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1556" w14:textId="46D7AC84" w:rsidR="001F66B5" w:rsidRPr="004C176D" w:rsidRDefault="00472FA4" w:rsidP="00817EC4">
      <w:pPr>
        <w:spacing w:after="120" w:line="240" w:lineRule="auto"/>
        <w:jc w:val="center"/>
        <w:rPr>
          <w:sz w:val="18"/>
          <w:szCs w:val="22"/>
        </w:rPr>
      </w:pPr>
      <w:r w:rsidRPr="004C176D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ข้อเสนอ</w:t>
      </w:r>
      <w:r w:rsidR="001F66B5" w:rsidRPr="004C176D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โครงการแบบย่อ (๑ ชุด : ๑ โครงการ)</w:t>
      </w:r>
    </w:p>
    <w:p w14:paraId="4AFC87AB" w14:textId="7539B319" w:rsidR="005B4B47" w:rsidRPr="004C176D" w:rsidRDefault="00C655B6" w:rsidP="00817EC4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0"/>
          <w:szCs w:val="30"/>
        </w:rPr>
      </w:pPr>
      <w:r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>องค์กรปกครองส่วนท้องถิ่น</w:t>
      </w:r>
      <w:r w:rsidR="005B4B47" w:rsidRPr="004C176D"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 xml:space="preserve"> ............................</w:t>
      </w:r>
    </w:p>
    <w:p w14:paraId="54ED75AC" w14:textId="5022199C" w:rsidR="005B4B47" w:rsidRPr="004C176D" w:rsidRDefault="00C655B6" w:rsidP="00817EC4">
      <w:pPr>
        <w:spacing w:after="120" w:line="240" w:lineRule="auto"/>
        <w:jc w:val="right"/>
        <w:rPr>
          <w:rFonts w:ascii="TH SarabunIT๙" w:eastAsia="Times New Roman" w:hAnsi="TH SarabunIT๙" w:cs="TH SarabunIT๙"/>
          <w:b/>
          <w:bCs/>
          <w:sz w:val="30"/>
          <w:szCs w:val="30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>อำเภอ</w:t>
      </w:r>
      <w:r w:rsidR="005B4B47" w:rsidRPr="004C176D"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>................</w:t>
      </w:r>
      <w:r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>จัง</w:t>
      </w:r>
      <w:r w:rsidR="003077C8"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>หวัด</w:t>
      </w:r>
      <w:r w:rsidR="005B4B47" w:rsidRPr="004C176D">
        <w:rPr>
          <w:rFonts w:ascii="TH SarabunIT๙" w:eastAsia="Times New Roman" w:hAnsi="TH SarabunIT๙" w:cs="TH SarabunIT๙" w:hint="cs"/>
          <w:b/>
          <w:bCs/>
          <w:sz w:val="30"/>
          <w:szCs w:val="30"/>
          <w:cs/>
        </w:rPr>
        <w:t>..................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3701"/>
        <w:gridCol w:w="5245"/>
      </w:tblGrid>
      <w:tr w:rsidR="001F66B5" w:rsidRPr="004C176D" w14:paraId="0CA31B0B" w14:textId="77777777" w:rsidTr="00051A25">
        <w:trPr>
          <w:trHeight w:val="223"/>
          <w:tblHeader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C83D6C" w14:textId="77777777" w:rsidR="001F66B5" w:rsidRPr="004C176D" w:rsidRDefault="001F66B5" w:rsidP="00367809">
            <w:pPr>
              <w:spacing w:before="80" w:after="80" w:line="320" w:lineRule="exact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E55" w14:textId="77777777" w:rsidR="001F66B5" w:rsidRPr="004C176D" w:rsidRDefault="001F66B5" w:rsidP="00367809">
            <w:pPr>
              <w:spacing w:before="80" w:after="80" w:line="320" w:lineRule="exact"/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1F66B5" w:rsidRPr="004C176D" w14:paraId="06C33AB9" w14:textId="77777777" w:rsidTr="00051A25">
        <w:trPr>
          <w:trHeight w:val="4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D418E" w14:textId="0F93CE54" w:rsidR="001F66B5" w:rsidRPr="004C176D" w:rsidRDefault="001F66B5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ชื่อ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แผนงาน/โครงการ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8B6A2" w14:textId="3369D94C" w:rsidR="001F66B5" w:rsidRPr="004C176D" w:rsidRDefault="001F66B5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ชื่อแผนงาน/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โครงการ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</w:p>
        </w:tc>
      </w:tr>
      <w:tr w:rsidR="003D6276" w:rsidRPr="004C176D" w14:paraId="7B880CD2" w14:textId="77777777" w:rsidTr="00051A25">
        <w:trPr>
          <w:trHeight w:val="4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B262ED" w14:textId="2FD1795A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หน่วยงานรับผิดชอบ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A2A5E" w14:textId="3ABE38ED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ระบุหน่วยงานหลักที่รับผิดชอบในการดำเนินโครงการ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br/>
              <w:t>พร้อมระบุผู้ประสานงานโครงการ (ชื่อ-นามสกุล-ตำแหน่ง-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เบอร์ติดต่อ-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>email address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)</w:t>
            </w:r>
          </w:p>
        </w:tc>
      </w:tr>
      <w:tr w:rsidR="003D6276" w:rsidRPr="004C176D" w14:paraId="40E71DD9" w14:textId="77777777" w:rsidTr="00051A25">
        <w:trPr>
          <w:trHeight w:val="4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6E670F" w14:textId="12E24595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งบประมาณ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(บาท)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48389" w14:textId="2D2A9349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ระบุงบประมาณ</w:t>
            </w:r>
            <w:r w:rsidR="00107270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*</w:t>
            </w:r>
            <w:r w:rsidR="00012F1D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ที่ใช้ในการดำเนินโครงการ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ในภาพรวม </w:t>
            </w:r>
            <w:r w:rsidR="00AE6DDA"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และรายกิจกรรม รวมทั้งระบุงบประมาณ</w:t>
            </w:r>
            <w:r w:rsidRPr="004C176D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แยกรายภาคให้ชัดเจน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และกำหนดงบประมาณหลักท้ายสุดเป็น “หลัก</w:t>
            </w:r>
            <w:r w:rsidRPr="004C176D">
              <w:rPr>
                <w:rFonts w:ascii="TH SarabunIT๙" w:eastAsiaTheme="minorEastAsia" w:hAnsi="TH SarabunIT๙" w:cs="TH SarabunIT๙" w:hint="cs"/>
                <w:sz w:val="30"/>
                <w:szCs w:val="30"/>
                <w:cs/>
                <w:lang w:eastAsia="zh-CN"/>
              </w:rPr>
              <w:t>พัน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” </w:t>
            </w:r>
            <w:r w:rsidR="001B220E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บาทถ้วน</w:t>
            </w:r>
            <w:r w:rsidR="00AE6DDA"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เช่น 10,12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u w:val="single"/>
                <w:cs/>
              </w:rPr>
              <w:t>5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u w:val="single"/>
              </w:rPr>
              <w:t>,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u w:val="single"/>
                <w:cs/>
              </w:rPr>
              <w:t xml:space="preserve">000 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บาท</w:t>
            </w:r>
          </w:p>
        </w:tc>
      </w:tr>
      <w:tr w:rsidR="003D6276" w:rsidRPr="004C176D" w14:paraId="4A0E224F" w14:textId="77777777" w:rsidTr="00051A25">
        <w:trPr>
          <w:trHeight w:val="4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084D5" w14:textId="759E6D15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ความสอดคล้องกับยุทธศาสตร์ชาติ</w:t>
            </w:r>
            <w:r w:rsidR="00107270"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และแผนแม่บทภายใต้ยุทธศาสตร์ชาติ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486A5" w14:textId="5C3B8232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ระบุลำดับที่และชื่อยุทธศาสตร์ย่อยภายใต้ยุทธศาสตร์ชาติและ</w:t>
            </w:r>
            <w:r w:rsidRPr="004C176D">
              <w:rPr>
                <w:rFonts w:ascii="TH SarabunIT๙" w:eastAsia="Times New Roman" w:hAnsi="TH SarabunIT๙" w:cs="TH SarabunIT๙" w:hint="cs"/>
                <w:spacing w:val="-2"/>
                <w:sz w:val="30"/>
                <w:szCs w:val="30"/>
                <w:cs/>
              </w:rPr>
              <w:t>ระบุลำดับที่และชื่อแผนแม่บท (รายละเอียดตามเอกสารแนบท้าย)</w:t>
            </w:r>
          </w:p>
        </w:tc>
      </w:tr>
      <w:tr w:rsidR="003D6276" w:rsidRPr="004C176D" w14:paraId="53F94566" w14:textId="77777777" w:rsidTr="00051A25">
        <w:trPr>
          <w:trHeight w:val="20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CA9987" w14:textId="59CBBFBB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ความสอดคล้องกับ</w:t>
            </w:r>
            <w:r w:rsidRPr="004C176D">
              <w:rPr>
                <w:rFonts w:ascii="TH SarabunIT๙" w:eastAsia="Times New Roman" w:hAnsi="TH SarabunIT๙" w:cs="TH SarabunIT๙"/>
                <w:spacing w:val="-6"/>
                <w:sz w:val="30"/>
                <w:szCs w:val="30"/>
                <w:cs/>
              </w:rPr>
              <w:t>แผนพัฒนาเศรษฐกิจ</w:t>
            </w:r>
            <w:r w:rsidRPr="004C176D">
              <w:rPr>
                <w:rFonts w:ascii="TH SarabunIT๙" w:eastAsia="Times New Roman" w:hAnsi="TH SarabunIT๙" w:cs="TH SarabunIT๙"/>
                <w:spacing w:val="-4"/>
                <w:sz w:val="30"/>
                <w:szCs w:val="30"/>
                <w:cs/>
              </w:rPr>
              <w:t>และสังคมแห่งชาติ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ฉบับที่ </w:t>
            </w:r>
            <w:r w:rsidR="0034007D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08DB6" w14:textId="77EB79AB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pacing w:val="-2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ระบุ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แผนพัฒนาเศรษฐกิจและสังคมแห่งชาติ ฉบับที่ </w:t>
            </w:r>
            <w:r w:rsidR="0034007D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14</w:t>
            </w:r>
            <w:r w:rsidRPr="004C176D">
              <w:rPr>
                <w:rFonts w:ascii="TH SarabunIT๙" w:eastAsia="Times New Roman" w:hAnsi="TH SarabunIT๙" w:cs="TH SarabunIT๙" w:hint="cs"/>
                <w:spacing w:val="-2"/>
                <w:sz w:val="30"/>
                <w:szCs w:val="30"/>
                <w:cs/>
              </w:rPr>
              <w:t xml:space="preserve"> (รายละเอียดตามเอกสารแนบท้าย)</w:t>
            </w:r>
          </w:p>
        </w:tc>
      </w:tr>
      <w:tr w:rsidR="003D6276" w:rsidRPr="004C176D" w14:paraId="1A7D2F59" w14:textId="77777777" w:rsidTr="00051A25">
        <w:trPr>
          <w:trHeight w:val="20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71DA6" w14:textId="5FF750DD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ความสอดคล้องกับแนวทางการพัฒนาภายใต้เป้าหมายและแนวทาง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  <w:t>การพัฒนาภาค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พ.ศ. 25</w:t>
            </w:r>
            <w:r w:rsidR="0034007D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71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- 25</w:t>
            </w:r>
            <w:r w:rsidR="0034007D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75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920D4" w14:textId="1632F55F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ให้ระบุชื่อแนวทางการพัฒนาภายใต้เป้าหมายและแนวทาง</w:t>
            </w:r>
            <w:r w:rsidR="00AE6DDA"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การพัฒนาภาค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ทั้งนี้ ถ้ามีพื้นที่ดำเนินงานหลายภาค ให้ระบุ</w:t>
            </w:r>
            <w:r w:rsidR="00AE6DDA"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แนวทางการพัฒนา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ของแต่ละภาคให้ชัดเจน 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(รายละเอียดตามเอกสารแนบ</w:t>
            </w:r>
            <w:r w:rsidR="00AE6DDA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ท้าย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)</w:t>
            </w:r>
          </w:p>
        </w:tc>
      </w:tr>
      <w:tr w:rsidR="003D6276" w:rsidRPr="004C176D" w14:paraId="1B86B3E8" w14:textId="77777777" w:rsidTr="00051A25">
        <w:trPr>
          <w:trHeight w:val="20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8E2400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ความสำคัญของโครงการ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หลักการและเหตุผล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7F675" w14:textId="77777777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ระบุถึงที่มา หลักการ เหตุผลและความจำเป็นในการดำเนินโครงการ</w:t>
            </w:r>
          </w:p>
        </w:tc>
      </w:tr>
      <w:tr w:rsidR="003D6276" w:rsidRPr="004C176D" w14:paraId="2B1FBBA9" w14:textId="77777777" w:rsidTr="00051A25">
        <w:trPr>
          <w:trHeight w:val="43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B0971D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1E01F" w14:textId="0872B9CB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ระบุวัตถุประสงค์สำคัญของโครงการ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ที่จะส่งผลต่อความสำเร็จ</w:t>
            </w:r>
            <w:r w:rsidR="005C18E4"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br/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ในการขับเคลื่อนทิศทางการพัฒนาภาค</w:t>
            </w:r>
          </w:p>
        </w:tc>
      </w:tr>
      <w:tr w:rsidR="003D6276" w:rsidRPr="004C176D" w14:paraId="1686B734" w14:textId="77777777" w:rsidTr="00051A25">
        <w:trPr>
          <w:trHeight w:val="2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6F1749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เป้าหมายและตัวชี้วัดความสำเร็จของโครงการ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D4400" w14:textId="2F6B669F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ระบุเป้าหมายและตัวชี้วัดที่จะบ่งบอกว่าโครงการบรรลุตามวัตถุประสงค์ที่กำหนดไว้</w:t>
            </w:r>
            <w:r w:rsidR="00FD6F85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โดยจะต้องมีความชัดเจนและเป็นไปได้</w:t>
            </w:r>
          </w:p>
        </w:tc>
      </w:tr>
      <w:tr w:rsidR="00D91D21" w:rsidRPr="004C176D" w14:paraId="6CA6529D" w14:textId="77777777" w:rsidTr="00051A25">
        <w:trPr>
          <w:trHeight w:val="2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2EFB77" w14:textId="3E14509F" w:rsidR="00D91D21" w:rsidRPr="004C176D" w:rsidRDefault="00D91D21" w:rsidP="00D91D21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พื้นที่เป้าหมาย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202E8" w14:textId="3D5F230D" w:rsidR="00D91D21" w:rsidRPr="004C176D" w:rsidRDefault="00D91D21" w:rsidP="00D91D21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pacing w:val="-4"/>
                <w:sz w:val="30"/>
                <w:szCs w:val="30"/>
                <w:cs/>
              </w:rPr>
              <w:t>ระบุพื้นที่เป้าหมายที่จะดำเนินการ</w:t>
            </w:r>
            <w:r w:rsidRPr="004C176D">
              <w:rPr>
                <w:rFonts w:ascii="TH SarabunIT๙" w:eastAsia="Times New Roman" w:hAnsi="TH SarabunIT๙" w:cs="TH SarabunIT๙" w:hint="cs"/>
                <w:spacing w:val="-4"/>
                <w:sz w:val="30"/>
                <w:szCs w:val="30"/>
                <w:cs/>
              </w:rPr>
              <w:t xml:space="preserve"> (ระบุพื้นที่เป้าหมายอย่างชัดเจน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ทั้งภาค*</w:t>
            </w:r>
            <w:r w:rsidR="00012F1D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*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และจังหวัด แต่หากมีพื้นที่เป้าหมายแตกต่างกันในแต่ละกิจกรรม ให้ระบุพื้นที่เป้าหมายเป็นรายกิจกรรมตามข้อ 14)</w:t>
            </w:r>
          </w:p>
          <w:p w14:paraId="4BB63FB1" w14:textId="77777777" w:rsidR="00D91D21" w:rsidRPr="004C176D" w:rsidRDefault="00D91D21" w:rsidP="00D91D21">
            <w:pPr>
              <w:spacing w:before="80" w:after="80" w:line="240" w:lineRule="exact"/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หมายเหตุ</w:t>
            </w:r>
            <w:r w:rsidRPr="004C176D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: </w:t>
            </w:r>
            <w:r w:rsidRPr="004C176D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การแบ่งภาคเป็นไปตามประกาศ ก.</w:t>
            </w:r>
            <w:proofErr w:type="spellStart"/>
            <w:r w:rsidRPr="004C176D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น.บ</w:t>
            </w:r>
            <w:proofErr w:type="spellEnd"/>
            <w:r w:rsidRPr="004C176D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. เรื่อง การจัดตั้งภาค กลุ่มจังหวัด และกำหนดจังหวัดที่เป็นศูนย์ปฏิบัติการของกลุ่มจังหวัด</w:t>
            </w:r>
          </w:p>
          <w:p w14:paraId="29B65918" w14:textId="4881FFF6" w:rsidR="00D91D21" w:rsidRPr="004C176D" w:rsidRDefault="00990370" w:rsidP="00D91D21">
            <w:pPr>
              <w:tabs>
                <w:tab w:val="left" w:pos="1029"/>
              </w:tabs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sdt>
              <w:sdtPr>
                <w:rPr>
                  <w:rFonts w:ascii="TH SarabunIT๙" w:eastAsia="Times New Roman" w:hAnsi="TH SarabunIT๙" w:cs="TH SarabunIT๙" w:hint="cs"/>
                  <w:sz w:val="30"/>
                  <w:szCs w:val="30"/>
                  <w:cs/>
                </w:rPr>
                <w:id w:val="336200196"/>
                <w14:checkbox>
                  <w14:checked w14:val="1"/>
                  <w14:checkedState w14:val="2611" w14:font="EucrosiaUPC"/>
                  <w14:uncheckedState w14:val="2610" w14:font="MS Gothic"/>
                </w14:checkbox>
              </w:sdtPr>
              <w:sdtEndPr/>
              <w:sdtContent>
                <w:r w:rsidR="004945DF" w:rsidRPr="004C176D">
                  <w:rPr>
                    <w:rFonts w:ascii="Segoe UI Symbol" w:eastAsia="Times New Roman" w:hAnsi="Segoe UI Symbol" w:cs="Segoe UI Symbol" w:hint="cs"/>
                    <w:sz w:val="30"/>
                    <w:szCs w:val="30"/>
                    <w:cs/>
                  </w:rPr>
                  <w:t>☑</w:t>
                </w:r>
              </w:sdtContent>
            </w:sdt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ภาคเหนือ</w:t>
            </w:r>
            <w:r w:rsidR="00D91D21"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จังหวัด.............</w:t>
            </w:r>
          </w:p>
          <w:p w14:paraId="5384C7DB" w14:textId="77777777" w:rsidR="00D91D21" w:rsidRPr="004C176D" w:rsidRDefault="00990370" w:rsidP="00D91D21">
            <w:pPr>
              <w:tabs>
                <w:tab w:val="left" w:pos="1029"/>
              </w:tabs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sdt>
              <w:sdtPr>
                <w:rPr>
                  <w:rFonts w:ascii="TH SarabunIT๙" w:eastAsia="Times New Roman" w:hAnsi="TH SarabunIT๙" w:cs="TH SarabunIT๙" w:hint="cs"/>
                  <w:sz w:val="30"/>
                  <w:szCs w:val="30"/>
                  <w:cs/>
                </w:rPr>
                <w:id w:val="-444471999"/>
                <w14:checkbox>
                  <w14:checked w14:val="0"/>
                  <w14:checkedState w14:val="2611" w14:font="EucrosiaUPC"/>
                  <w14:uncheckedState w14:val="2610" w14:font="MS Gothic"/>
                </w14:checkbox>
              </w:sdtPr>
              <w:sdtEndPr/>
              <w:sdtContent>
                <w:r w:rsidR="00D91D21" w:rsidRPr="004C176D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ภาคตะวันออกเฉียงเหนือ</w:t>
            </w:r>
            <w:r w:rsidR="00D91D21"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จังหวัด.............</w:t>
            </w:r>
          </w:p>
          <w:p w14:paraId="27F40A1B" w14:textId="77777777" w:rsidR="00D91D21" w:rsidRPr="004C176D" w:rsidRDefault="00990370" w:rsidP="00D91D21">
            <w:pPr>
              <w:tabs>
                <w:tab w:val="left" w:pos="1029"/>
              </w:tabs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sdt>
              <w:sdtPr>
                <w:rPr>
                  <w:rFonts w:ascii="TH SarabunIT๙" w:eastAsia="Times New Roman" w:hAnsi="TH SarabunIT๙" w:cs="TH SarabunIT๙" w:hint="cs"/>
                  <w:sz w:val="30"/>
                  <w:szCs w:val="30"/>
                  <w:cs/>
                </w:rPr>
                <w:id w:val="436177338"/>
                <w14:checkbox>
                  <w14:checked w14:val="0"/>
                  <w14:checkedState w14:val="2611" w14:font="EucrosiaUPC"/>
                  <w14:uncheckedState w14:val="2610" w14:font="MS Gothic"/>
                </w14:checkbox>
              </w:sdtPr>
              <w:sdtEndPr/>
              <w:sdtContent>
                <w:r w:rsidR="00D91D21" w:rsidRPr="004C176D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ภาคกลาง</w:t>
            </w:r>
            <w:r w:rsidR="00D91D21"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จังหวัด.............</w:t>
            </w:r>
          </w:p>
          <w:p w14:paraId="583476B6" w14:textId="77777777" w:rsidR="00D91D21" w:rsidRPr="004C176D" w:rsidRDefault="00990370" w:rsidP="00D91D21">
            <w:pPr>
              <w:tabs>
                <w:tab w:val="left" w:pos="1029"/>
              </w:tabs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sdt>
              <w:sdtPr>
                <w:rPr>
                  <w:rFonts w:ascii="TH SarabunIT๙" w:eastAsia="Times New Roman" w:hAnsi="TH SarabunIT๙" w:cs="TH SarabunIT๙" w:hint="cs"/>
                  <w:sz w:val="30"/>
                  <w:szCs w:val="30"/>
                  <w:cs/>
                </w:rPr>
                <w:id w:val="1262956382"/>
                <w14:checkbox>
                  <w14:checked w14:val="0"/>
                  <w14:checkedState w14:val="2611" w14:font="EucrosiaUPC"/>
                  <w14:uncheckedState w14:val="2610" w14:font="MS Gothic"/>
                </w14:checkbox>
              </w:sdtPr>
              <w:sdtEndPr/>
              <w:sdtContent>
                <w:r w:rsidR="00D91D21" w:rsidRPr="004C176D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ภาคตะวันออก</w:t>
            </w:r>
            <w:r w:rsidR="00D91D21"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จังหวัด.............</w:t>
            </w:r>
          </w:p>
          <w:p w14:paraId="6FBB1A34" w14:textId="77777777" w:rsidR="00D91D21" w:rsidRPr="004C176D" w:rsidRDefault="00990370" w:rsidP="00D91D21">
            <w:pPr>
              <w:tabs>
                <w:tab w:val="left" w:pos="1029"/>
              </w:tabs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sdt>
              <w:sdtPr>
                <w:rPr>
                  <w:rFonts w:ascii="TH SarabunIT๙" w:eastAsia="Times New Roman" w:hAnsi="TH SarabunIT๙" w:cs="TH SarabunIT๙" w:hint="cs"/>
                  <w:sz w:val="30"/>
                  <w:szCs w:val="30"/>
                  <w:cs/>
                </w:rPr>
                <w:id w:val="1897238874"/>
                <w14:checkbox>
                  <w14:checked w14:val="0"/>
                  <w14:checkedState w14:val="2611" w14:font="EucrosiaUPC"/>
                  <w14:uncheckedState w14:val="2610" w14:font="MS Gothic"/>
                </w14:checkbox>
              </w:sdtPr>
              <w:sdtEndPr/>
              <w:sdtContent>
                <w:r w:rsidR="00D91D21" w:rsidRPr="004C176D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ภาคใต้</w:t>
            </w:r>
            <w:r w:rsidR="00D91D21"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จังหวัด.............</w:t>
            </w:r>
          </w:p>
          <w:p w14:paraId="2A71D933" w14:textId="77E920EB" w:rsidR="00D91D21" w:rsidRPr="004C176D" w:rsidRDefault="00990370" w:rsidP="00D91D21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sdt>
              <w:sdtPr>
                <w:rPr>
                  <w:rFonts w:ascii="TH SarabunIT๙" w:eastAsia="Times New Roman" w:hAnsi="TH SarabunIT๙" w:cs="TH SarabunIT๙" w:hint="cs"/>
                  <w:sz w:val="30"/>
                  <w:szCs w:val="30"/>
                  <w:cs/>
                </w:rPr>
                <w:id w:val="-2081357399"/>
                <w14:checkbox>
                  <w14:checked w14:val="0"/>
                  <w14:checkedState w14:val="2611" w14:font="EucrosiaUPC"/>
                  <w14:uncheckedState w14:val="2610" w14:font="MS Gothic"/>
                </w14:checkbox>
              </w:sdtPr>
              <w:sdtEndPr/>
              <w:sdtContent>
                <w:r w:rsidR="00D91D21" w:rsidRPr="004C176D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ภาคใต้ชายแดน</w:t>
            </w:r>
            <w:r w:rsidR="00D91D21"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="00D91D21"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จังหวัด.............</w:t>
            </w:r>
          </w:p>
        </w:tc>
      </w:tr>
      <w:tr w:rsidR="003D6276" w:rsidRPr="004C176D" w14:paraId="11D98E0D" w14:textId="77777777" w:rsidTr="00051A25">
        <w:trPr>
          <w:trHeight w:val="26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63088" w14:textId="61B02F59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lastRenderedPageBreak/>
              <w:t>กลุ่มเป้าหมาย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09178" w14:textId="05381C83" w:rsidR="00051A25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/>
                <w:spacing w:val="-4"/>
                <w:sz w:val="30"/>
                <w:szCs w:val="30"/>
                <w:cs/>
              </w:rPr>
              <w:t>ระบุ</w:t>
            </w:r>
            <w:r w:rsidRPr="004C176D">
              <w:rPr>
                <w:rFonts w:ascii="TH SarabunIT๙" w:eastAsia="Times New Roman" w:hAnsi="TH SarabunIT๙" w:cs="TH SarabunIT๙" w:hint="cs"/>
                <w:spacing w:val="-4"/>
                <w:sz w:val="30"/>
                <w:szCs w:val="30"/>
                <w:cs/>
              </w:rPr>
              <w:t>กลุ่มเป้าหมาย</w:t>
            </w:r>
            <w:r w:rsidRPr="004C176D">
              <w:rPr>
                <w:rFonts w:ascii="TH SarabunIT๙" w:eastAsia="Times New Roman" w:hAnsi="TH SarabunIT๙" w:cs="TH SarabunIT๙"/>
                <w:spacing w:val="-4"/>
                <w:sz w:val="30"/>
                <w:szCs w:val="30"/>
                <w:cs/>
              </w:rPr>
              <w:t>ที่จะดำเนินการ</w:t>
            </w:r>
            <w:r w:rsidRPr="004C176D">
              <w:rPr>
                <w:rFonts w:ascii="TH SarabunIT๙" w:eastAsia="Times New Roman" w:hAnsi="TH SarabunIT๙" w:cs="TH SarabunIT๙" w:hint="cs"/>
                <w:spacing w:val="-4"/>
                <w:sz w:val="30"/>
                <w:szCs w:val="30"/>
                <w:cs/>
              </w:rPr>
              <w:t xml:space="preserve"> (หากมี</w:t>
            </w:r>
            <w:r w:rsidR="00051A25" w:rsidRPr="004C176D">
              <w:rPr>
                <w:rFonts w:ascii="TH SarabunIT๙" w:eastAsia="Times New Roman" w:hAnsi="TH SarabunIT๙" w:cs="TH SarabunIT๙" w:hint="cs"/>
                <w:spacing w:val="-4"/>
                <w:sz w:val="30"/>
                <w:szCs w:val="30"/>
                <w:cs/>
              </w:rPr>
              <w:t>กลุ่มเป้าหมาย</w:t>
            </w:r>
            <w:r w:rsidRPr="004C176D">
              <w:rPr>
                <w:rFonts w:ascii="TH SarabunIT๙" w:eastAsia="Times New Roman" w:hAnsi="TH SarabunIT๙" w:cs="TH SarabunIT๙" w:hint="cs"/>
                <w:spacing w:val="-4"/>
                <w:sz w:val="30"/>
                <w:szCs w:val="30"/>
                <w:cs/>
              </w:rPr>
              <w:t>แตกต่างกัน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ในแต่ละกิจกรรม</w:t>
            </w:r>
            <w:r w:rsidR="00051A25"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 xml:space="preserve"> 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ให้ระบุกลุ่มเป้าหมาย</w:t>
            </w:r>
            <w:r w:rsidR="00051A25"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เป็น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รายกิจกรร</w:t>
            </w:r>
            <w:r w:rsidR="00051A25"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มตาม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ข้อ 1</w:t>
            </w:r>
            <w:r w:rsidR="00051A25"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4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)</w:t>
            </w:r>
          </w:p>
        </w:tc>
      </w:tr>
      <w:tr w:rsidR="003D6276" w:rsidRPr="004C176D" w14:paraId="640D2A68" w14:textId="77777777" w:rsidTr="00051A25">
        <w:trPr>
          <w:trHeight w:val="2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BC501D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กิจกรรมที่สำคัญของโครงการ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A44C6" w14:textId="5F1A654E" w:rsidR="00D91D21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pacing w:val="-6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/>
                <w:spacing w:val="-6"/>
                <w:sz w:val="30"/>
                <w:szCs w:val="30"/>
                <w:cs/>
              </w:rPr>
              <w:t>ระบุแนวทางและวิธีการดำเนินงานที่เป็นกิจกรรมสำคัญที่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>จะ</w:t>
            </w:r>
            <w:r w:rsidRPr="004C176D">
              <w:rPr>
                <w:rFonts w:ascii="TH SarabunIT๙" w:eastAsia="Times New Roman" w:hAnsi="TH SarabunIT๙" w:cs="TH SarabunIT๙"/>
                <w:spacing w:val="-6"/>
                <w:sz w:val="30"/>
                <w:szCs w:val="30"/>
                <w:cs/>
              </w:rPr>
              <w:t>ส่งผลให้โครงการบรรลุวัตถุประสงค์</w:t>
            </w:r>
            <w:r w:rsidRPr="004C176D">
              <w:rPr>
                <w:rFonts w:ascii="TH SarabunIT๙" w:eastAsia="Times New Roman" w:hAnsi="TH SarabunIT๙" w:cs="TH SarabunIT๙" w:hint="cs"/>
                <w:spacing w:val="-6"/>
                <w:sz w:val="30"/>
                <w:szCs w:val="30"/>
                <w:cs/>
              </w:rPr>
              <w:t xml:space="preserve"> โดยแจกแจงแต่ละกิจกรรมให้ชัดเจน </w:t>
            </w:r>
          </w:p>
        </w:tc>
      </w:tr>
      <w:tr w:rsidR="003D6276" w:rsidRPr="004C176D" w14:paraId="5294D8B9" w14:textId="77777777" w:rsidTr="00051A25">
        <w:trPr>
          <w:trHeight w:val="46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E1DC3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ลักษณะของโครงการ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8AB6B" w14:textId="77777777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ให้ระบุว่าเป็นโครงการต่อเนื่องหรือโครงการที่ดำเนินการ 1 ปี ทั้งนี้ กรณีที่เป็นโครงการต่อเนื่อง ให้ระบุช่วงปีที่จะดำเนินการ</w:t>
            </w:r>
          </w:p>
        </w:tc>
      </w:tr>
      <w:tr w:rsidR="003D6276" w:rsidRPr="004C176D" w14:paraId="415F153E" w14:textId="77777777" w:rsidTr="00051A25">
        <w:trPr>
          <w:trHeight w:val="6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4B1B88" w14:textId="56833E9B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ระยะเวลาในการดำเนินงาน</w:t>
            </w:r>
            <w:r w:rsidRPr="004C176D"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(เดือน)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C0094" w14:textId="77777777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ระบุระยะเวลาที่ต้องใช้ในการดำเนินโครงการ</w:t>
            </w:r>
          </w:p>
        </w:tc>
      </w:tr>
      <w:tr w:rsidR="003D6276" w:rsidRPr="004C176D" w14:paraId="2E230C97" w14:textId="77777777" w:rsidTr="00051A25">
        <w:trPr>
          <w:trHeight w:val="6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34DE58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ผลผลิต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(Output)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2AE3D" w14:textId="77777777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ระบุผลผลิตของโครงการ</w:t>
            </w:r>
          </w:p>
        </w:tc>
      </w:tr>
      <w:tr w:rsidR="003D6276" w:rsidRPr="004C176D" w14:paraId="52B074F2" w14:textId="77777777" w:rsidTr="00051A25">
        <w:trPr>
          <w:trHeight w:val="29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A6B9B3" w14:textId="77777777" w:rsidR="003D6276" w:rsidRPr="004C176D" w:rsidRDefault="003D6276" w:rsidP="00367809">
            <w:pPr>
              <w:pStyle w:val="a3"/>
              <w:numPr>
                <w:ilvl w:val="0"/>
                <w:numId w:val="1"/>
              </w:numPr>
              <w:spacing w:before="80" w:after="80" w:line="320" w:lineRule="exact"/>
              <w:ind w:left="471" w:hanging="425"/>
              <w:contextualSpacing w:val="0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ผลที่คาดว่าจะได้รับ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(Outcome)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ECE63" w14:textId="77777777" w:rsidR="003D6276" w:rsidRPr="004C176D" w:rsidRDefault="003D6276" w:rsidP="00367809">
            <w:pPr>
              <w:spacing w:before="80" w:after="80" w:line="320" w:lineRule="exact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ระบุผลที่คาดว่าจะได้รับจากการดำเนินโครงการ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ในลักษณะของผลลัพธ์ไม่ใช่ผลผลิต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</w:rPr>
              <w:t xml:space="preserve"> </w:t>
            </w:r>
            <w:r w:rsidRPr="004C176D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และเป็นผลลัพธ์ที่สามารถวัดผลได้อย่างเป็นรูปธรรมทั้งเชิงปริมาณและเชิงคุณภาพ</w:t>
            </w:r>
          </w:p>
        </w:tc>
      </w:tr>
    </w:tbl>
    <w:p w14:paraId="2117B9B9" w14:textId="77777777" w:rsidR="00367809" w:rsidRPr="004C176D" w:rsidRDefault="00367809" w:rsidP="00AE6DDA">
      <w:pPr>
        <w:spacing w:after="240" w:line="240" w:lineRule="auto"/>
        <w:jc w:val="center"/>
        <w:rPr>
          <w:rFonts w:ascii="TH SarabunPSK" w:hAnsi="TH SarabunPSK" w:cs="TH SarabunPSK"/>
          <w:b/>
          <w:bCs/>
          <w:spacing w:val="-6"/>
          <w:sz w:val="24"/>
          <w:szCs w:val="32"/>
          <w:cs/>
        </w:rPr>
        <w:sectPr w:rsidR="00367809" w:rsidRPr="004C176D" w:rsidSect="00F07089">
          <w:headerReference w:type="first" r:id="rId8"/>
          <w:footerReference w:type="first" r:id="rId9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23168232" w14:textId="75C6365B" w:rsidR="00AE6DDA" w:rsidRPr="004C176D" w:rsidRDefault="00E13E03" w:rsidP="00F907EE">
      <w:pPr>
        <w:spacing w:after="240" w:line="240" w:lineRule="auto"/>
        <w:jc w:val="thaiDistribute"/>
        <w:rPr>
          <w:rFonts w:ascii="TH SarabunIT๙" w:hAnsi="TH SarabunIT๙" w:cs="TH SarabunIT๙"/>
          <w:b/>
          <w:bCs/>
          <w:spacing w:val="-4"/>
          <w:szCs w:val="32"/>
          <w:cs/>
        </w:rPr>
      </w:pPr>
      <w:r w:rsidRPr="004C176D">
        <w:rPr>
          <w:rFonts w:ascii="TH SarabunPSK" w:hAnsi="TH SarabunPSK" w:cs="TH SarabunPSK" w:hint="cs"/>
          <w:b/>
          <w:bCs/>
          <w:spacing w:val="-4"/>
          <w:sz w:val="24"/>
          <w:szCs w:val="32"/>
          <w:cs/>
        </w:rPr>
        <w:lastRenderedPageBreak/>
        <w:t>การระบุ</w:t>
      </w:r>
      <w:r w:rsidRPr="004C176D">
        <w:rPr>
          <w:rFonts w:ascii="TH SarabunPSK" w:hAnsi="TH SarabunPSK" w:cs="TH SarabunPSK"/>
          <w:b/>
          <w:bCs/>
          <w:spacing w:val="-4"/>
          <w:sz w:val="24"/>
          <w:szCs w:val="32"/>
          <w:cs/>
        </w:rPr>
        <w:t>ลำดับที่และ</w:t>
      </w:r>
      <w:r w:rsidRPr="004C176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ชื่อยุทธศาสตร์ชาติ </w:t>
      </w:r>
      <w:r w:rsidR="00B34C5F" w:rsidRPr="004C176D">
        <w:rPr>
          <w:rFonts w:ascii="TH SarabunPSK" w:hAnsi="TH SarabunPSK" w:cs="TH SarabunPSK"/>
          <w:b/>
          <w:bCs/>
          <w:spacing w:val="-4"/>
          <w:sz w:val="32"/>
          <w:szCs w:val="32"/>
        </w:rPr>
        <w:t>-</w:t>
      </w:r>
      <w:r w:rsidRPr="004C176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แผนแม่บท</w:t>
      </w:r>
      <w:r w:rsidR="00367809" w:rsidRPr="004C176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ฯ</w:t>
      </w:r>
      <w:r w:rsidR="00B34C5F" w:rsidRPr="004C176D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- </w:t>
      </w:r>
      <w:r w:rsidR="00B34C5F" w:rsidRPr="004C176D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แผนพัฒนา</w:t>
      </w:r>
      <w:r w:rsidR="00B34C5F" w:rsidRPr="004C176D">
        <w:rPr>
          <w:rFonts w:ascii="TH SarabunIT๙" w:hAnsi="TH SarabunIT๙" w:cs="TH SarabunIT๙" w:hint="cs"/>
          <w:b/>
          <w:bCs/>
          <w:spacing w:val="-4"/>
          <w:szCs w:val="32"/>
          <w:cs/>
        </w:rPr>
        <w:t>เศรษฐกิจและสังคมแห่งชาติ ฉบับที่ 1</w:t>
      </w:r>
      <w:r w:rsidR="00B27996" w:rsidRPr="004C176D">
        <w:rPr>
          <w:rFonts w:ascii="TH SarabunIT๙" w:hAnsi="TH SarabunIT๙" w:cs="TH SarabunIT๙" w:hint="cs"/>
          <w:b/>
          <w:bCs/>
          <w:spacing w:val="-4"/>
          <w:szCs w:val="32"/>
          <w:cs/>
        </w:rPr>
        <w:t>4</w:t>
      </w:r>
      <w:r w:rsidR="00CA62C3" w:rsidRPr="004C176D">
        <w:rPr>
          <w:rFonts w:ascii="TH SarabunIT๙" w:hAnsi="TH SarabunIT๙" w:cs="TH SarabunIT๙"/>
          <w:b/>
          <w:bCs/>
          <w:spacing w:val="-4"/>
          <w:szCs w:val="32"/>
        </w:rPr>
        <w:t xml:space="preserve"> </w:t>
      </w:r>
      <w:r w:rsidR="00CA62C3" w:rsidRPr="004C176D">
        <w:rPr>
          <w:rFonts w:ascii="TH SarabunIT๙" w:hAnsi="TH SarabunIT๙" w:cs="TH SarabunIT๙" w:hint="cs"/>
          <w:b/>
          <w:bCs/>
          <w:spacing w:val="-4"/>
          <w:szCs w:val="32"/>
          <w:cs/>
        </w:rPr>
        <w:t>เป้าหมายและแนวทางการพัฒนาภาค</w:t>
      </w:r>
    </w:p>
    <w:p w14:paraId="454E1744" w14:textId="054BB0BF" w:rsidR="00E13E03" w:rsidRPr="004C176D" w:rsidRDefault="00E13E03" w:rsidP="00367809">
      <w:pPr>
        <w:shd w:val="clear" w:color="auto" w:fill="D9D9D9" w:themeFill="background1" w:themeFillShade="D9"/>
        <w:tabs>
          <w:tab w:val="left" w:pos="851"/>
        </w:tabs>
        <w:spacing w:after="12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4C176D">
        <w:rPr>
          <w:rFonts w:ascii="TH SarabunIT๙" w:hAnsi="TH SarabunIT๙" w:cs="TH SarabunIT๙"/>
          <w:b/>
          <w:bCs/>
          <w:sz w:val="24"/>
          <w:szCs w:val="32"/>
          <w:cs/>
        </w:rPr>
        <w:t>ยุทธศาสตร์ชาติ</w:t>
      </w:r>
    </w:p>
    <w:p w14:paraId="5FDF62D8" w14:textId="43C85033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ด้านความมั่นคง</w:t>
      </w:r>
    </w:p>
    <w:p w14:paraId="17DFDBD4" w14:textId="76B992EF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2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ด้านการสร้างความสามารถในการแข่งขัน</w:t>
      </w:r>
    </w:p>
    <w:p w14:paraId="020101F3" w14:textId="4846D5EE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3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ด้านการพัฒนาและเสริมสร้างศักยภาพทรัพยากรมนุษย์</w:t>
      </w:r>
    </w:p>
    <w:p w14:paraId="7BB48803" w14:textId="6089F615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4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ด้านการสร้างโอกาสและความเสมอภาคทางสังคม</w:t>
      </w:r>
    </w:p>
    <w:p w14:paraId="57D2D8E5" w14:textId="27B26FAD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5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ด้านการสร้างการเติบโตบนคุณภาพชีวิตที่เป็นมิตรต่อสิ่งแวดล้อม</w:t>
      </w:r>
    </w:p>
    <w:p w14:paraId="4ED7B90F" w14:textId="037316D8" w:rsidR="00E13E03" w:rsidRPr="004C176D" w:rsidRDefault="00E13E03" w:rsidP="00E13E03">
      <w:pPr>
        <w:tabs>
          <w:tab w:val="left" w:pos="993"/>
        </w:tabs>
        <w:spacing w:after="24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6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ด้านการปรับสมดุลและพัฒนาระบบการบริหารจัดการภาครัฐ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</w:r>
    </w:p>
    <w:p w14:paraId="44E3558E" w14:textId="6F3E86B0" w:rsidR="00E13E03" w:rsidRPr="004C176D" w:rsidRDefault="00E13E03" w:rsidP="00367809">
      <w:pPr>
        <w:shd w:val="clear" w:color="auto" w:fill="D9D9D9" w:themeFill="background1" w:themeFillShade="D9"/>
        <w:spacing w:after="12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4C176D">
        <w:rPr>
          <w:rFonts w:ascii="TH SarabunIT๙" w:hAnsi="TH SarabunIT๙" w:cs="TH SarabunIT๙"/>
          <w:b/>
          <w:bCs/>
          <w:sz w:val="24"/>
          <w:szCs w:val="32"/>
          <w:cs/>
        </w:rPr>
        <w:t>แผนแม่บท</w:t>
      </w:r>
      <w:r w:rsidR="00367809"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ภายใต้</w:t>
      </w:r>
      <w:r w:rsidR="00367809" w:rsidRPr="004C176D">
        <w:rPr>
          <w:rFonts w:ascii="TH SarabunIT๙" w:hAnsi="TH SarabunIT๙" w:cs="TH SarabunIT๙"/>
          <w:b/>
          <w:bCs/>
          <w:sz w:val="24"/>
          <w:szCs w:val="32"/>
          <w:cs/>
        </w:rPr>
        <w:t>ยุทธศาสตร์ชาติ</w:t>
      </w:r>
    </w:p>
    <w:p w14:paraId="0939BDC4" w14:textId="77777777" w:rsidR="00D44D58" w:rsidRPr="004C176D" w:rsidRDefault="00E13E03" w:rsidP="00D44D58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ความมั่นคง</w:t>
      </w:r>
    </w:p>
    <w:p w14:paraId="60FDC65E" w14:textId="37F69187" w:rsidR="00E13E03" w:rsidRPr="004C176D" w:rsidRDefault="00E13E03" w:rsidP="00D44D58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2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การต่างประเทศ</w:t>
      </w:r>
    </w:p>
    <w:p w14:paraId="02AFF6B8" w14:textId="5D9754C4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3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การเกษตร</w:t>
      </w:r>
    </w:p>
    <w:p w14:paraId="339899E8" w14:textId="119BC523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4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อุตสาหกรรมและบริการแห่งอนาคต</w:t>
      </w:r>
    </w:p>
    <w:p w14:paraId="00552172" w14:textId="1FE692B4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5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การท่องเที่ยว</w:t>
      </w:r>
    </w:p>
    <w:p w14:paraId="5CF0B375" w14:textId="6B96C5B3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6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พื้นที่และเมืองน่าอยู่อัจฉริยะ</w:t>
      </w:r>
    </w:p>
    <w:p w14:paraId="19216D51" w14:textId="122B5AB8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7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โครงสร้างพื้นฐาน ระบบ</w:t>
      </w:r>
      <w:proofErr w:type="spellStart"/>
      <w:r w:rsidRPr="004C176D">
        <w:rPr>
          <w:rFonts w:ascii="TH SarabunIT๙" w:hAnsi="TH SarabunIT๙" w:cs="TH SarabunIT๙"/>
          <w:sz w:val="24"/>
          <w:szCs w:val="32"/>
          <w:cs/>
        </w:rPr>
        <w:t>โล</w:t>
      </w:r>
      <w:proofErr w:type="spellEnd"/>
      <w:r w:rsidRPr="004C176D">
        <w:rPr>
          <w:rFonts w:ascii="TH SarabunIT๙" w:hAnsi="TH SarabunIT๙" w:cs="TH SarabunIT๙"/>
          <w:sz w:val="24"/>
          <w:szCs w:val="32"/>
          <w:cs/>
        </w:rPr>
        <w:t>จิสติ</w:t>
      </w:r>
      <w:proofErr w:type="spellStart"/>
      <w:r w:rsidRPr="004C176D">
        <w:rPr>
          <w:rFonts w:ascii="TH SarabunIT๙" w:hAnsi="TH SarabunIT๙" w:cs="TH SarabunIT๙"/>
          <w:sz w:val="24"/>
          <w:szCs w:val="32"/>
          <w:cs/>
        </w:rPr>
        <w:t>กส์</w:t>
      </w:r>
      <w:proofErr w:type="spellEnd"/>
      <w:r w:rsidRPr="004C176D">
        <w:rPr>
          <w:rFonts w:ascii="TH SarabunIT๙" w:hAnsi="TH SarabunIT๙" w:cs="TH SarabunIT๙"/>
          <w:sz w:val="24"/>
          <w:szCs w:val="32"/>
          <w:cs/>
        </w:rPr>
        <w:t xml:space="preserve"> และดิจิทัล</w:t>
      </w:r>
    </w:p>
    <w:p w14:paraId="326B8E2C" w14:textId="55197F00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8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ผู้ประกอบการและวิสาหกิจขนาดกลางและขนาดย่อมยุคใหม่</w:t>
      </w:r>
    </w:p>
    <w:p w14:paraId="633A0E57" w14:textId="4E2A0801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9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เขตเศรษฐกิจพิเศษ</w:t>
      </w:r>
    </w:p>
    <w:p w14:paraId="45451013" w14:textId="3D81E282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10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การปรับเปลี่ยนค่านิยมและวัฒนธรรม</w:t>
      </w:r>
    </w:p>
    <w:p w14:paraId="05867509" w14:textId="3ADB6E64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11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การพัฒนาศักยภาพคนตลอดช่วงชีวิต</w:t>
      </w:r>
    </w:p>
    <w:p w14:paraId="12447C5D" w14:textId="0F26D204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12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การพัฒนาการเรียนรู้</w:t>
      </w:r>
    </w:p>
    <w:p w14:paraId="6863C80F" w14:textId="5F539534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13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การเสริมสร้างให้คนไทยมีสุขภาวะที่ดี</w:t>
      </w:r>
    </w:p>
    <w:p w14:paraId="56FEE434" w14:textId="248FDD1C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14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ศักยภาพการกีฬา</w:t>
      </w:r>
    </w:p>
    <w:p w14:paraId="0B85894B" w14:textId="3E224042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15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พลังทางสังคม</w:t>
      </w:r>
    </w:p>
    <w:p w14:paraId="1CF0B307" w14:textId="4307E996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16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เศรษฐกิจฐานราก</w:t>
      </w:r>
    </w:p>
    <w:p w14:paraId="5910D089" w14:textId="2198EF85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17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ความเสมอภาคและหลักประกันทางสังคม</w:t>
      </w:r>
    </w:p>
    <w:p w14:paraId="751CEC10" w14:textId="0329747F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18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การเติบโตอย่างยั่งยืน</w:t>
      </w:r>
    </w:p>
    <w:p w14:paraId="719908E9" w14:textId="6866E1EF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19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การบริหารจัดการน้ำทั้งระบบ</w:t>
      </w:r>
    </w:p>
    <w:p w14:paraId="16F7D074" w14:textId="4DF677B3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20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การบริการประชาชนและประสิทธิภาพภาครัฐ</w:t>
      </w:r>
    </w:p>
    <w:p w14:paraId="3C04A4B8" w14:textId="035AF1C3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21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การต่อต้านการทุจริตและประพฤติมิชอบ</w:t>
      </w:r>
    </w:p>
    <w:p w14:paraId="192FF1A0" w14:textId="52F97040" w:rsidR="00E13E03" w:rsidRPr="004C176D" w:rsidRDefault="00E13E03" w:rsidP="00E13E03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22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กฎหมายและกระบวนการยุติธรรม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</w:r>
    </w:p>
    <w:p w14:paraId="1F162D56" w14:textId="5CDEEB8F" w:rsidR="00271D35" w:rsidRPr="004C176D" w:rsidRDefault="00E13E03" w:rsidP="00D64EFD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t>23</w:t>
      </w:r>
      <w:r w:rsidRPr="004C176D">
        <w:rPr>
          <w:rFonts w:ascii="TH SarabunIT๙" w:hAnsi="TH SarabunIT๙" w:cs="TH SarabunIT๙"/>
          <w:sz w:val="24"/>
          <w:szCs w:val="32"/>
          <w:cs/>
        </w:rPr>
        <w:tab/>
        <w:t>การวิจัยและพัฒนานวัตกรรม</w:t>
      </w:r>
    </w:p>
    <w:p w14:paraId="651DD1F8" w14:textId="77777777" w:rsidR="00D64EFD" w:rsidRPr="004C176D" w:rsidRDefault="00D64EFD" w:rsidP="00D64EFD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</w:p>
    <w:p w14:paraId="6D20FFF8" w14:textId="77777777" w:rsidR="00413282" w:rsidRPr="004C176D" w:rsidRDefault="00413282" w:rsidP="00D64EFD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</w:p>
    <w:p w14:paraId="3B3168ED" w14:textId="77777777" w:rsidR="00413282" w:rsidRPr="004C176D" w:rsidRDefault="00413282" w:rsidP="00D64EFD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</w:p>
    <w:p w14:paraId="332C307E" w14:textId="77777777" w:rsidR="00413282" w:rsidRPr="004C176D" w:rsidRDefault="00413282" w:rsidP="00D64EFD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</w:rPr>
      </w:pPr>
    </w:p>
    <w:p w14:paraId="475885AD" w14:textId="77777777" w:rsidR="00413282" w:rsidRPr="004C176D" w:rsidRDefault="00413282" w:rsidP="00D64EFD">
      <w:pPr>
        <w:tabs>
          <w:tab w:val="left" w:pos="993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  <w:cs/>
        </w:rPr>
      </w:pPr>
    </w:p>
    <w:p w14:paraId="2CBC1D70" w14:textId="551F87B0" w:rsidR="00B34C5F" w:rsidRPr="004C176D" w:rsidRDefault="00B34C5F" w:rsidP="00367809">
      <w:pPr>
        <w:shd w:val="clear" w:color="auto" w:fill="D9D9D9" w:themeFill="background1" w:themeFillShade="D9"/>
        <w:spacing w:after="120" w:line="240" w:lineRule="auto"/>
        <w:rPr>
          <w:rFonts w:ascii="TH SarabunIT๙" w:hAnsi="TH SarabunIT๙" w:cs="TH SarabunIT๙"/>
          <w:b/>
          <w:bCs/>
          <w:szCs w:val="32"/>
        </w:rPr>
      </w:pPr>
      <w:r w:rsidRPr="004C176D">
        <w:rPr>
          <w:rFonts w:ascii="TH SarabunIT๙" w:hAnsi="TH SarabunIT๙" w:cs="TH SarabunIT๙"/>
          <w:b/>
          <w:bCs/>
          <w:sz w:val="24"/>
          <w:szCs w:val="32"/>
          <w:cs/>
        </w:rPr>
        <w:t>แผนพัฒนา</w:t>
      </w:r>
      <w:r w:rsidRPr="004C176D">
        <w:rPr>
          <w:rFonts w:ascii="TH SarabunIT๙" w:hAnsi="TH SarabunIT๙" w:cs="TH SarabunIT๙"/>
          <w:b/>
          <w:bCs/>
          <w:szCs w:val="32"/>
          <w:cs/>
        </w:rPr>
        <w:t>เศรษฐกิจและสังคมแห่งชาติ ฉบับที่ 1</w:t>
      </w:r>
      <w:r w:rsidR="0034007D" w:rsidRPr="004C176D">
        <w:rPr>
          <w:rFonts w:ascii="TH SarabunIT๙" w:hAnsi="TH SarabunIT๙" w:cs="TH SarabunIT๙" w:hint="cs"/>
          <w:b/>
          <w:bCs/>
          <w:szCs w:val="32"/>
          <w:cs/>
        </w:rPr>
        <w:t>4</w:t>
      </w:r>
      <w:r w:rsidR="001B220E" w:rsidRPr="004C176D">
        <w:rPr>
          <w:rFonts w:ascii="TH SarabunIT๙" w:hAnsi="TH SarabunIT๙" w:cs="TH SarabunIT๙" w:hint="cs"/>
          <w:b/>
          <w:bCs/>
          <w:szCs w:val="32"/>
          <w:cs/>
        </w:rPr>
        <w:t xml:space="preserve"> พ.ศ. 25</w:t>
      </w:r>
      <w:r w:rsidR="0034007D" w:rsidRPr="004C176D">
        <w:rPr>
          <w:rFonts w:ascii="TH SarabunIT๙" w:hAnsi="TH SarabunIT๙" w:cs="TH SarabunIT๙" w:hint="cs"/>
          <w:b/>
          <w:bCs/>
          <w:szCs w:val="32"/>
          <w:cs/>
        </w:rPr>
        <w:t>71</w:t>
      </w:r>
      <w:r w:rsidR="001B220E" w:rsidRPr="004C176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367809" w:rsidRPr="004C176D">
        <w:rPr>
          <w:rFonts w:ascii="TH SarabunIT๙" w:hAnsi="TH SarabunIT๙" w:cs="TH SarabunIT๙"/>
          <w:b/>
          <w:bCs/>
          <w:szCs w:val="32"/>
          <w:cs/>
        </w:rPr>
        <w:t>–</w:t>
      </w:r>
      <w:r w:rsidR="001B220E" w:rsidRPr="004C176D">
        <w:rPr>
          <w:rFonts w:ascii="TH SarabunIT๙" w:hAnsi="TH SarabunIT๙" w:cs="TH SarabunIT๙" w:hint="cs"/>
          <w:b/>
          <w:bCs/>
          <w:szCs w:val="32"/>
          <w:cs/>
        </w:rPr>
        <w:t xml:space="preserve"> 257</w:t>
      </w:r>
      <w:r w:rsidR="0034007D" w:rsidRPr="004C176D">
        <w:rPr>
          <w:rFonts w:ascii="TH SarabunIT๙" w:hAnsi="TH SarabunIT๙" w:cs="TH SarabunIT๙" w:hint="cs"/>
          <w:b/>
          <w:bCs/>
          <w:szCs w:val="32"/>
          <w:cs/>
        </w:rPr>
        <w:t>5</w:t>
      </w:r>
      <w:r w:rsidR="00107270" w:rsidRPr="004C176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6611"/>
      </w:tblGrid>
      <w:tr w:rsidR="00413282" w:rsidRPr="004C176D" w14:paraId="1C8FB337" w14:textId="77777777" w:rsidTr="00442DB4">
        <w:trPr>
          <w:tblHeader/>
        </w:trPr>
        <w:tc>
          <w:tcPr>
            <w:tcW w:w="1413" w:type="dxa"/>
            <w:shd w:val="clear" w:color="auto" w:fill="D9D9D9" w:themeFill="background1" w:themeFillShade="D9"/>
          </w:tcPr>
          <w:p w14:paraId="4FECC8B5" w14:textId="51321387" w:rsidR="00413282" w:rsidRPr="004C176D" w:rsidRDefault="00413282" w:rsidP="004132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เสาหลัก</w:t>
            </w:r>
          </w:p>
        </w:tc>
        <w:tc>
          <w:tcPr>
            <w:tcW w:w="7603" w:type="dxa"/>
            <w:gridSpan w:val="2"/>
            <w:shd w:val="clear" w:color="auto" w:fill="D9D9D9" w:themeFill="background1" w:themeFillShade="D9"/>
          </w:tcPr>
          <w:p w14:paraId="2EC02672" w14:textId="617BF615" w:rsidR="00413282" w:rsidRPr="004C176D" w:rsidRDefault="00413282" w:rsidP="004132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</w:tr>
      <w:tr w:rsidR="0049570C" w:rsidRPr="004C176D" w14:paraId="2F423C52" w14:textId="77777777" w:rsidTr="00442DB4">
        <w:tc>
          <w:tcPr>
            <w:tcW w:w="1413" w:type="dxa"/>
            <w:vMerge w:val="restart"/>
            <w:vAlign w:val="center"/>
          </w:tcPr>
          <w:p w14:paraId="3CF28C1A" w14:textId="0D49E63B" w:rsidR="006072CB" w:rsidRPr="004C176D" w:rsidRDefault="006072CB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Transform</w:t>
            </w:r>
          </w:p>
          <w:p w14:paraId="4FDB099D" w14:textId="28D6366C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เศรษฐกิจ</w:t>
            </w:r>
          </w:p>
        </w:tc>
        <w:tc>
          <w:tcPr>
            <w:tcW w:w="7603" w:type="dxa"/>
            <w:gridSpan w:val="2"/>
          </w:tcPr>
          <w:p w14:paraId="7F77BAB2" w14:textId="45596114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 การปรับโครงสร้างเศรษฐกิจรายสาขาและยกระดับเครื่องยนต์เศรษฐกิจใหม่</w:t>
            </w:r>
          </w:p>
        </w:tc>
      </w:tr>
      <w:tr w:rsidR="0049570C" w:rsidRPr="004C176D" w14:paraId="1964A9AD" w14:textId="77777777" w:rsidTr="00442DB4">
        <w:tc>
          <w:tcPr>
            <w:tcW w:w="1413" w:type="dxa"/>
            <w:vMerge/>
            <w:vAlign w:val="center"/>
          </w:tcPr>
          <w:p w14:paraId="1B10E0CB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18C9EC4" w14:textId="3B6A72CE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3AB3A8EF" w14:textId="23E3FE44" w:rsidR="0049570C" w:rsidRPr="004C176D" w:rsidRDefault="009F2BCF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</w:t>
            </w:r>
            <w:r w:rsidR="0049570C"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การผลิตเดิมที่มีศักยภาพ (เกษตร เกษตรแปรรูป ท่องเที่ยว)</w:t>
            </w:r>
          </w:p>
        </w:tc>
      </w:tr>
      <w:tr w:rsidR="0049570C" w:rsidRPr="004C176D" w14:paraId="5E479D35" w14:textId="77777777" w:rsidTr="00442DB4">
        <w:tc>
          <w:tcPr>
            <w:tcW w:w="1413" w:type="dxa"/>
            <w:vMerge/>
            <w:vAlign w:val="center"/>
          </w:tcPr>
          <w:p w14:paraId="45CE04F3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BA0B379" w14:textId="19123443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2F11F097" w14:textId="105C7132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เครื่องยนต์เศรษฐกิจใหม่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(อุตสาหกรรม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Hi-tech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ยานยนต์สมัยใหม่และชิ้นส่วนยานยนต์ อุตสาหกรรมและบริการทางการแพทย์เพื่อสุขภาพอุตสาหกรรมบริการเพื่อสุขภาพ)</w:t>
            </w:r>
          </w:p>
        </w:tc>
      </w:tr>
      <w:tr w:rsidR="0049570C" w:rsidRPr="004C176D" w14:paraId="24AFB979" w14:textId="77777777" w:rsidTr="00442DB4">
        <w:tc>
          <w:tcPr>
            <w:tcW w:w="1413" w:type="dxa"/>
            <w:vMerge/>
            <w:vAlign w:val="center"/>
          </w:tcPr>
          <w:p w14:paraId="7C66D79C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06A8851" w14:textId="4281F5C5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61FC3CA7" w14:textId="1457C79B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การลงทุนด้านการวิจัยและพัฒนานวัตกรรม</w:t>
            </w:r>
          </w:p>
        </w:tc>
      </w:tr>
      <w:tr w:rsidR="0049570C" w:rsidRPr="004C176D" w14:paraId="3E19FDAB" w14:textId="77777777" w:rsidTr="00442DB4">
        <w:tc>
          <w:tcPr>
            <w:tcW w:w="1413" w:type="dxa"/>
            <w:vMerge/>
            <w:vAlign w:val="center"/>
          </w:tcPr>
          <w:p w14:paraId="046B1287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B28808" w14:textId="0EBE6C3F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4E195D38" w14:textId="184E1FB2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ระบบโครงสร้างพื้นฐาน ระบบ</w:t>
            </w:r>
            <w:proofErr w:type="spellStart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โล</w:t>
            </w:r>
            <w:proofErr w:type="spellEnd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จิสติ</w:t>
            </w:r>
            <w:proofErr w:type="spellStart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กส์</w:t>
            </w:r>
            <w:proofErr w:type="spellEnd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โครงสร้างพื้นฐานด้านดิจิทัล</w:t>
            </w:r>
          </w:p>
        </w:tc>
      </w:tr>
      <w:tr w:rsidR="0049570C" w:rsidRPr="004C176D" w14:paraId="057E89FE" w14:textId="77777777" w:rsidTr="00442DB4">
        <w:tc>
          <w:tcPr>
            <w:tcW w:w="1413" w:type="dxa"/>
            <w:vMerge/>
            <w:vAlign w:val="center"/>
          </w:tcPr>
          <w:p w14:paraId="63CE119B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014D172B" w14:textId="7BA24A3C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การพัฒนาระบบนิเวศที่เอื้อต่อการปรับตัวของแรงงาน ธุรกิจ และภาครัฐ</w:t>
            </w:r>
          </w:p>
        </w:tc>
      </w:tr>
      <w:tr w:rsidR="0049570C" w:rsidRPr="004C176D" w14:paraId="0EB3E0AA" w14:textId="77777777" w:rsidTr="00442DB4">
        <w:tc>
          <w:tcPr>
            <w:tcW w:w="1413" w:type="dxa"/>
            <w:vMerge/>
            <w:vAlign w:val="center"/>
          </w:tcPr>
          <w:p w14:paraId="1E111A37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12764E2" w14:textId="08922C00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2F55EEB8" w14:textId="767EF084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พลวัตทางธุรกิจ</w:t>
            </w:r>
          </w:p>
        </w:tc>
      </w:tr>
      <w:tr w:rsidR="0049570C" w:rsidRPr="004C176D" w14:paraId="2D9B77A8" w14:textId="77777777" w:rsidTr="00442DB4">
        <w:tc>
          <w:tcPr>
            <w:tcW w:w="1413" w:type="dxa"/>
            <w:vMerge/>
            <w:vAlign w:val="center"/>
          </w:tcPr>
          <w:p w14:paraId="3334B77F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8704C32" w14:textId="23C27113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5727D176" w14:textId="3C871BF0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สภาพแวดล้อมที่จูงใจให้แรงงานปรับทักษะ</w:t>
            </w:r>
          </w:p>
        </w:tc>
      </w:tr>
      <w:tr w:rsidR="0049570C" w:rsidRPr="004C176D" w14:paraId="1CECDA5D" w14:textId="77777777" w:rsidTr="00442DB4">
        <w:tc>
          <w:tcPr>
            <w:tcW w:w="1413" w:type="dxa"/>
            <w:vMerge/>
            <w:vAlign w:val="center"/>
          </w:tcPr>
          <w:p w14:paraId="702359D7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73A855E" w14:textId="7578ABA8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3B1B2F28" w14:textId="3927DC82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กลไกที่เอื้อให้ปัจจัยการผลิตและเงินทุนโยกย้ายจากกิจกรรมศักยภาพต่ำ</w:t>
            </w:r>
            <w:r w:rsidR="00442DB4"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สู่อุตสาหกรรมและบริการแห่งอนาคต</w:t>
            </w:r>
          </w:p>
        </w:tc>
      </w:tr>
      <w:tr w:rsidR="0049570C" w:rsidRPr="004C176D" w14:paraId="0B3EDA1D" w14:textId="77777777" w:rsidTr="00442DB4">
        <w:tc>
          <w:tcPr>
            <w:tcW w:w="1413" w:type="dxa"/>
            <w:vMerge/>
            <w:vAlign w:val="center"/>
          </w:tcPr>
          <w:p w14:paraId="6CA1A672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67CEFFF9" w14:textId="46C34A22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การลดสัดส่วนเศรษฐกิจนอกระบบ</w:t>
            </w:r>
          </w:p>
        </w:tc>
      </w:tr>
      <w:tr w:rsidR="0049570C" w:rsidRPr="004C176D" w14:paraId="0D88C08A" w14:textId="77777777" w:rsidTr="00442DB4">
        <w:tc>
          <w:tcPr>
            <w:tcW w:w="1413" w:type="dxa"/>
            <w:vMerge/>
            <w:vAlign w:val="center"/>
          </w:tcPr>
          <w:p w14:paraId="2FAD164D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E3D4AF6" w14:textId="75792631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307181AE" w14:textId="132D2B04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ระบบความคุ้มครองทางสังคม และการบูรณาการฐานข้อมูลภาครัฐ</w:t>
            </w:r>
          </w:p>
        </w:tc>
      </w:tr>
      <w:tr w:rsidR="0049570C" w:rsidRPr="004C176D" w14:paraId="788D3683" w14:textId="77777777" w:rsidTr="00442DB4">
        <w:tc>
          <w:tcPr>
            <w:tcW w:w="1413" w:type="dxa"/>
            <w:vMerge/>
            <w:vAlign w:val="center"/>
          </w:tcPr>
          <w:p w14:paraId="1768C9A7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A0CD34D" w14:textId="1F729F73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4912FD53" w14:textId="47E73CC7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แรงจูงใจให้ผู้ประกอบการและแรงงานนอกระบบเข้าสู่ระบบ</w:t>
            </w:r>
          </w:p>
        </w:tc>
      </w:tr>
      <w:tr w:rsidR="0049570C" w:rsidRPr="004C176D" w14:paraId="72676B92" w14:textId="77777777" w:rsidTr="00442DB4">
        <w:tc>
          <w:tcPr>
            <w:tcW w:w="1413" w:type="dxa"/>
            <w:vMerge/>
            <w:vAlign w:val="center"/>
          </w:tcPr>
          <w:p w14:paraId="610543B5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7728C701" w14:textId="1049E443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4. การพัฒนา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SMEs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ให้แข่งขันได้อย่างเป็นธรรม</w:t>
            </w:r>
          </w:p>
        </w:tc>
      </w:tr>
      <w:tr w:rsidR="0049570C" w:rsidRPr="004C176D" w14:paraId="0405D1D9" w14:textId="77777777" w:rsidTr="00442DB4">
        <w:tc>
          <w:tcPr>
            <w:tcW w:w="1413" w:type="dxa"/>
            <w:vMerge/>
            <w:vAlign w:val="center"/>
          </w:tcPr>
          <w:p w14:paraId="22AD1514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50E6247" w14:textId="3C8093DC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73DD189A" w14:textId="589BE50F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กลไกการเข้าถึงแหล่งเงินทุนให้แก่ผู้ประกอบการ</w:t>
            </w:r>
          </w:p>
        </w:tc>
      </w:tr>
      <w:tr w:rsidR="0049570C" w:rsidRPr="004C176D" w14:paraId="20E8718F" w14:textId="77777777" w:rsidTr="00442DB4">
        <w:tc>
          <w:tcPr>
            <w:tcW w:w="1413" w:type="dxa"/>
            <w:vMerge/>
            <w:vAlign w:val="center"/>
          </w:tcPr>
          <w:p w14:paraId="14BE73E5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970E6CA" w14:textId="1E0F171F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2B52C1FB" w14:textId="43F6D54E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ศักยภาพของ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SMEs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ให้เติบโตและเชื่อมโยงห่วงโซ่การผลิต</w:t>
            </w:r>
          </w:p>
        </w:tc>
      </w:tr>
      <w:tr w:rsidR="0049570C" w:rsidRPr="004C176D" w14:paraId="553DAA9E" w14:textId="77777777" w:rsidTr="00442DB4">
        <w:tc>
          <w:tcPr>
            <w:tcW w:w="1413" w:type="dxa"/>
            <w:vMerge/>
            <w:vAlign w:val="center"/>
          </w:tcPr>
          <w:p w14:paraId="36F84E6D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75F50E97" w14:textId="1AFF71FF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 การรักษาเสถียรภาพทางเศรษฐกิจ</w:t>
            </w:r>
          </w:p>
        </w:tc>
      </w:tr>
      <w:tr w:rsidR="0049570C" w:rsidRPr="004C176D" w14:paraId="42CCD5F9" w14:textId="77777777" w:rsidTr="00442DB4">
        <w:tc>
          <w:tcPr>
            <w:tcW w:w="1413" w:type="dxa"/>
            <w:vMerge/>
            <w:vAlign w:val="center"/>
          </w:tcPr>
          <w:p w14:paraId="156F0D71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0636DF5" w14:textId="33616EDF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617E3BE6" w14:textId="58D86D86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เสถียรภาพทางการคลัง</w:t>
            </w:r>
          </w:p>
        </w:tc>
      </w:tr>
      <w:tr w:rsidR="0049570C" w:rsidRPr="004C176D" w14:paraId="0BB0D41B" w14:textId="77777777" w:rsidTr="00442DB4">
        <w:tc>
          <w:tcPr>
            <w:tcW w:w="1413" w:type="dxa"/>
            <w:vMerge/>
            <w:vAlign w:val="center"/>
          </w:tcPr>
          <w:p w14:paraId="3AE65137" w14:textId="77777777" w:rsidR="0049570C" w:rsidRPr="004C176D" w:rsidRDefault="0049570C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0C68A11" w14:textId="3BE72B91" w:rsidR="0049570C" w:rsidRPr="004C176D" w:rsidRDefault="0049570C" w:rsidP="004957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4BAB74E8" w14:textId="6D063DBE" w:rsidR="0049570C" w:rsidRPr="004C176D" w:rsidRDefault="0049570C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กลไกภาคการเงินให้มีประสิทธิภาพ</w:t>
            </w:r>
          </w:p>
        </w:tc>
      </w:tr>
      <w:tr w:rsidR="006226C3" w:rsidRPr="004C176D" w14:paraId="684B6633" w14:textId="77777777" w:rsidTr="00442DB4">
        <w:tc>
          <w:tcPr>
            <w:tcW w:w="1413" w:type="dxa"/>
            <w:vMerge w:val="restart"/>
            <w:vAlign w:val="center"/>
          </w:tcPr>
          <w:p w14:paraId="3E749BBF" w14:textId="2FD70262" w:rsidR="006072CB" w:rsidRPr="004C176D" w:rsidRDefault="006072CB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Reform</w:t>
            </w:r>
          </w:p>
          <w:p w14:paraId="05C7DFDB" w14:textId="67122725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ภาครัฐ</w:t>
            </w:r>
          </w:p>
        </w:tc>
        <w:tc>
          <w:tcPr>
            <w:tcW w:w="7603" w:type="dxa"/>
            <w:gridSpan w:val="2"/>
          </w:tcPr>
          <w:p w14:paraId="35BE8043" w14:textId="71A093DE" w:rsidR="006226C3" w:rsidRPr="004C176D" w:rsidRDefault="006226C3" w:rsidP="00413282">
            <w:pPr>
              <w:jc w:val="thaiDistribute"/>
              <w:rPr>
                <w:b/>
                <w:bCs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การปฏิรูปการบริหารจัดการภาครัฐ</w:t>
            </w:r>
          </w:p>
        </w:tc>
      </w:tr>
      <w:tr w:rsidR="006226C3" w:rsidRPr="004C176D" w14:paraId="7480B688" w14:textId="77777777" w:rsidTr="00442DB4">
        <w:tc>
          <w:tcPr>
            <w:tcW w:w="1413" w:type="dxa"/>
            <w:vMerge/>
            <w:vAlign w:val="center"/>
          </w:tcPr>
          <w:p w14:paraId="36E2D71D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76354B8" w14:textId="64A941CA" w:rsidR="006226C3" w:rsidRPr="004C176D" w:rsidRDefault="006226C3" w:rsidP="006226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78B5E0DF" w14:textId="305A9FC4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โครงสร้างการบริหารจัดการภาครัฐให้มีขนาดเล็กลง มุ่งผลลัพธ์เชิงประจักษ์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และบูรณาการ</w:t>
            </w:r>
          </w:p>
        </w:tc>
      </w:tr>
      <w:tr w:rsidR="006226C3" w:rsidRPr="004C176D" w14:paraId="733E7A01" w14:textId="77777777" w:rsidTr="00442DB4">
        <w:tc>
          <w:tcPr>
            <w:tcW w:w="1413" w:type="dxa"/>
            <w:vMerge/>
            <w:vAlign w:val="center"/>
          </w:tcPr>
          <w:p w14:paraId="1BE5F9D8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0AE878B" w14:textId="168185D6" w:rsidR="006226C3" w:rsidRPr="004C176D" w:rsidRDefault="006226C3" w:rsidP="006226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2292C28E" w14:textId="3D9A87E5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ภาครัฐที่มีธรรมา</w:t>
            </w:r>
            <w:proofErr w:type="spellStart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บาล มีประสิทธิภาพ ยืดหยุ่น และเปิดกว้าง</w:t>
            </w:r>
          </w:p>
        </w:tc>
      </w:tr>
      <w:tr w:rsidR="006226C3" w:rsidRPr="004C176D" w14:paraId="3055E5FF" w14:textId="77777777" w:rsidTr="00442DB4">
        <w:tc>
          <w:tcPr>
            <w:tcW w:w="1413" w:type="dxa"/>
            <w:vMerge/>
            <w:vAlign w:val="center"/>
          </w:tcPr>
          <w:p w14:paraId="0081AD16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061A0C48" w14:textId="1EE0D6AF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การปรับปรุงระเบียบ ขั้นตอน และกฎหมาย</w:t>
            </w:r>
          </w:p>
        </w:tc>
      </w:tr>
      <w:tr w:rsidR="006226C3" w:rsidRPr="004C176D" w14:paraId="0F653A47" w14:textId="77777777" w:rsidTr="00442DB4">
        <w:tc>
          <w:tcPr>
            <w:tcW w:w="1413" w:type="dxa"/>
            <w:vMerge/>
            <w:vAlign w:val="center"/>
          </w:tcPr>
          <w:p w14:paraId="591D8FE3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E25D340" w14:textId="4194F9CE" w:rsidR="006226C3" w:rsidRPr="004C176D" w:rsidRDefault="006226C3" w:rsidP="006226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6C262BA5" w14:textId="1826F8CB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 ขั้นตอน และกฎหมาย ให้สอดคล้องกับบริบทที่เปลี่ยนไป</w:t>
            </w:r>
          </w:p>
        </w:tc>
      </w:tr>
      <w:tr w:rsidR="006226C3" w:rsidRPr="004C176D" w14:paraId="0316BFC2" w14:textId="77777777" w:rsidTr="00442DB4">
        <w:tc>
          <w:tcPr>
            <w:tcW w:w="1413" w:type="dxa"/>
            <w:vMerge/>
            <w:vAlign w:val="center"/>
          </w:tcPr>
          <w:p w14:paraId="4E5DA245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92716BE" w14:textId="316D9E29" w:rsidR="006226C3" w:rsidRPr="004C176D" w:rsidRDefault="006226C3" w:rsidP="006226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6BA06384" w14:textId="617E4A9D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บทบาทใหม่ของรัฐในฐานะ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>Enabler</w:t>
            </w:r>
          </w:p>
        </w:tc>
      </w:tr>
      <w:tr w:rsidR="006226C3" w:rsidRPr="004C176D" w14:paraId="301DE9D6" w14:textId="77777777" w:rsidTr="00442DB4">
        <w:tc>
          <w:tcPr>
            <w:tcW w:w="1413" w:type="dxa"/>
            <w:vMerge/>
            <w:vAlign w:val="center"/>
          </w:tcPr>
          <w:p w14:paraId="1D42EEB9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6D74AD01" w14:textId="32FAB9E9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การแก้ไขปัญหาทุจริตคอร์</w:t>
            </w:r>
            <w:proofErr w:type="spellStart"/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รัป</w:t>
            </w:r>
            <w:proofErr w:type="spellEnd"/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ชัน</w:t>
            </w:r>
          </w:p>
        </w:tc>
      </w:tr>
      <w:tr w:rsidR="006226C3" w:rsidRPr="004C176D" w14:paraId="4A1C8547" w14:textId="77777777" w:rsidTr="00442DB4">
        <w:tc>
          <w:tcPr>
            <w:tcW w:w="1413" w:type="dxa"/>
            <w:vMerge/>
            <w:vAlign w:val="center"/>
          </w:tcPr>
          <w:p w14:paraId="5DE40AFF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086BE64" w14:textId="1FB348E9" w:rsidR="006226C3" w:rsidRPr="004C176D" w:rsidRDefault="006226C3" w:rsidP="006226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1C42CF6F" w14:textId="50D8B4E1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ระบบการตรวจสอบ กำกับดูแล และปราบปราม</w:t>
            </w:r>
          </w:p>
        </w:tc>
      </w:tr>
      <w:tr w:rsidR="006226C3" w:rsidRPr="004C176D" w14:paraId="10A9511A" w14:textId="77777777" w:rsidTr="00442DB4">
        <w:tc>
          <w:tcPr>
            <w:tcW w:w="1413" w:type="dxa"/>
            <w:vMerge/>
            <w:vAlign w:val="center"/>
          </w:tcPr>
          <w:p w14:paraId="1E587531" w14:textId="77777777" w:rsidR="006226C3" w:rsidRPr="004C176D" w:rsidRDefault="006226C3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2949BB6" w14:textId="15744E6E" w:rsidR="006226C3" w:rsidRPr="004C176D" w:rsidRDefault="006226C3" w:rsidP="006226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5A2676D3" w14:textId="65033955" w:rsidR="006226C3" w:rsidRPr="004C176D" w:rsidRDefault="006226C3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ระบบป้องกัน ค่านิยมใหม่ และความร่วมมือในการเฝ้าระวัง</w:t>
            </w:r>
          </w:p>
        </w:tc>
      </w:tr>
      <w:tr w:rsidR="00442DB4" w:rsidRPr="004C176D" w14:paraId="17B5F36E" w14:textId="77777777" w:rsidTr="006072CB">
        <w:tc>
          <w:tcPr>
            <w:tcW w:w="1413" w:type="dxa"/>
            <w:vMerge w:val="restart"/>
            <w:vAlign w:val="center"/>
          </w:tcPr>
          <w:p w14:paraId="3566665F" w14:textId="07439D67" w:rsidR="00442DB4" w:rsidRPr="004C176D" w:rsidRDefault="006072CB" w:rsidP="006072C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Upgrade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442DB4"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ทุนมนุษย์</w:t>
            </w:r>
          </w:p>
        </w:tc>
        <w:tc>
          <w:tcPr>
            <w:tcW w:w="7603" w:type="dxa"/>
            <w:gridSpan w:val="2"/>
          </w:tcPr>
          <w:p w14:paraId="19EC423E" w14:textId="0F4BCDA9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การส่งเสริมการมีจำนวนประชากร รองรับการพัฒนาประเทศ</w:t>
            </w:r>
          </w:p>
        </w:tc>
      </w:tr>
      <w:tr w:rsidR="00442DB4" w:rsidRPr="004C176D" w14:paraId="0A56286C" w14:textId="77777777" w:rsidTr="00442DB4">
        <w:tc>
          <w:tcPr>
            <w:tcW w:w="1413" w:type="dxa"/>
            <w:vMerge/>
            <w:vAlign w:val="center"/>
          </w:tcPr>
          <w:p w14:paraId="06C1B307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FFDB6D5" w14:textId="67CCBF15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535BF86C" w14:textId="2D7A1F22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แนวโน้มอัตราการเกิดไม่ให้ลดลง</w:t>
            </w:r>
          </w:p>
        </w:tc>
      </w:tr>
      <w:tr w:rsidR="00442DB4" w:rsidRPr="004C176D" w14:paraId="009837CF" w14:textId="77777777" w:rsidTr="00442DB4">
        <w:tc>
          <w:tcPr>
            <w:tcW w:w="1413" w:type="dxa"/>
            <w:vMerge/>
            <w:vAlign w:val="center"/>
          </w:tcPr>
          <w:p w14:paraId="05FA20DE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7CB9B1F" w14:textId="585D43A0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090ADBA0" w14:textId="64AEAEE2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กำลังแรงงาน โดยดึงกลุ่มประชากรที่ยังใช้ศักยภาพได้ไม่เต็มที่เข้าสู</w:t>
            </w:r>
            <w:r w:rsidR="00B77134" w:rsidRPr="004C17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ตลาดแรงงาน</w:t>
            </w:r>
          </w:p>
        </w:tc>
      </w:tr>
      <w:tr w:rsidR="00442DB4" w:rsidRPr="004C176D" w14:paraId="69AC7937" w14:textId="77777777" w:rsidTr="00442DB4">
        <w:tc>
          <w:tcPr>
            <w:tcW w:w="1413" w:type="dxa"/>
            <w:vMerge/>
            <w:vAlign w:val="center"/>
          </w:tcPr>
          <w:p w14:paraId="2E7BA46D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85FA5B0" w14:textId="03E2D3C2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686444B3" w14:textId="6A32C6F5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ระบบบริหารจัดการแรงงานต่างชาติทักษะสูง</w:t>
            </w:r>
          </w:p>
        </w:tc>
      </w:tr>
      <w:tr w:rsidR="00442DB4" w:rsidRPr="004C176D" w14:paraId="0869E2FC" w14:textId="77777777" w:rsidTr="00442DB4">
        <w:tc>
          <w:tcPr>
            <w:tcW w:w="1413" w:type="dxa"/>
            <w:vMerge/>
            <w:vAlign w:val="center"/>
          </w:tcPr>
          <w:p w14:paraId="462045DE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F25261F" w14:textId="055619AF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2F346741" w14:textId="5A8EC0B3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ระบบบริหารจัดการเมืองเพื่อรองรับการเคลื่อนย้ายประชากร </w:t>
            </w:r>
          </w:p>
        </w:tc>
      </w:tr>
      <w:tr w:rsidR="00442DB4" w:rsidRPr="004C176D" w14:paraId="43DE4DBF" w14:textId="77777777" w:rsidTr="00442DB4">
        <w:tc>
          <w:tcPr>
            <w:tcW w:w="1413" w:type="dxa"/>
            <w:vMerge/>
            <w:vAlign w:val="center"/>
          </w:tcPr>
          <w:p w14:paraId="3DC80CC2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56CAF9CF" w14:textId="2DE39287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การปรับแนวคิดและรูปแบบการจัดการศึกษาและการเรียนรู้</w:t>
            </w:r>
          </w:p>
        </w:tc>
      </w:tr>
      <w:tr w:rsidR="00442DB4" w:rsidRPr="004C176D" w14:paraId="2C1D4795" w14:textId="77777777" w:rsidTr="00442DB4">
        <w:tc>
          <w:tcPr>
            <w:tcW w:w="1413" w:type="dxa"/>
            <w:vMerge/>
            <w:vAlign w:val="center"/>
          </w:tcPr>
          <w:p w14:paraId="55F92145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17E3253" w14:textId="2B52B9F4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715D8752" w14:textId="32BB5EFF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บทบาทมหาวิทยาลัยให้เป็นฐานการผลิตองค์ความรู้ งานวิจัย และนวัตกรรม</w:t>
            </w:r>
          </w:p>
        </w:tc>
      </w:tr>
      <w:tr w:rsidR="00442DB4" w:rsidRPr="004C176D" w14:paraId="41429774" w14:textId="77777777" w:rsidTr="00442DB4">
        <w:tc>
          <w:tcPr>
            <w:tcW w:w="1413" w:type="dxa"/>
            <w:vMerge/>
            <w:vAlign w:val="center"/>
          </w:tcPr>
          <w:p w14:paraId="181EE23A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3D9891C" w14:textId="70D814A6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7B6DE04B" w14:textId="2E09A246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ระบบบริหารจัดการการศึกษาที่กระจายอำนาจให้สถานศึกษาที่มีความพร้อม</w:t>
            </w:r>
          </w:p>
        </w:tc>
      </w:tr>
      <w:tr w:rsidR="00442DB4" w:rsidRPr="004C176D" w14:paraId="72AABF57" w14:textId="77777777" w:rsidTr="00442DB4">
        <w:tc>
          <w:tcPr>
            <w:tcW w:w="1413" w:type="dxa"/>
            <w:vMerge/>
            <w:vAlign w:val="center"/>
          </w:tcPr>
          <w:p w14:paraId="2DFB3739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9824313" w14:textId="1891BF5C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355400AD" w14:textId="1C504BC2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ทักษะพื้นฐานที่จำเป็น โดยเฉพาะ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Soft Skills EQ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ดิจิทัล/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AI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>MQ</w:t>
            </w:r>
          </w:p>
        </w:tc>
      </w:tr>
      <w:tr w:rsidR="00442DB4" w:rsidRPr="004C176D" w14:paraId="2687CC10" w14:textId="77777777" w:rsidTr="00442DB4">
        <w:tc>
          <w:tcPr>
            <w:tcW w:w="1413" w:type="dxa"/>
            <w:vMerge/>
            <w:vAlign w:val="center"/>
          </w:tcPr>
          <w:p w14:paraId="67F1CE49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283BF3B" w14:textId="5D815F69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534C05D0" w14:textId="694C86C4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การจัดการศึกษาข้ามศาสตร์</w:t>
            </w:r>
          </w:p>
        </w:tc>
      </w:tr>
      <w:tr w:rsidR="00442DB4" w:rsidRPr="004C176D" w14:paraId="3E977C74" w14:textId="77777777" w:rsidTr="00442DB4">
        <w:tc>
          <w:tcPr>
            <w:tcW w:w="1413" w:type="dxa"/>
            <w:vMerge/>
            <w:vAlign w:val="center"/>
          </w:tcPr>
          <w:p w14:paraId="260EA855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B5C828C" w14:textId="13CC13E2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4708FB24" w14:textId="75986852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ระบบการเรียนรู้ตลอดชีวิตที่ยืดหยุ่น</w:t>
            </w:r>
          </w:p>
        </w:tc>
      </w:tr>
      <w:tr w:rsidR="00442DB4" w:rsidRPr="004C176D" w14:paraId="45FBAE64" w14:textId="77777777" w:rsidTr="00442DB4">
        <w:tc>
          <w:tcPr>
            <w:tcW w:w="1413" w:type="dxa"/>
            <w:vMerge/>
            <w:vAlign w:val="center"/>
          </w:tcPr>
          <w:p w14:paraId="17D41F90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0194D6A8" w14:textId="3DFD6D2D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การปรับกลไกการพัฒนาทักษะแรงงานที่มุ่งผลสัมฤทธิ์</w:t>
            </w:r>
          </w:p>
        </w:tc>
      </w:tr>
      <w:tr w:rsidR="00442DB4" w:rsidRPr="004C176D" w14:paraId="45850220" w14:textId="77777777" w:rsidTr="00667CA4">
        <w:tc>
          <w:tcPr>
            <w:tcW w:w="1413" w:type="dxa"/>
            <w:vMerge/>
            <w:vAlign w:val="center"/>
          </w:tcPr>
          <w:p w14:paraId="54EABF35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CB62A11" w14:textId="35443CE5" w:rsidR="00442DB4" w:rsidRPr="004C176D" w:rsidRDefault="00442DB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03789F54" w14:textId="07ECA8FD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ทักษะแรงงานในกลุ่ม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Semi-skilled/low-skilled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ให้มีงานทำและมีรายได้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อย่างต่อเนื่อง </w:t>
            </w:r>
          </w:p>
        </w:tc>
      </w:tr>
      <w:tr w:rsidR="00442DB4" w:rsidRPr="004C176D" w14:paraId="6050D64B" w14:textId="77777777" w:rsidTr="00667CA4">
        <w:tc>
          <w:tcPr>
            <w:tcW w:w="1413" w:type="dxa"/>
            <w:vMerge/>
            <w:vAlign w:val="center"/>
          </w:tcPr>
          <w:p w14:paraId="6D145104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F74EE3B" w14:textId="06EAC172" w:rsidR="00442DB4" w:rsidRPr="004C176D" w:rsidRDefault="00442DB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03E416F1" w14:textId="2B5665EB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ระบบแพลตฟอร์มโครงสร้างพื้นฐานดิจิทัลกลางด้านแรงงาน</w:t>
            </w:r>
          </w:p>
        </w:tc>
      </w:tr>
      <w:tr w:rsidR="00442DB4" w:rsidRPr="004C176D" w14:paraId="56E3DEE9" w14:textId="77777777" w:rsidTr="00442DB4">
        <w:tc>
          <w:tcPr>
            <w:tcW w:w="1413" w:type="dxa"/>
            <w:vMerge/>
            <w:vAlign w:val="center"/>
          </w:tcPr>
          <w:p w14:paraId="69C5798F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2EB45313" w14:textId="16247F9C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การวางรากฐานสวัสดิการที่มั่นคง</w:t>
            </w:r>
          </w:p>
        </w:tc>
      </w:tr>
      <w:tr w:rsidR="00442DB4" w:rsidRPr="004C176D" w14:paraId="650A2882" w14:textId="77777777" w:rsidTr="00667CA4">
        <w:tc>
          <w:tcPr>
            <w:tcW w:w="1413" w:type="dxa"/>
            <w:vMerge/>
            <w:vAlign w:val="center"/>
          </w:tcPr>
          <w:p w14:paraId="3D06755E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BD15DCE" w14:textId="28194100" w:rsidR="00442DB4" w:rsidRPr="004C176D" w:rsidRDefault="00442DB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6A088CB0" w14:textId="1FF31359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ระบบความคุ้มครองทางสังคม ด้วยระบบฐานข้อมูลทางสังคมแบบบูรณาการ </w:t>
            </w:r>
          </w:p>
        </w:tc>
      </w:tr>
      <w:tr w:rsidR="00442DB4" w:rsidRPr="004C176D" w14:paraId="63B28BF8" w14:textId="77777777" w:rsidTr="00667CA4">
        <w:tc>
          <w:tcPr>
            <w:tcW w:w="1413" w:type="dxa"/>
            <w:vMerge/>
            <w:vAlign w:val="center"/>
          </w:tcPr>
          <w:p w14:paraId="066FD867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BCD9953" w14:textId="592EB3B2" w:rsidR="00442DB4" w:rsidRPr="004C176D" w:rsidRDefault="00442DB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697FB794" w14:textId="66DDF0F0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ระบบบริการสุขภาพไปสู่ระบบที่มุ่งเน้นคุณค่า (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>Value-based Healthcare)</w:t>
            </w:r>
          </w:p>
        </w:tc>
      </w:tr>
      <w:tr w:rsidR="00442DB4" w:rsidRPr="004C176D" w14:paraId="1866CC80" w14:textId="77777777" w:rsidTr="00667CA4">
        <w:tc>
          <w:tcPr>
            <w:tcW w:w="1413" w:type="dxa"/>
            <w:vMerge/>
            <w:vAlign w:val="center"/>
          </w:tcPr>
          <w:p w14:paraId="59B05649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CEB26EE" w14:textId="21E9BDCC" w:rsidR="00442DB4" w:rsidRPr="004C176D" w:rsidRDefault="00442DB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44414E54" w14:textId="76CAABE2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สวัสดิการเพื่อเพิ่มผลิตภาพ (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>Productive Welfare)</w:t>
            </w:r>
          </w:p>
        </w:tc>
      </w:tr>
      <w:tr w:rsidR="00442DB4" w:rsidRPr="004C176D" w14:paraId="1B724140" w14:textId="77777777" w:rsidTr="00667CA4">
        <w:tc>
          <w:tcPr>
            <w:tcW w:w="1413" w:type="dxa"/>
            <w:vMerge/>
            <w:vAlign w:val="center"/>
          </w:tcPr>
          <w:p w14:paraId="5CF79114" w14:textId="77777777" w:rsidR="00442DB4" w:rsidRPr="004C176D" w:rsidRDefault="00442DB4" w:rsidP="00442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08588BB" w14:textId="55BAB6B3" w:rsidR="00442DB4" w:rsidRPr="004C176D" w:rsidRDefault="00442DB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3DDB26F4" w14:textId="50477BB3" w:rsidR="00442DB4" w:rsidRPr="004C176D" w:rsidRDefault="00442DB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ระบบสุขภาพเชิงป้องกัน</w:t>
            </w:r>
          </w:p>
        </w:tc>
      </w:tr>
      <w:tr w:rsidR="00667CA4" w:rsidRPr="004C176D" w14:paraId="2BE4B192" w14:textId="77777777" w:rsidTr="00667CA4">
        <w:tc>
          <w:tcPr>
            <w:tcW w:w="1413" w:type="dxa"/>
            <w:vMerge w:val="restart"/>
            <w:vAlign w:val="center"/>
          </w:tcPr>
          <w:p w14:paraId="49FA86A7" w14:textId="03D4FC01" w:rsidR="006072CB" w:rsidRPr="004C176D" w:rsidRDefault="006072CB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Sustain</w:t>
            </w:r>
          </w:p>
          <w:p w14:paraId="7BC8201B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ทรัพยากรและสิ่งแวดล้อม</w:t>
            </w:r>
          </w:p>
          <w:p w14:paraId="46AB2D91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61CEB97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EFF880C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E575744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690714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6128660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9FE2533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629145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A67313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BB8F6A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6E3717D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A99A14C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CCDB93" w14:textId="77777777" w:rsidR="00D238C7" w:rsidRPr="004C176D" w:rsidRDefault="00D238C7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90AC0EC" w14:textId="661EE315" w:rsidR="00D238C7" w:rsidRPr="004C176D" w:rsidRDefault="00D238C7" w:rsidP="00D238C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60294FBB" w14:textId="69BAD938" w:rsidR="00667CA4" w:rsidRPr="004C176D" w:rsidRDefault="00667CA4" w:rsidP="00667CA4">
            <w:pPr>
              <w:ind w:left="316" w:hanging="316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1.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การบริหารจัดการทรัพยากรธรรมชาติและสิ่งแวดล้อมให้เป็นฐานในการเติบโต</w:t>
            </w:r>
            <w:r w:rsidR="00D238C7"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ทางเศรษฐกิจของประเทศอย่างยั่งยืน</w:t>
            </w:r>
          </w:p>
        </w:tc>
      </w:tr>
      <w:tr w:rsidR="00667CA4" w:rsidRPr="004C176D" w14:paraId="46A6EACE" w14:textId="77777777" w:rsidTr="00667CA4">
        <w:tc>
          <w:tcPr>
            <w:tcW w:w="1413" w:type="dxa"/>
            <w:vMerge/>
            <w:vAlign w:val="center"/>
          </w:tcPr>
          <w:p w14:paraId="003E7874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79F9CD4" w14:textId="651BDF6C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4150750A" w14:textId="45B04C53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การบริหารจัดการน้ำอย่างเป็นระบบและยั่งยืน</w:t>
            </w:r>
          </w:p>
        </w:tc>
      </w:tr>
      <w:tr w:rsidR="00667CA4" w:rsidRPr="004C176D" w14:paraId="6D267EAB" w14:textId="77777777" w:rsidTr="00667CA4">
        <w:tc>
          <w:tcPr>
            <w:tcW w:w="1413" w:type="dxa"/>
            <w:vMerge/>
            <w:vAlign w:val="center"/>
          </w:tcPr>
          <w:p w14:paraId="72FF38C1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43139E7" w14:textId="397C7DA1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2F871B13" w14:textId="7A9E9FCB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การแก้ไขปัญหา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PM2.5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อย่างยั่งยืน</w:t>
            </w:r>
          </w:p>
        </w:tc>
      </w:tr>
      <w:tr w:rsidR="00667CA4" w:rsidRPr="004C176D" w14:paraId="7E4AEEC3" w14:textId="77777777" w:rsidTr="00667CA4">
        <w:tc>
          <w:tcPr>
            <w:tcW w:w="1413" w:type="dxa"/>
            <w:vMerge/>
            <w:vAlign w:val="center"/>
          </w:tcPr>
          <w:p w14:paraId="5228C11E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0858AA6" w14:textId="6669E7D5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1E24A141" w14:textId="6A1F1A5C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ระบบการจัดการขยะและของเสียตลอดวงจรชีวิตของผลิตภัณฑ์</w:t>
            </w:r>
          </w:p>
        </w:tc>
      </w:tr>
      <w:tr w:rsidR="00667CA4" w:rsidRPr="004C176D" w14:paraId="6AD99F6C" w14:textId="77777777" w:rsidTr="00667CA4">
        <w:tc>
          <w:tcPr>
            <w:tcW w:w="1413" w:type="dxa"/>
            <w:vMerge/>
            <w:vAlign w:val="center"/>
          </w:tcPr>
          <w:p w14:paraId="081982A5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5B5B4C1" w14:textId="796B73B2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36E42E86" w14:textId="6048CE24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การใช้ประโยชน์จากทรัพยากรธรรมชาติและความหลากหลายทางชีวภาพ</w:t>
            </w:r>
          </w:p>
        </w:tc>
      </w:tr>
      <w:tr w:rsidR="00667CA4" w:rsidRPr="004C176D" w14:paraId="29390C31" w14:textId="77777777" w:rsidTr="00667CA4">
        <w:tc>
          <w:tcPr>
            <w:tcW w:w="1413" w:type="dxa"/>
            <w:vMerge/>
            <w:vAlign w:val="center"/>
          </w:tcPr>
          <w:p w14:paraId="24669790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ED13C58" w14:textId="114D9BEC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0C04A4F5" w14:textId="5D1680D9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กลไกทางเศรษฐศาสตร์เพื่อจูงใจการอนุรักษ์ทรัพยากรและฟื้นฟูระบบนิเวศ</w:t>
            </w:r>
          </w:p>
        </w:tc>
      </w:tr>
      <w:tr w:rsidR="00667CA4" w:rsidRPr="004C176D" w14:paraId="1328F9E2" w14:textId="77777777" w:rsidTr="00667CA4">
        <w:tc>
          <w:tcPr>
            <w:tcW w:w="1413" w:type="dxa"/>
            <w:vMerge/>
            <w:vAlign w:val="center"/>
          </w:tcPr>
          <w:p w14:paraId="2B601C9B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38F4673A" w14:textId="34262C23" w:rsidR="00667CA4" w:rsidRPr="004C176D" w:rsidRDefault="00667CA4" w:rsidP="00667CA4">
            <w:pPr>
              <w:ind w:left="316" w:hanging="28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การรับมือกับการเปลี่ยนแปลงสภาพภูมิอากาศเพื่อสร้างภูมิคุ้มกันทางเศรษฐกิจ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และสังคม</w:t>
            </w:r>
          </w:p>
        </w:tc>
      </w:tr>
      <w:tr w:rsidR="00667CA4" w:rsidRPr="004C176D" w14:paraId="496FD425" w14:textId="77777777" w:rsidTr="00667CA4">
        <w:tc>
          <w:tcPr>
            <w:tcW w:w="1413" w:type="dxa"/>
            <w:vMerge/>
            <w:vAlign w:val="center"/>
          </w:tcPr>
          <w:p w14:paraId="07058BE1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AD3E14B" w14:textId="4A8E9B56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2D77010B" w14:textId="23004243" w:rsidR="00667CA4" w:rsidRPr="004C176D" w:rsidRDefault="00667CA4" w:rsidP="00667C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ความพร้อมในการปรับตัวต่อการเปลี่ยนแปลงสภาพภูมิอากาศและภัยพิบัติทางธรรมชาติ</w:t>
            </w:r>
          </w:p>
        </w:tc>
      </w:tr>
      <w:tr w:rsidR="00667CA4" w:rsidRPr="004C176D" w14:paraId="76C66F24" w14:textId="77777777" w:rsidTr="00667CA4">
        <w:tc>
          <w:tcPr>
            <w:tcW w:w="1413" w:type="dxa"/>
            <w:vMerge/>
            <w:vAlign w:val="center"/>
          </w:tcPr>
          <w:p w14:paraId="66D8112B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A1792C3" w14:textId="0C47B2DC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45660B25" w14:textId="25890486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ระบบข้อมูลและกลไกการตัดสินใจเพื่อการบริหารจัดการภัยพิบัติอย่าง</w:t>
            </w:r>
            <w:r w:rsidR="008F4A81"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บูรณาการ</w:t>
            </w:r>
          </w:p>
        </w:tc>
      </w:tr>
      <w:tr w:rsidR="00667CA4" w:rsidRPr="004C176D" w14:paraId="790DB907" w14:textId="77777777" w:rsidTr="00667CA4">
        <w:tc>
          <w:tcPr>
            <w:tcW w:w="1413" w:type="dxa"/>
            <w:vMerge/>
            <w:vAlign w:val="center"/>
          </w:tcPr>
          <w:p w14:paraId="7381DD3C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28484F0F" w14:textId="1F0189D5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การมุ่งสู่สังคมคาร์บอนต่ำเพื่อเพิ่มความสามารถในการแข่งขัน</w:t>
            </w:r>
          </w:p>
        </w:tc>
      </w:tr>
      <w:tr w:rsidR="00667CA4" w:rsidRPr="004C176D" w14:paraId="31863B64" w14:textId="77777777" w:rsidTr="00667CA4">
        <w:tc>
          <w:tcPr>
            <w:tcW w:w="1413" w:type="dxa"/>
            <w:vMerge/>
            <w:vAlign w:val="center"/>
          </w:tcPr>
          <w:p w14:paraId="51578222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5284585" w14:textId="1E1B3C03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14FFB9C3" w14:textId="35930CA8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สัดส่วนการผลิตและการใช้พลังงานหมุนเวียนและพลังงานสะอาดในการผลิตพลังงานไฟฟ้า</w:t>
            </w:r>
          </w:p>
        </w:tc>
      </w:tr>
      <w:tr w:rsidR="00667CA4" w:rsidRPr="004C176D" w14:paraId="18B8DAAF" w14:textId="77777777" w:rsidTr="00667CA4">
        <w:tc>
          <w:tcPr>
            <w:tcW w:w="1413" w:type="dxa"/>
            <w:vMerge/>
            <w:vAlign w:val="center"/>
          </w:tcPr>
          <w:p w14:paraId="587A1246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E1BEDDB" w14:textId="0231579C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7080D002" w14:textId="30ACE551" w:rsidR="00667CA4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การสนับสนุนให้เกิดสังคมคาร์บอนต่ำในทุกภาคส่วน</w:t>
            </w:r>
          </w:p>
        </w:tc>
      </w:tr>
      <w:tr w:rsidR="00667CA4" w:rsidRPr="004C176D" w14:paraId="3BA32AD6" w14:textId="77777777" w:rsidTr="00667CA4">
        <w:tc>
          <w:tcPr>
            <w:tcW w:w="1413" w:type="dxa"/>
            <w:vMerge/>
            <w:vAlign w:val="center"/>
          </w:tcPr>
          <w:p w14:paraId="4E7D2778" w14:textId="77777777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25FF857" w14:textId="78F6D2DE" w:rsidR="00667CA4" w:rsidRPr="004C176D" w:rsidRDefault="00667CA4" w:rsidP="00667C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26C701F7" w14:textId="60CB972C" w:rsidR="006072CB" w:rsidRPr="004C176D" w:rsidRDefault="00667CA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 ระเบียบ และกลไกการกำกับดูแล</w:t>
            </w:r>
          </w:p>
        </w:tc>
      </w:tr>
      <w:tr w:rsidR="00B77134" w:rsidRPr="004C176D" w14:paraId="6314DF9A" w14:textId="77777777" w:rsidTr="00B77134">
        <w:tc>
          <w:tcPr>
            <w:tcW w:w="1413" w:type="dxa"/>
            <w:vMerge w:val="restart"/>
            <w:vAlign w:val="center"/>
          </w:tcPr>
          <w:p w14:paraId="4823CAB2" w14:textId="77777777" w:rsidR="006072CB" w:rsidRPr="004C176D" w:rsidRDefault="006072CB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D6D4299" w14:textId="11356301" w:rsidR="006072CB" w:rsidRPr="004C176D" w:rsidRDefault="006072CB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transfer</w:t>
            </w:r>
          </w:p>
          <w:p w14:paraId="5A1F53E4" w14:textId="1CD473DA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เทคโนโลยีและนวัตกรรม</w:t>
            </w:r>
          </w:p>
        </w:tc>
        <w:tc>
          <w:tcPr>
            <w:tcW w:w="7603" w:type="dxa"/>
            <w:gridSpan w:val="2"/>
          </w:tcPr>
          <w:p w14:paraId="45DA4EFB" w14:textId="266DA32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การลงทุนพัฒนาเทคโนโลยีและนวัตกรรม</w:t>
            </w:r>
          </w:p>
        </w:tc>
      </w:tr>
      <w:tr w:rsidR="00B77134" w:rsidRPr="004C176D" w14:paraId="1015C123" w14:textId="77777777" w:rsidTr="00B77134">
        <w:tc>
          <w:tcPr>
            <w:tcW w:w="1413" w:type="dxa"/>
            <w:vMerge/>
          </w:tcPr>
          <w:p w14:paraId="66B11413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25C1B02" w14:textId="7FB0D3C2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1284EA1B" w14:textId="4FF6A36C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เทคโนโลยีเป้าหมายและเทคโนโลยีสีเขียว</w:t>
            </w:r>
            <w:r w:rsidR="00D238C7" w:rsidRPr="004C17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ที่สามารถสนับสนุนภาคการผลิตและบริการเป้าหมายของประเทศ</w:t>
            </w:r>
          </w:p>
        </w:tc>
      </w:tr>
      <w:tr w:rsidR="00B77134" w:rsidRPr="004C176D" w14:paraId="045FDEBA" w14:textId="77777777" w:rsidTr="00B77134">
        <w:tc>
          <w:tcPr>
            <w:tcW w:w="1413" w:type="dxa"/>
            <w:vMerge/>
          </w:tcPr>
          <w:p w14:paraId="025DBE1C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152FC6E" w14:textId="2E941A0A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47AAF402" w14:textId="5877DA3C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แนวทาง/กลยุทธ์การลงทุนเพื่อสร้างฐานความรู้และเทคโนโลยีเป้าหมาย</w:t>
            </w:r>
          </w:p>
        </w:tc>
      </w:tr>
      <w:tr w:rsidR="00B77134" w:rsidRPr="004C176D" w14:paraId="64F8496F" w14:textId="77777777" w:rsidTr="000F54C4">
        <w:tc>
          <w:tcPr>
            <w:tcW w:w="1413" w:type="dxa"/>
            <w:vMerge/>
          </w:tcPr>
          <w:p w14:paraId="7948242B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03" w:type="dxa"/>
            <w:gridSpan w:val="2"/>
          </w:tcPr>
          <w:p w14:paraId="2CF598EB" w14:textId="20703960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การพัฒนาระบบนิเวศวิทยาศาสตร์</w:t>
            </w: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C17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เทคโนโลยี และนวัตกรรม</w:t>
            </w:r>
          </w:p>
        </w:tc>
      </w:tr>
      <w:tr w:rsidR="00B77134" w:rsidRPr="004C176D" w14:paraId="3734ADCE" w14:textId="77777777" w:rsidTr="00B77134">
        <w:tc>
          <w:tcPr>
            <w:tcW w:w="1413" w:type="dxa"/>
            <w:vMerge/>
          </w:tcPr>
          <w:p w14:paraId="2ABAAC12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667F558" w14:textId="7AC153D7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6D3C23C2" w14:textId="10F0963F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แนวทางการใช้ประโยชน์จากงานวิจัยและขยายผลในเชิงพาณิชย์</w:t>
            </w:r>
          </w:p>
        </w:tc>
      </w:tr>
      <w:tr w:rsidR="00B77134" w:rsidRPr="004C176D" w14:paraId="68D5E0D1" w14:textId="77777777" w:rsidTr="00B77134">
        <w:tc>
          <w:tcPr>
            <w:tcW w:w="1413" w:type="dxa"/>
            <w:vMerge/>
          </w:tcPr>
          <w:p w14:paraId="61D76ED1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0C32D62" w14:textId="4C01D589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ซ่อม</w:t>
            </w:r>
          </w:p>
        </w:tc>
        <w:tc>
          <w:tcPr>
            <w:tcW w:w="6611" w:type="dxa"/>
          </w:tcPr>
          <w:p w14:paraId="7AB0B9D4" w14:textId="1CF958B9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กลไกทรัพย์สินทางปัญญาและระเบียบกฎหมายเพื่อปกป้องและสนับสนุน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การสร้างเทคโนโลยี</w:t>
            </w:r>
          </w:p>
        </w:tc>
      </w:tr>
      <w:tr w:rsidR="00B77134" w:rsidRPr="004C176D" w14:paraId="2048D7A9" w14:textId="77777777" w:rsidTr="00B77134">
        <w:tc>
          <w:tcPr>
            <w:tcW w:w="1413" w:type="dxa"/>
            <w:vMerge/>
          </w:tcPr>
          <w:p w14:paraId="445C492A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36FA740" w14:textId="0C814DCB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0D7017AC" w14:textId="43E84CE3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แนวทางการสนับสนุน ความร่วมมือ และการพัฒนาศักยภาพ 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R&amp;D </w:t>
            </w:r>
            <w:r w:rsidR="00D238C7"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เพื่อสร้างเทคโนโลยีและนวัตกรรม</w:t>
            </w:r>
          </w:p>
        </w:tc>
      </w:tr>
      <w:tr w:rsidR="00B77134" w:rsidRPr="004C176D" w14:paraId="6D21A80F" w14:textId="77777777" w:rsidTr="00B77134">
        <w:tc>
          <w:tcPr>
            <w:tcW w:w="1413" w:type="dxa"/>
            <w:vMerge/>
          </w:tcPr>
          <w:p w14:paraId="0345BAA5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516020B" w14:textId="4FD9ABBB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เสริม</w:t>
            </w:r>
          </w:p>
        </w:tc>
        <w:tc>
          <w:tcPr>
            <w:tcW w:w="6611" w:type="dxa"/>
          </w:tcPr>
          <w:p w14:paraId="58591905" w14:textId="184183BE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โครงสร้างพื้นฐานทางคุณภาพ (</w:t>
            </w:r>
            <w:r w:rsidRPr="004C176D">
              <w:rPr>
                <w:rFonts w:ascii="TH SarabunIT๙" w:hAnsi="TH SarabunIT๙" w:cs="TH SarabunIT๙"/>
                <w:sz w:val="32"/>
                <w:szCs w:val="32"/>
              </w:rPr>
              <w:t xml:space="preserve">NQI) </w:t>
            </w: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ให้เป็นรูปธรรมและเชื่อมโยงกับเป้าหมาย</w:t>
            </w:r>
          </w:p>
        </w:tc>
      </w:tr>
      <w:tr w:rsidR="00B77134" w:rsidRPr="004C176D" w14:paraId="469F5704" w14:textId="77777777" w:rsidTr="00B77134">
        <w:tc>
          <w:tcPr>
            <w:tcW w:w="1413" w:type="dxa"/>
            <w:vMerge/>
          </w:tcPr>
          <w:p w14:paraId="18CEDA83" w14:textId="77777777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2A19F31" w14:textId="2CEC9F7E" w:rsidR="00B77134" w:rsidRPr="004C176D" w:rsidRDefault="00B77134" w:rsidP="00B771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</w:tc>
        <w:tc>
          <w:tcPr>
            <w:tcW w:w="6611" w:type="dxa"/>
          </w:tcPr>
          <w:p w14:paraId="1D64FF35" w14:textId="1563A380" w:rsidR="00B77134" w:rsidRPr="004C176D" w:rsidRDefault="00B77134" w:rsidP="004132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แรงจูงใจในการพัฒนาเครื่องมือทางการเงินและกลไกด้าน</w:t>
            </w:r>
            <w:proofErr w:type="spellStart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อุป</w:t>
            </w:r>
            <w:proofErr w:type="spellEnd"/>
            <w:r w:rsidRPr="004C176D">
              <w:rPr>
                <w:rFonts w:ascii="TH SarabunIT๙" w:hAnsi="TH SarabunIT๙" w:cs="TH SarabunIT๙"/>
                <w:sz w:val="32"/>
                <w:szCs w:val="32"/>
                <w:cs/>
              </w:rPr>
              <w:t>สงค์</w:t>
            </w:r>
          </w:p>
        </w:tc>
      </w:tr>
    </w:tbl>
    <w:p w14:paraId="61634ECD" w14:textId="2885D6D9" w:rsidR="00413282" w:rsidRPr="004C176D" w:rsidRDefault="00413282" w:rsidP="00413282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053FD8B4" w14:textId="4BD9396D" w:rsidR="003D5BD5" w:rsidRPr="004C176D" w:rsidRDefault="00CE7184" w:rsidP="00D64EFD">
      <w:pPr>
        <w:shd w:val="clear" w:color="auto" w:fill="D9D9D9" w:themeFill="background1" w:themeFillShade="D9"/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เป้าหมายและแนวทางการพัฒนาภาค พ.ศ. 25</w:t>
      </w:r>
      <w:r w:rsidR="003D5BD5"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71</w:t>
      </w:r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C120BB" w:rsidRPr="004C176D">
        <w:rPr>
          <w:rFonts w:ascii="TH SarabunIT๙" w:hAnsi="TH SarabunIT๙" w:cs="TH SarabunIT๙"/>
          <w:b/>
          <w:bCs/>
          <w:sz w:val="24"/>
          <w:szCs w:val="32"/>
          <w:cs/>
        </w:rPr>
        <w:t>–</w:t>
      </w:r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25</w:t>
      </w:r>
      <w:r w:rsidR="003D5BD5"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75</w:t>
      </w:r>
    </w:p>
    <w:p w14:paraId="732C9D01" w14:textId="77777777" w:rsidR="003207EB" w:rsidRPr="004C176D" w:rsidRDefault="003207EB" w:rsidP="003207EB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3560F049" w14:textId="77777777" w:rsidR="000B415A" w:rsidRPr="004C176D" w:rsidRDefault="000B415A" w:rsidP="000B415A">
      <w:pPr>
        <w:shd w:val="clear" w:color="auto" w:fill="F2F2F2" w:themeFill="background1" w:themeFillShade="F2"/>
        <w:spacing w:after="120" w:line="320" w:lineRule="exact"/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t>ภาคเหนือ</w:t>
      </w:r>
    </w:p>
    <w:p w14:paraId="62EEE201" w14:textId="77777777" w:rsidR="000B415A" w:rsidRPr="004C176D" w:rsidRDefault="000B415A" w:rsidP="000B415A">
      <w:pPr>
        <w:spacing w:after="120" w:line="320" w:lineRule="exact"/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t>“ฐานเศรษฐกิจมูลค่าสูงบนทุนวัฒนธรรมและทรัพยากรอย่างยั่งยืน”</w:t>
      </w:r>
    </w:p>
    <w:p w14:paraId="01613721" w14:textId="77777777" w:rsidR="000B415A" w:rsidRPr="004C176D" w:rsidRDefault="000B415A" w:rsidP="00602189">
      <w:pPr>
        <w:numPr>
          <w:ilvl w:val="0"/>
          <w:numId w:val="4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๑ เกษตรมูลค่าสูงบนฐานนวัตกรรมสีเขียวที่ตรวจสอบได้</w:t>
      </w:r>
    </w:p>
    <w:p w14:paraId="098C9CA5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ยกระดับผลิตภาพและนวัตกรรมดิจิทัล</w:t>
      </w:r>
    </w:p>
    <w:p w14:paraId="72622D7F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สร้างความเชื่อมั่นและยกระดับมาตรฐานสินค้าเกษตรสู่ระดับสากล</w:t>
      </w:r>
    </w:p>
    <w:p w14:paraId="3B785863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เสริมสร้างภูมิคุ้มกันและระบบน้ำอัจฉริยะ</w:t>
      </w:r>
    </w:p>
    <w:p w14:paraId="12E397C6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ยกระดับไปสู่การเกษตรเพื่อสุขภาพและการเติบโตที่ทั่วถึง</w:t>
      </w:r>
    </w:p>
    <w:p w14:paraId="4042372F" w14:textId="77777777" w:rsidR="000B415A" w:rsidRPr="004C176D" w:rsidRDefault="000B415A" w:rsidP="00602189">
      <w:pPr>
        <w:numPr>
          <w:ilvl w:val="0"/>
          <w:numId w:val="4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2 ท่องเที่ยวคุณภาพมูลค่าสูงและบริการสุขภาพระดับโลก</w:t>
      </w:r>
    </w:p>
    <w:p w14:paraId="474BDF04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พัฒนาพื้นที่สร้างสรรค์และประสบการณ์สุขภาพ</w:t>
      </w:r>
    </w:p>
    <w:p w14:paraId="44B7673B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สร้างศูนย์กลางบริการเฉพาะทางและเทคโนโลยีดูแลสุขภาพ</w:t>
      </w:r>
    </w:p>
    <w:p w14:paraId="4B0026E9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ออกแบบเส้นทางท่องเที่ยวเชิงเยียวยาและ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อัต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ลักษณ์อาหาร</w:t>
      </w:r>
    </w:p>
    <w:p w14:paraId="5FE1A8BC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เชื่อมโยงเครือข่ายชุมชนและการกระจายรายได้อย่างทั่วถึง</w:t>
      </w:r>
    </w:p>
    <w:p w14:paraId="6F132A4E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kern w:val="2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ยกระดับการบริหารจัดการ มาตรฐาน และการตลาด</w:t>
      </w:r>
    </w:p>
    <w:p w14:paraId="4D4AF5C2" w14:textId="77777777" w:rsidR="000B415A" w:rsidRPr="004C176D" w:rsidRDefault="000B415A" w:rsidP="00602189">
      <w:pPr>
        <w:numPr>
          <w:ilvl w:val="0"/>
          <w:numId w:val="4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3 อุตสาหกรรมนวัตกรรมฐานชีวภาพและดิจิทัลสีเขียว</w:t>
      </w:r>
    </w:p>
    <w:p w14:paraId="4FC30465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ยกระดับห่วงโซ่มูลค่าอุตสาหกรรมชีวภาพและอาหารมูลค่าสูง </w:t>
      </w:r>
    </w:p>
    <w:p w14:paraId="078C6645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ยกระดับกระบวนการผลิตสู่ดิจิทัลและอุตสาหกรรมอัจฉริยะ</w:t>
      </w:r>
    </w:p>
    <w:p w14:paraId="303C14CC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พัฒนาอุตสาหกรรมสีเขียวและเศรษฐกิจหมุนเวียน</w:t>
      </w:r>
    </w:p>
    <w:p w14:paraId="0BF6A4A3" w14:textId="77777777" w:rsidR="000B415A" w:rsidRPr="004C176D" w:rsidRDefault="000B415A" w:rsidP="00602189">
      <w:pPr>
        <w:numPr>
          <w:ilvl w:val="0"/>
          <w:numId w:val="4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๔ การค้า การค้าชายแดน และระบบ</w:t>
      </w:r>
      <w:proofErr w:type="spellStart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โล</w:t>
      </w:r>
      <w:proofErr w:type="spellEnd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จิสติ</w:t>
      </w:r>
      <w:proofErr w:type="spellStart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กส์</w:t>
      </w:r>
      <w:proofErr w:type="spellEnd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ที่เชื่อมโยงห่วงโซ่เศรษฐกิจภูมิภาค</w:t>
      </w:r>
    </w:p>
    <w:p w14:paraId="1016C27B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ยกระดับการค้าดิจิทัลและการบริหารจัดการด่านชายแดนแบบบูรณาการ</w:t>
      </w:r>
    </w:p>
    <w:p w14:paraId="542FA42D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พัฒนาระบบ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โล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จิสติ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กส์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หลายรูปแบบและโครงสร้างพื้นฐานเชื่อมโยงภูมิภาค</w:t>
      </w:r>
    </w:p>
    <w:p w14:paraId="42BA34BB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ขยายฐานตลาดและเสริมสร้างศักยภาพผู้ประกอบการสู่ห่วงโซ่เศรษฐกิจภูมิภาค</w:t>
      </w:r>
    </w:p>
    <w:p w14:paraId="7C85B05D" w14:textId="77777777" w:rsidR="000B415A" w:rsidRPr="004C176D" w:rsidRDefault="000B415A" w:rsidP="00602189">
      <w:pPr>
        <w:numPr>
          <w:ilvl w:val="0"/>
          <w:numId w:val="4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5 การเพิ่มผลิตภาพแรงงานและยกระดับคุณภาพชีวิต</w:t>
      </w:r>
    </w:p>
    <w:p w14:paraId="2FCBD619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พัฒนาทักษะและเพิ่มผลิตภาพแรงงานให้สอดคล้องกับเศรษฐกิจของภาค</w:t>
      </w:r>
    </w:p>
    <w:p w14:paraId="39E14FBB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ยกระดับระบบบริการสังคม สุขภาพ และสภาพแวดล้อมที่เอื้อต่อการดำรงชีวิต </w:t>
      </w:r>
    </w:p>
    <w:p w14:paraId="13BC79D3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สร้างโอกาสทางเศรษฐกิจและงานที่มีคุณภาพในระดับพื้นที่</w:t>
      </w:r>
    </w:p>
    <w:p w14:paraId="409A52AB" w14:textId="77777777" w:rsidR="000B415A" w:rsidRPr="004C176D" w:rsidRDefault="000B415A" w:rsidP="00602189">
      <w:pPr>
        <w:numPr>
          <w:ilvl w:val="0"/>
          <w:numId w:val="4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6 การจัดการทรัพยากรธรรมชาติและมลพิษเชิงรุก</w:t>
      </w:r>
    </w:p>
    <w:p w14:paraId="7B623ABE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บริหารจัดการไฟป่าและมลพิษทางอากาศเชิงระบบรายพื้นที่</w:t>
      </w:r>
    </w:p>
    <w:p w14:paraId="027475F3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ใช้กลไกทางเศรษฐกิจเพื่อขับเคลื่อนการเปลี่ยนผ่านสู่เศรษฐกิจสีเขียว</w:t>
      </w:r>
    </w:p>
    <w:p w14:paraId="48DDA68C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ฟื้นฟูทรัพยากรธรรมชาติและการใช้ประโยชน์ที่ดินอย่างยั่งยืน</w:t>
      </w:r>
    </w:p>
    <w:p w14:paraId="7A4B1656" w14:textId="77777777" w:rsidR="000B415A" w:rsidRPr="004C176D" w:rsidRDefault="000B415A" w:rsidP="000B415A">
      <w:pPr>
        <w:numPr>
          <w:ilvl w:val="1"/>
          <w:numId w:val="4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kern w:val="2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พัฒนาโครงสร้างพื้นฐานสีเขียวและระบบนิเวศเมืองอัจฉริยะ</w:t>
      </w:r>
    </w:p>
    <w:p w14:paraId="2DA4CB0B" w14:textId="77777777" w:rsidR="000B415A" w:rsidRPr="004C176D" w:rsidRDefault="000B415A" w:rsidP="000B415A">
      <w:pPr>
        <w:spacing w:after="120" w:line="320" w:lineRule="exact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260E2AC2" w14:textId="77777777" w:rsidR="000B415A" w:rsidRPr="004C176D" w:rsidRDefault="000B415A" w:rsidP="000B415A">
      <w:pPr>
        <w:spacing w:after="120" w:line="320" w:lineRule="exact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088B0C14" w14:textId="77777777" w:rsidR="000B415A" w:rsidRPr="004C176D" w:rsidRDefault="000B415A" w:rsidP="000B415A">
      <w:pPr>
        <w:shd w:val="clear" w:color="auto" w:fill="F2F2F2" w:themeFill="background1" w:themeFillShade="F2"/>
        <w:spacing w:after="120" w:line="320" w:lineRule="exact"/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lastRenderedPageBreak/>
        <w:t>ภาคตะวันออกเฉียงเหนือ</w:t>
      </w:r>
    </w:p>
    <w:p w14:paraId="595B0633" w14:textId="77777777" w:rsidR="000B415A" w:rsidRPr="004C176D" w:rsidRDefault="000B415A" w:rsidP="000B415A">
      <w:pPr>
        <w:spacing w:after="120" w:line="320" w:lineRule="exact"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“การเติบโตบนฐานเศรษฐกิจชีวภาพ”</w:t>
      </w:r>
    </w:p>
    <w:p w14:paraId="1409AF71" w14:textId="77777777" w:rsidR="000B415A" w:rsidRPr="004C176D" w:rsidRDefault="000B415A" w:rsidP="00602189">
      <w:pPr>
        <w:numPr>
          <w:ilvl w:val="0"/>
          <w:numId w:val="5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แนวทางการพัฒนาที่ 1 พัฒนาการเกษตรชีวภาพเพื่อสร้างมูลค่าเพิ่ม </w:t>
      </w:r>
    </w:p>
    <w:p w14:paraId="529C3E84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เพิ่มประสิทธิภาพการผลิตเกษตรชีวภาพด้วยเทคโนโลยีและนวัตกรรม</w:t>
      </w:r>
    </w:p>
    <w:p w14:paraId="4F173E32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ส่งเสริมเกษตรปลอดภัยและเกษตรอินทรีย์</w:t>
      </w:r>
    </w:p>
    <w:p w14:paraId="49B9E1C0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ส่งเสริมสินค้าเก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ษต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รอ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ัต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ลักษณ์พื้นถิ่น</w:t>
      </w:r>
    </w:p>
    <w:p w14:paraId="7B165791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ส่งเสริมเกษตรแปลงใหญ่</w:t>
      </w:r>
    </w:p>
    <w:p w14:paraId="232A4732" w14:textId="77777777" w:rsidR="000B415A" w:rsidRPr="004C176D" w:rsidRDefault="000B415A" w:rsidP="00602189">
      <w:pPr>
        <w:numPr>
          <w:ilvl w:val="0"/>
          <w:numId w:val="5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แนวทางการพัฒนาที่ 2 พัฒนาอุตสาหกรรมชีวภาพ อุตสาหกรรมเกษตรและอาหาร เพื่อเป็นฐานรายได้หลักของภาค </w:t>
      </w:r>
    </w:p>
    <w:p w14:paraId="27FA03D6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สนับสนุนการวิจัยและพัฒนาที่สร้างมูลค่าเพิ่ม</w:t>
      </w:r>
    </w:p>
    <w:p w14:paraId="3D71E4D6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เตรียมความพร้อมรองรับมาตรการภาษีคาร์บอนข้ามพรมแดน</w:t>
      </w:r>
    </w:p>
    <w:p w14:paraId="5564B324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สนับสนุนผู้ประกอบการขนาดกลางและขนาดย่อม (</w:t>
      </w:r>
      <w:r w:rsidRPr="004C176D">
        <w:rPr>
          <w:rFonts w:ascii="TH SarabunIT๙" w:eastAsia="Calibri" w:hAnsi="TH SarabunIT๙" w:cs="TH SarabunIT๙"/>
          <w:sz w:val="32"/>
          <w:szCs w:val="32"/>
        </w:rPr>
        <w:t xml:space="preserve">SMEs) </w:t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และวิสาหกิจเริ่มต้น (</w:t>
      </w:r>
      <w:r w:rsidRPr="004C176D">
        <w:rPr>
          <w:rFonts w:ascii="TH SarabunIT๙" w:eastAsia="Calibri" w:hAnsi="TH SarabunIT๙" w:cs="TH SarabunIT๙"/>
          <w:sz w:val="32"/>
          <w:szCs w:val="32"/>
        </w:rPr>
        <w:t>Startups</w:t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13395E46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พัฒนาโครงสร้างพื้นฐานและระบบนิเวศที่จำเป็น</w:t>
      </w:r>
    </w:p>
    <w:p w14:paraId="1AE25004" w14:textId="77777777" w:rsidR="000B415A" w:rsidRPr="004C176D" w:rsidRDefault="000B415A" w:rsidP="00602189">
      <w:pPr>
        <w:numPr>
          <w:ilvl w:val="0"/>
          <w:numId w:val="5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3 พัฒนาการท่องเที่ยวและบริการที่มีคุณภาพเพื่อสร้างรายได้ให้ชุมชน</w:t>
      </w:r>
    </w:p>
    <w:p w14:paraId="77245FD9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ส่งเสริมการท่องเที่ยวเชิงสร้างสรรค์โดยชุมชน</w:t>
      </w:r>
    </w:p>
    <w:p w14:paraId="497E0317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พัฒนาการท่องเที่ยวเชิงการแพทย์และสุขภาพ (</w:t>
      </w:r>
      <w:r w:rsidRPr="004C176D">
        <w:rPr>
          <w:rFonts w:ascii="TH SarabunIT๙" w:eastAsia="Calibri" w:hAnsi="TH SarabunIT๙" w:cs="TH SarabunIT๙"/>
          <w:sz w:val="32"/>
          <w:szCs w:val="32"/>
        </w:rPr>
        <w:t>Medical &amp; Wellness</w:t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C176D">
        <w:rPr>
          <w:rFonts w:ascii="TH SarabunIT๙" w:eastAsia="Calibri" w:hAnsi="TH SarabunIT๙" w:cs="TH SarabunIT๙"/>
          <w:sz w:val="32"/>
          <w:szCs w:val="32"/>
        </w:rPr>
        <w:t>Tourism)</w:t>
      </w:r>
    </w:p>
    <w:p w14:paraId="02495B8E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พัฒนาปัจจัยพื้นฐานของอุตสาหกรรมการท่องเที่ยว</w:t>
      </w:r>
    </w:p>
    <w:p w14:paraId="534A1407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ตลาดและประชาสัมพันธ์ที่มุ่งเน้นการสื่อสารคุณค่าและจุดเด่นของแหล่งท่องเที่ยวเพื่อให้เป็นที่รู้จัก</w:t>
      </w:r>
    </w:p>
    <w:p w14:paraId="5BEF2849" w14:textId="77777777" w:rsidR="000B415A" w:rsidRPr="004C176D" w:rsidRDefault="000B415A" w:rsidP="00602189">
      <w:pPr>
        <w:numPr>
          <w:ilvl w:val="0"/>
          <w:numId w:val="5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4 ยกระดับทุนมนุษย์เพื่อรองรับเศรษฐกิจยุคใหม่และพัฒนาคุณภาพชีวิต</w:t>
      </w:r>
    </w:p>
    <w:p w14:paraId="00E95DE7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พัฒนาคนตลอดช่วงชีวิตตั้งแต่ปฐมวัยถึงผู้สูงอายุอย่างมีคุณภาพ</w:t>
      </w:r>
    </w:p>
    <w:p w14:paraId="13C4112E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ผลิตแรงงานมีฝีมือ และแรงงานทักษะสูง</w:t>
      </w:r>
    </w:p>
    <w:p w14:paraId="63D3D645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ส่งเสริมการสร้างสุขภาวะที่ดีของประชาชน</w:t>
      </w:r>
    </w:p>
    <w:p w14:paraId="50D00220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ยกระดับความปลอดภัยในชีวิตและทรัพย์สิน</w:t>
      </w:r>
    </w:p>
    <w:p w14:paraId="56EE5ABE" w14:textId="77777777" w:rsidR="000B415A" w:rsidRPr="004C176D" w:rsidRDefault="000B415A" w:rsidP="00602189">
      <w:pPr>
        <w:numPr>
          <w:ilvl w:val="0"/>
          <w:numId w:val="5"/>
        </w:numPr>
        <w:spacing w:before="120" w:after="0" w:line="320" w:lineRule="exact"/>
        <w:ind w:left="357" w:hanging="357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5 บริหารจัดการทรัพยากรธรรมชาติและสิ่งแวดล้อมเพื่อเป็นฐานการผลิตเศรษฐกิจชีวภาพอย่างยั่งยืน</w:t>
      </w:r>
    </w:p>
    <w:p w14:paraId="111C120E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บริหารจัดการทรัพยากรป่าไม้อย่างยั่งยืน</w:t>
      </w:r>
    </w:p>
    <w:p w14:paraId="7CED4D31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บริหารจัดการทรัพยากรน้ำอย่างสมดุล</w:t>
      </w:r>
    </w:p>
    <w:p w14:paraId="36B75427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บริหารจัดการทรัพยากรดินและทรัพยากรแร่ธาตุอย่างเหมาะสม</w:t>
      </w:r>
    </w:p>
    <w:p w14:paraId="32241FAE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ป้องกันและแก้ไขปัญหาฝุ่นละอองหรือมลพิษทางอากาศ</w:t>
      </w:r>
    </w:p>
    <w:p w14:paraId="2EE022F0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บริหารจัดการสิ่งแวดล้อมเมืองและชุมชนตามรูปแบบเศรษฐกิจหมุนเวียน</w:t>
      </w:r>
    </w:p>
    <w:p w14:paraId="67A92B06" w14:textId="77777777" w:rsidR="000B415A" w:rsidRPr="004C176D" w:rsidRDefault="000B415A" w:rsidP="000B415A">
      <w:pPr>
        <w:numPr>
          <w:ilvl w:val="1"/>
          <w:numId w:val="5"/>
        </w:numPr>
        <w:spacing w:after="60" w:line="320" w:lineRule="exact"/>
        <w:ind w:left="788" w:hanging="431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พัฒนาระบบเตือนภัยให้มีประสิทธิภาพเพื่อเตรียมความพร้อมรับมือกับภัยพิบัติ และลดปัญหาจากการเปลี่ยนแปลงสภาพภูมิอากาศ</w:t>
      </w:r>
    </w:p>
    <w:p w14:paraId="5FE47D37" w14:textId="77777777" w:rsidR="000B415A" w:rsidRPr="004C176D" w:rsidRDefault="000B415A" w:rsidP="000B415A">
      <w:pPr>
        <w:spacing w:after="120" w:line="320" w:lineRule="exact"/>
        <w:rPr>
          <w:rFonts w:ascii="TH SarabunIT๙" w:eastAsia="Calibri" w:hAnsi="TH SarabunIT๙" w:cs="TH SarabunIT๙"/>
          <w:sz w:val="32"/>
          <w:szCs w:val="32"/>
          <w14:ligatures w14:val="standardContextual"/>
        </w:rPr>
      </w:pPr>
    </w:p>
    <w:p w14:paraId="5BA4805E" w14:textId="77777777" w:rsidR="000B415A" w:rsidRPr="004C176D" w:rsidRDefault="000B415A" w:rsidP="000B415A">
      <w:pPr>
        <w:spacing w:after="120" w:line="320" w:lineRule="exact"/>
        <w:rPr>
          <w:rFonts w:ascii="TH SarabunIT๙" w:eastAsia="Calibri" w:hAnsi="TH SarabunIT๙" w:cs="TH SarabunIT๙"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50DD8ABC" w14:textId="77777777" w:rsidR="000B415A" w:rsidRPr="004C176D" w:rsidRDefault="000B415A" w:rsidP="000B415A">
      <w:pPr>
        <w:shd w:val="clear" w:color="auto" w:fill="F2F2F2" w:themeFill="background1" w:themeFillShade="F2"/>
        <w:spacing w:after="120" w:line="320" w:lineRule="exact"/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lastRenderedPageBreak/>
        <w:t>ภาคกลาง</w:t>
      </w:r>
    </w:p>
    <w:p w14:paraId="5E204069" w14:textId="77777777" w:rsidR="000B415A" w:rsidRPr="004C176D" w:rsidRDefault="000B415A" w:rsidP="000B415A">
      <w:p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“มุ่งขับเคลื่อนสู่การเป็นฐานการผลิตสินค้าและบริการด้วยเทคโนโลยีและนวัตกรรมตลอดห่วงโซ่คุณค่า เปลี่ยนจากการเติบโตเชิงปริมาณสู่การเติบโตเชิงคุณภาพอย่างทั่วถึงและยั่งยืน”</w:t>
      </w:r>
    </w:p>
    <w:p w14:paraId="1653EE7D" w14:textId="77777777" w:rsidR="000B415A" w:rsidRPr="004C176D" w:rsidRDefault="000B415A" w:rsidP="00602189">
      <w:pPr>
        <w:numPr>
          <w:ilvl w:val="0"/>
          <w:numId w:val="6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๑ ยกระดับสู่การเป็นฐานอุตสาหกรรมอัจฉริยะ มูลค่าสูง และเป็นมิตรกับสิ่งแวดล้อม</w:t>
      </w:r>
    </w:p>
    <w:p w14:paraId="2CF0EBEE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ขับเคลื่อนอุตสาหกรรมการผลิตเดิมสู่อุตสาหกรรมแห่งอนาคต</w:t>
      </w:r>
    </w:p>
    <w:p w14:paraId="3197DDFB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พัฒนาศักยภาพอุตสาหกรรมอาหารและอุตสาหกรรมชีวภาพให้มีมูลค่าเพิ่มสูง</w:t>
      </w:r>
    </w:p>
    <w:p w14:paraId="2A2BBBD4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ยกระดับสถานประกอบการสู่อุตสาหกรรมสีเขียวเพื่อการพัฒนาอย่างสมดุลและยั่งยืน</w:t>
      </w:r>
    </w:p>
    <w:p w14:paraId="6AD17F17" w14:textId="77777777" w:rsidR="000B415A" w:rsidRPr="004C176D" w:rsidRDefault="000B415A" w:rsidP="00602189">
      <w:pPr>
        <w:numPr>
          <w:ilvl w:val="0"/>
          <w:numId w:val="6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๒ ยกระดับมาตรฐานการท่องเที่ยวที่เน้นคุณค่าและมูลค่าสูงอย่างสร้างสรรค์และเชื่อมโยงสู่ชุมชน</w:t>
      </w:r>
    </w:p>
    <w:p w14:paraId="020595B6" w14:textId="147F5808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เชื่อมโยงและผสานศักยภาพบริการดั้งเดิมเข้ากับนวัตกรรมและวิถีใหม่ตลอดห่วงโซ่คุณค่า </w:t>
      </w:r>
      <w:r w:rsidR="008F4A81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เพื่อกระจายมูลค่าทางเศรษฐกิจสู่ชุมชนอย่างทั่วถึง</w:t>
      </w:r>
    </w:p>
    <w:p w14:paraId="2B4D2070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ส่งเสริมการท่องเที่ยวเชิงสุขภาพและบริการทางการแพทย์ (</w:t>
      </w:r>
      <w:r w:rsidRPr="004C176D">
        <w:rPr>
          <w:rFonts w:ascii="TH SarabunIT๙" w:eastAsia="Calibri" w:hAnsi="TH SarabunIT๙" w:cs="TH SarabunIT๙"/>
          <w:sz w:val="32"/>
          <w:szCs w:val="32"/>
        </w:rPr>
        <w:t>Wellness &amp; Medical Tourism)</w:t>
      </w:r>
    </w:p>
    <w:p w14:paraId="48E240CE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สร้างกิจกรรมการท่องเที่ยวรูปแบบใหม่ที่สอดคล้องกับพฤติกรรมและความสนใจของนักท่องเที่ยว</w:t>
      </w:r>
    </w:p>
    <w:p w14:paraId="2ADD00B2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พัฒนาโครงสร้างพื้นฐาน สิ่งอำนวยความสะดวกด้านการท่องเที่ยว และการเสริมสร้างภาพลักษณ์เพื่อสร้างประสบการณ์เชิงบวกให้แก่นักท่องเที่ยว</w:t>
      </w:r>
    </w:p>
    <w:p w14:paraId="7B7068AE" w14:textId="77777777" w:rsidR="000B415A" w:rsidRPr="004C176D" w:rsidRDefault="000B415A" w:rsidP="00602189">
      <w:pPr>
        <w:numPr>
          <w:ilvl w:val="0"/>
          <w:numId w:val="6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แนวทางการพัฒนาที่ ๓ ยกระดับศักยภาพภาคบริการด้านการค้า </w:t>
      </w:r>
      <w:proofErr w:type="spellStart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โล</w:t>
      </w:r>
      <w:proofErr w:type="spellEnd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จิสติ</w:t>
      </w:r>
      <w:proofErr w:type="spellStart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กส์</w:t>
      </w:r>
      <w:proofErr w:type="spellEnd"/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และธุรกิจการศึกษา</w:t>
      </w:r>
    </w:p>
    <w:p w14:paraId="226CC802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ยกระดับระบบโครงสร้างพื้นฐานด้าน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โล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จิสติ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กส์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ด้วยเทคโนโลยีและนวัตกรรม</w:t>
      </w:r>
    </w:p>
    <w:p w14:paraId="4241C4AD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ยกระดับสถาบันการศึกษาสู่ธุรกิจบริการด้านการศึกษา</w:t>
      </w:r>
    </w:p>
    <w:p w14:paraId="7022F36B" w14:textId="77777777" w:rsidR="000B415A" w:rsidRPr="004C176D" w:rsidRDefault="000B415A" w:rsidP="00602189">
      <w:pPr>
        <w:numPr>
          <w:ilvl w:val="0"/>
          <w:numId w:val="6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แนวทางการพัฒนาที่ ๔ ยกระดับการเกษตรสู่ยุคดิจิทัล สร้างมูลค่าเพิ่ม และมีความยั่งยืนตามแนวทางโมเดลเศรษฐกิจ 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</w:rPr>
        <w:t>BCG (Bio-Circular-Green Economy)</w:t>
      </w:r>
    </w:p>
    <w:p w14:paraId="07E13028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เพิ่มประสิทธิภาพการผลิตด้วยเทคโนโลยีและนวัตกรรมอย่างยั่งยืนตลอดห่วงโซ่คุณค่า</w:t>
      </w:r>
    </w:p>
    <w:p w14:paraId="650131BD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ส่งเสริมและสร้างเกษตรกรรุ่นใหม่ (</w:t>
      </w:r>
      <w:r w:rsidRPr="004C176D">
        <w:rPr>
          <w:rFonts w:ascii="TH SarabunIT๙" w:eastAsia="Calibri" w:hAnsi="TH SarabunIT๙" w:cs="TH SarabunIT๙"/>
          <w:sz w:val="32"/>
          <w:szCs w:val="32"/>
        </w:rPr>
        <w:t>Young Smart Farmer)</w:t>
      </w:r>
    </w:p>
    <w:p w14:paraId="79DE1D3D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เชื่อมโยงภาคการเกษตรสู่ตลาดสินค้าเกษตรมูลค่าสูง</w:t>
      </w:r>
    </w:p>
    <w:p w14:paraId="5914977B" w14:textId="77777777" w:rsidR="000B415A" w:rsidRPr="004C176D" w:rsidRDefault="000B415A" w:rsidP="00602189">
      <w:pPr>
        <w:numPr>
          <w:ilvl w:val="0"/>
          <w:numId w:val="6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๕ ยกระดับทุนมนุษย์และเสริมสร้างสังคมแห่งสุขภาวะ</w:t>
      </w:r>
    </w:p>
    <w:p w14:paraId="0604404D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ปรับเปลี่ยนวิธีการศึกษาที่เน้นคุณภาพ เปิดกว้าง และมีช่องทางการเรียนรู้ที่หลากหลาย</w:t>
      </w:r>
    </w:p>
    <w:p w14:paraId="6C236BB0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เร่งพัฒนาทักษะแรงงาน ทั้งด้านความรู้ ความเชี่ยวชาญ และภาษาอย่างทั่วถึง</w:t>
      </w:r>
    </w:p>
    <w:p w14:paraId="25E7351A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เชื่อมโยงบริการทางการแพทย์ทั้งในระดับท้องที่ จังหวัด และภูมิภาค</w:t>
      </w:r>
    </w:p>
    <w:p w14:paraId="31ECEB28" w14:textId="7460EC1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เสริมสร้างความร่วมมือภาคีทางสังคมและสวัสดิการคุ้มครองแรงงาน (</w:t>
      </w:r>
      <w:r w:rsidRPr="004C176D">
        <w:rPr>
          <w:rFonts w:ascii="TH SarabunIT๙" w:eastAsia="Calibri" w:hAnsi="TH SarabunIT๙" w:cs="TH SarabunIT๙"/>
          <w:sz w:val="32"/>
          <w:szCs w:val="32"/>
        </w:rPr>
        <w:t xml:space="preserve">Social Partnership &amp; </w:t>
      </w:r>
      <w:r w:rsidR="008F4A81" w:rsidRPr="004C176D">
        <w:rPr>
          <w:rFonts w:ascii="TH SarabunIT๙" w:eastAsia="Calibri" w:hAnsi="TH SarabunIT๙" w:cs="TH SarabunIT๙"/>
          <w:sz w:val="32"/>
          <w:szCs w:val="32"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</w:rPr>
        <w:t>Labor Protection)</w:t>
      </w:r>
    </w:p>
    <w:p w14:paraId="690626A9" w14:textId="77777777" w:rsidR="000B415A" w:rsidRPr="004C176D" w:rsidRDefault="000B415A" w:rsidP="00602189">
      <w:pPr>
        <w:numPr>
          <w:ilvl w:val="0"/>
          <w:numId w:val="6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๖ บริหารจัดการทรัพยากรธรรมชาติและสิ่งแวดล้อมให้มีความยั่งยืน บนฐานการมีส่วนร่วมของภาคีเครือข่ายการพัฒนา</w:t>
      </w:r>
    </w:p>
    <w:p w14:paraId="2C060606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ฟื้นฟูทรัพยากรธรรมชาติและระบบนิเวศชายฝั่งตามหลักนิเวศวิทยา</w:t>
      </w:r>
    </w:p>
    <w:p w14:paraId="7E21EBD8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บริหารจัดการน้ำอย่างเป็นระบบเพื่อความมั่นคงด้านน้ำอย่างยั่งยืน</w:t>
      </w:r>
    </w:p>
    <w:p w14:paraId="7661AB3C" w14:textId="77777777" w:rsidR="000B415A" w:rsidRPr="004C176D" w:rsidRDefault="000B415A" w:rsidP="000B415A">
      <w:pPr>
        <w:numPr>
          <w:ilvl w:val="1"/>
          <w:numId w:val="6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คุ้มครองสิ่งแวดล้อมด้วยเทคโนโลยีการผลิตสะอาดและมาตรฐานอุตสาหกรรมสีเขียว</w:t>
      </w:r>
    </w:p>
    <w:p w14:paraId="29FC87D8" w14:textId="0C2136CA" w:rsidR="000B415A" w:rsidRPr="004C176D" w:rsidRDefault="000B415A" w:rsidP="00C4253F">
      <w:pPr>
        <w:numPr>
          <w:ilvl w:val="1"/>
          <w:numId w:val="6"/>
        </w:numPr>
        <w:spacing w:after="12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ส่งเสริมการใช้พลังงานทางเลือกเพื่อสร้างมูลค่าทางเศรษฐกิจ</w:t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57F42170" w14:textId="77777777" w:rsidR="000B415A" w:rsidRPr="004C176D" w:rsidRDefault="000B415A" w:rsidP="000B415A">
      <w:pPr>
        <w:shd w:val="clear" w:color="auto" w:fill="F2F2F2" w:themeFill="background1" w:themeFillShade="F2"/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lastRenderedPageBreak/>
        <w:t>ภาคตะวันออก</w:t>
      </w:r>
    </w:p>
    <w:p w14:paraId="4BB3B9D3" w14:textId="77777777" w:rsidR="000B415A" w:rsidRPr="004C176D" w:rsidRDefault="000B415A" w:rsidP="000B415A">
      <w:p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  <w:t>“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t>พื้นที่เศรษฐกิจหลักของประเทศที่สร้างมูลค่าเพิ่มสูง เติบโตอย่างต่อเนื่องและทั่วถึง และมีความน่าอยู่”</w:t>
      </w:r>
    </w:p>
    <w:p w14:paraId="48ECC252" w14:textId="454E2F9B" w:rsidR="000B415A" w:rsidRPr="004C176D" w:rsidRDefault="000B415A" w:rsidP="00602189">
      <w:pPr>
        <w:numPr>
          <w:ilvl w:val="0"/>
          <w:numId w:val="7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1 ยกระดับศักยภาพอุตสาหกรรมเป้าหมายบนฐานคาร์บอนต่ำ เพื่อเป็น</w:t>
      </w:r>
      <w:r w:rsidR="008F4A81"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กำลังหลักที่มั่นคงในการขับเคลื่อนการพัฒนาภาคตะวันออก และประเทศ</w:t>
      </w:r>
    </w:p>
    <w:p w14:paraId="3DE7A87E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ยกระดับการผลิตของอุตสาหกรรมเป้าหมายที่เป็นมิตรต่อสิ่งแวดล้อม</w:t>
      </w:r>
    </w:p>
    <w:p w14:paraId="7B37C868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ยกระดับศักยภาพอุตสาหกรรมอาหารภาคตะวันออก สนับสนุนการขับเคลื่อนอุตสาหกรรมอาหารแห่งอนาคตของประเทศ</w:t>
      </w:r>
    </w:p>
    <w:p w14:paraId="2610276F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ยกระดับผลิตภาพแรงงานที่มีทักษะสูงสามารถรองรับกับความต้องการอย่างเท่าทัน</w:t>
      </w:r>
    </w:p>
    <w:p w14:paraId="54C5854B" w14:textId="0824587F" w:rsidR="000B415A" w:rsidRPr="004C176D" w:rsidRDefault="000B415A" w:rsidP="00602189">
      <w:pPr>
        <w:numPr>
          <w:ilvl w:val="0"/>
          <w:numId w:val="7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2 เสริมสร้างอุตสาหกรรมท่องเที่ยวเชิงคุณค่าภาคตะวันออกที่มีความสมดุลยกระดับการท่องเที่ยวเชิงส่งเสริมสุขภาพกายและใจภาคตะวันออก สู่จุดหมายปลายทา</w:t>
      </w:r>
      <w:r w:rsidR="008F4A81" w:rsidRPr="004C176D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ง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ระดับพรีเมียม</w:t>
      </w:r>
    </w:p>
    <w:p w14:paraId="38978263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ส่งเสริมการท่องเที่ยวเชิงคุณค่าที่ให้ประสบการณ์ ความทรงจำ บริการที่มีมาตรฐาน ปลอดภัย รับผิดชอบต่อสังคมและสิ่งแวดล้อม สู่การเป็นจุดหมายการท่องเที่ยวของโลก</w:t>
      </w:r>
    </w:p>
    <w:p w14:paraId="2771D846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เสริมสร้างระบบนิเวศการท่องเที่ยวเพื่อดึงดูดและสร้างความประทับใจให้กับผู้มาเยี่ยมเยือน</w:t>
      </w:r>
    </w:p>
    <w:p w14:paraId="5582B3C5" w14:textId="3889EBB3" w:rsidR="000B415A" w:rsidRPr="004C176D" w:rsidRDefault="000B415A" w:rsidP="00602189">
      <w:pPr>
        <w:numPr>
          <w:ilvl w:val="0"/>
          <w:numId w:val="7"/>
        </w:numPr>
        <w:spacing w:before="120" w:after="0" w:line="320" w:lineRule="exact"/>
        <w:ind w:left="357" w:hanging="357"/>
        <w:jc w:val="thaiDistribute"/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</w:rPr>
      </w:pPr>
      <w:r w:rsidRPr="004C176D"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  <w:cs/>
        </w:rPr>
        <w:t>แนวทางการพัฒนาที่ 3 ยกระดับผลิตภาพผลผลิตและผลิตภัณฑ์เกษตรที่มีคุณภาพ และมาตรฐาน</w:t>
      </w:r>
      <w:r w:rsidRPr="004C176D"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  <w:cs/>
        </w:rPr>
        <w:br/>
        <w:t>ความปลอดภัยระดับสากล เชื่อมโยงสู่ห่วงโซ่อุปทานอุตสาหกรรมและการท่องเที่ยวประเทศอย่างเข้มแข็ง</w:t>
      </w:r>
    </w:p>
    <w:p w14:paraId="12376B34" w14:textId="7563A91F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พัฒนาการผลิตผลไม้เมืองร้อนภาคตะวันออก สู่การเป็นมหานครผลไม้เมืองร้อนแห่งเอเชีย ควบคู่กับการยกระดับการผลิตสินค้าเกษตรและสินค้าเกษตรแปรรูป (อาทิ มันสำปะหลัง ไก่เนื้อ ไก่ไข่ </w:t>
      </w:r>
      <w:r w:rsidR="008F4A81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กุ้งทะเล) ที่มีความปลอดภัยตามมาตรฐานสากล และมีมูลค่าเพิ่มสูง</w:t>
      </w:r>
    </w:p>
    <w:p w14:paraId="73186D2C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เพิ่มประสิทธิภาพการรักษามาตรฐานคุณภาพผลผลิตและพัฒนาผลิตภัณฑ์แปรรูปคุณภาพ</w:t>
      </w:r>
    </w:p>
    <w:p w14:paraId="0B213589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ยกระดับศักยภาพการผลิตสมุนไพรอินทรีย์ เพื่อเป็นรากฐานสำคัญในการเชื่อมโยงอุตสาหกรรมสมุนไพรและการท่องเที่ยวเชิงสุขภาพภาคตะวันออก</w:t>
      </w:r>
    </w:p>
    <w:p w14:paraId="140F88B0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เสริมสร้างศักยภาพโครงสร้างพื้นฐานทางการเกษตรให้มีประสิทธิภาพสูง และมีความพร้อมสำหรับการเพาะปลูกและการเลี้ยงสัตว์ และสามารถรองรับผลกระทบจากการเปลี่ยนแปลงสภาพภูมิอากาศ</w:t>
      </w:r>
    </w:p>
    <w:p w14:paraId="32FB7917" w14:textId="77777777" w:rsidR="000B415A" w:rsidRPr="004C176D" w:rsidRDefault="000B415A" w:rsidP="00602189">
      <w:pPr>
        <w:numPr>
          <w:ilvl w:val="0"/>
          <w:numId w:val="7"/>
        </w:numPr>
        <w:spacing w:before="120" w:after="0" w:line="320" w:lineRule="exact"/>
        <w:ind w:left="357" w:hanging="357"/>
        <w:jc w:val="thaiDistribute"/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</w:rPr>
      </w:pPr>
      <w:r w:rsidRPr="004C176D"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  <w:cs/>
        </w:rPr>
        <w:t>แนวทางการพัฒนาที่ 4 เสริมสร้างความเข้มแข็งครัวเรือนและยกระดับเมืองอนาคตที่ดี ก้าวสู่สังคมคุณภาพและเท่าทันต่อการเปลี่ยนแปลง</w:t>
      </w:r>
    </w:p>
    <w:p w14:paraId="74614730" w14:textId="0B5BF1D1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พัฒนาการดำรงชีวิตประชาชนให้สามารถปรับตัว และมีภูมิคุ้มกันต่อการเปลี่ยนแปลงต่าง ๆ </w:t>
      </w:r>
      <w:r w:rsidR="008F4A81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รวมทั้งภัยพิบัติได้อย่างเหมาะสม</w:t>
      </w:r>
    </w:p>
    <w:p w14:paraId="52F4E27D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พัฒนาพื้นที่เมืองอัจฉริยะเพื่อสนับสนุนการดำรงชีวิตที่ดีของประชาชน</w:t>
      </w:r>
    </w:p>
    <w:p w14:paraId="17A1BE8A" w14:textId="61589399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พัฒนาขีดความสามารถในการเชื่อมโยงการเดินทางและขนส่งสินค้า สนับสนุนและรองรับ</w:t>
      </w:r>
      <w:r w:rsidR="008F4A81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การขยายตัวของเศรษฐกิจและเมืองอย่างเหมาะสม และสอดคล้องกับบริบทของแต่ละพื้นที่</w:t>
      </w:r>
    </w:p>
    <w:p w14:paraId="3317618A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เสริมสร้างเสถียรภาพพื้นที่เศรษฐกิจชายแดนภายใต้สถานการณ์ความปกติใหม่</w:t>
      </w:r>
    </w:p>
    <w:p w14:paraId="2305C7D2" w14:textId="1E234906" w:rsidR="000B415A" w:rsidRPr="004C176D" w:rsidRDefault="000B415A" w:rsidP="00602189">
      <w:pPr>
        <w:numPr>
          <w:ilvl w:val="0"/>
          <w:numId w:val="7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  <w:cs/>
        </w:rPr>
        <w:t>แนวทางการพัฒนาที่ 5 เสริมสร้างความสมดุลฐานทรัพยากรธรรมชาติและสิ่งแวดล้อม รองรับ</w:t>
      </w:r>
      <w:r w:rsidR="008F4A81" w:rsidRPr="004C176D"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  <w:cs/>
        </w:rPr>
        <w:br/>
      </w:r>
      <w:r w:rsidRPr="004C176D">
        <w:rPr>
          <w:rFonts w:ascii="TH SarabunIT๙ Bold" w:eastAsia="Calibri" w:hAnsi="TH SarabunIT๙ Bold" w:cs="TH SarabunIT๙"/>
          <w:b/>
          <w:bCs/>
          <w:spacing w:val="-4"/>
          <w:sz w:val="32"/>
          <w:szCs w:val="32"/>
          <w:cs/>
        </w:rPr>
        <w:t>การ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เจริญเติบโตภาคตะวันออก บนพื้นฐานการมีส่วนร่วมของทุกภาคส่วนและการใช้เทคโนโลยีสมัยใหม่ พัฒนาระบบบริหารจัดการน้ำอย่างเป็นระบบและมีประสิทธิภาพ</w:t>
      </w:r>
    </w:p>
    <w:p w14:paraId="2FCF9137" w14:textId="77777777" w:rsidR="000B415A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ยกระดับประสิทธิภาพระบบการจัดการขยะมูลฝอยและกากของเสียอุตสาหกรรมอย่างเป็นรูปธรรม</w:t>
      </w:r>
    </w:p>
    <w:p w14:paraId="1DB1E4F8" w14:textId="162D120D" w:rsidR="00602189" w:rsidRPr="004C176D" w:rsidRDefault="000B415A" w:rsidP="000B415A">
      <w:pPr>
        <w:numPr>
          <w:ilvl w:val="1"/>
          <w:numId w:val="7"/>
        </w:numPr>
        <w:spacing w:after="60" w:line="320" w:lineRule="exact"/>
        <w:ind w:left="788" w:hanging="431"/>
        <w:jc w:val="thaiDistribute"/>
        <w:rPr>
          <w:rFonts w:ascii="TH SarabunIT๙" w:eastAsia="Aptos" w:hAnsi="TH SarabunIT๙" w:cs="TH SarabunIT๙"/>
          <w:b/>
          <w:bCs/>
          <w:sz w:val="32"/>
          <w:szCs w:val="32"/>
          <w:cs/>
        </w:rPr>
        <w:sectPr w:rsidR="00602189" w:rsidRPr="004C176D" w:rsidSect="0036780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อนุรักษ์ ฟื้นฟูทรัพยากรทางทะเลและชายฝั่งภาคตะวันออก ให้สามารถใช้ประโยชน์และรับมือกับการเปลี่ยนแปลงสภาพภูมิอากาศได้อย่างมีประสิทธิภา</w:t>
      </w:r>
      <w:r w:rsidR="008F4A81" w:rsidRPr="004C176D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</w:p>
    <w:p w14:paraId="5FC619F8" w14:textId="77777777" w:rsidR="000B415A" w:rsidRPr="004C176D" w:rsidRDefault="000B415A" w:rsidP="000B415A">
      <w:pPr>
        <w:shd w:val="clear" w:color="auto" w:fill="F2F2F2" w:themeFill="background1" w:themeFillShade="F2"/>
        <w:spacing w:after="120" w:line="320" w:lineRule="exact"/>
        <w:rPr>
          <w:rFonts w:ascii="TH SarabunIT๙" w:eastAsia="Aptos" w:hAnsi="TH SarabunIT๙" w:cs="TH SarabunIT๙"/>
          <w:b/>
          <w:bCs/>
          <w:kern w:val="2"/>
          <w:sz w:val="32"/>
          <w:szCs w:val="32"/>
          <w:cs/>
          <w14:ligatures w14:val="standardContextual"/>
        </w:rPr>
      </w:pPr>
      <w:r w:rsidRPr="004C176D">
        <w:rPr>
          <w:rFonts w:ascii="TH SarabunIT๙" w:eastAsia="Aptos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lastRenderedPageBreak/>
        <w:t>ภาคใต้</w:t>
      </w:r>
    </w:p>
    <w:p w14:paraId="4DDF1A6E" w14:textId="77777777" w:rsidR="000B415A" w:rsidRPr="004C176D" w:rsidRDefault="000B415A" w:rsidP="000B415A">
      <w:p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  <w:t>“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t>มุ่งขับเคลื่อนการพัฒนาเศรษฐกิจสุขภาพ (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  <w:t>Wellness Economy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t>) เพื่อสร้างการเติบโตทางเศรษฐกิจของภาคใต้อย่างทั่วถึงและยั่งยืน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  <w:t>”</w:t>
      </w:r>
    </w:p>
    <w:p w14:paraId="0305D7EA" w14:textId="5A1A4208" w:rsidR="000B415A" w:rsidRPr="004C176D" w:rsidRDefault="000B415A" w:rsidP="00602189">
      <w:pPr>
        <w:numPr>
          <w:ilvl w:val="0"/>
          <w:numId w:val="8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แนวทางการพัฒนาที่ 1 พัฒนาการท่องเที่ยวและบริการคุณภาพสูงให้มีความหลากหลาย </w:t>
      </w:r>
      <w:r w:rsidR="008F4A81"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สร้างประสบการณ์ และสามารถสร้างการเติบโตได้อย่างยั่งยืน</w:t>
      </w:r>
    </w:p>
    <w:p w14:paraId="1238D958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พัฒนาภาคใต้สู่ศูนย์กลางการท่องเที่ยวเชิงสุขภาพระดับโลก</w:t>
      </w:r>
    </w:p>
    <w:p w14:paraId="29F6B454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พัฒนารูปแบบการท่องเที่ยวที่หลากหลาย</w:t>
      </w:r>
    </w:p>
    <w:p w14:paraId="7870BD33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พัฒนาศักยภาพผู้ประกอบการและชุมชนท่องเที่ยว</w:t>
      </w:r>
    </w:p>
    <w:p w14:paraId="181740B2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พัฒนาโครงสร้างพื้นฐานและบริหารจัดการการท่องเที่ยวอย่างยั่งยืน</w:t>
      </w:r>
    </w:p>
    <w:p w14:paraId="4F19A72F" w14:textId="072DB8C4" w:rsidR="000B415A" w:rsidRPr="004C176D" w:rsidRDefault="000B415A" w:rsidP="00602189">
      <w:pPr>
        <w:numPr>
          <w:ilvl w:val="0"/>
          <w:numId w:val="8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2 พัฒนาภาคเกษตรกรรมของภาคใต้ตลอดห่วงโซ่อุปทานสู่เศรษฐกิจมูลค่าสูง</w:t>
      </w:r>
      <w:r w:rsidR="00602189"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ที่เป็นมิตรต่อสิ่งแวดล้อมและยั่งยืน</w:t>
      </w:r>
    </w:p>
    <w:p w14:paraId="262F8A98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พัฒนาและยกระดับศักยภาพการผลิตภาคเกษตรด้วยเทคโนโลยีและนวัตกรรม</w:t>
      </w:r>
    </w:p>
    <w:p w14:paraId="08E4BEDE" w14:textId="6008A249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พัฒนาและยกระดับมาตรฐานสินค้าเกษตรของภาคเพื่อรองรับอุตสาหกรรมเกษตรในอนาคต (ยางพารา ปาล์มน้ำมัน ไม้ผล สัตว์น้ำ และปศุสัตว์</w:t>
      </w:r>
      <w:r w:rsidR="008F4A81" w:rsidRPr="004C176D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4A7AEF5D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สร้างมูลค่าเพิ่มสินค้าเกษตรของภาคและเชื่อมโยงตลาดอย่างครบวงจร</w:t>
      </w:r>
    </w:p>
    <w:p w14:paraId="693D9CC6" w14:textId="77777777" w:rsidR="000B415A" w:rsidRPr="004C176D" w:rsidRDefault="000B415A" w:rsidP="00602189">
      <w:pPr>
        <w:numPr>
          <w:ilvl w:val="0"/>
          <w:numId w:val="8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3 ยกระดับภาคอุตสาหกรรมด้วยเทคโนโลยีและนวัตกรรมเพื่อสร้างมูลค่าเพิ่มและเติบโตอย่างยั่งยืน</w:t>
      </w:r>
    </w:p>
    <w:p w14:paraId="7BB43789" w14:textId="0015EDD5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พัฒนาประสิทธิภาพและมาตรฐานการผลิตภาคอุตสาหกรรมสู่การเป็นอุตสาหกรรมสีเขียวที่มี</w:t>
      </w:r>
      <w:r w:rsidR="00602189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ขีดความสามารถในการแข่งขัน</w:t>
      </w:r>
    </w:p>
    <w:p w14:paraId="4BC37A48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ยกระดับอุตสาหกรรมหลักของภาคใต้สู่การเป็นอุตสาหกรรมการผลิตสินค้ามูลค่าสูง</w:t>
      </w:r>
    </w:p>
    <w:p w14:paraId="2536EB35" w14:textId="77777777" w:rsidR="000B415A" w:rsidRPr="004C176D" w:rsidRDefault="000B415A" w:rsidP="00602189">
      <w:pPr>
        <w:numPr>
          <w:ilvl w:val="0"/>
          <w:numId w:val="8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๔ ยกระดับด่านชายแดนและเศรษฐกิจพื้นที่รอบด่านสู่ประตูเศรษฐกิจภูมิภาค</w:t>
      </w:r>
    </w:p>
    <w:p w14:paraId="46EA1BEE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ยกระดับด่านชายแดนสู่ระบบอัจฉริยะและเสริมการเชื่อมโยงโครงข่ายคมนาคมหลายรูปแบบ (</w:t>
      </w:r>
      <w:r w:rsidRPr="004C176D">
        <w:rPr>
          <w:rFonts w:ascii="TH SarabunIT๙" w:eastAsia="Calibri" w:hAnsi="TH SarabunIT๙" w:cs="TH SarabunIT๙"/>
          <w:sz w:val="32"/>
          <w:szCs w:val="32"/>
        </w:rPr>
        <w:t>Multimodal Transport)</w:t>
      </w:r>
    </w:p>
    <w:p w14:paraId="1E3E64D6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พัฒนาเศรษฐกิจพื้นที่รอบด่านชายแดนและเชื่อมโยงเศรษฐกิจข้ามพรมแดน</w:t>
      </w:r>
    </w:p>
    <w:p w14:paraId="5AAF2462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พัฒนากลไกการบริหารจัดการและศักยภาพบุคลากร</w:t>
      </w:r>
    </w:p>
    <w:p w14:paraId="0C1397C0" w14:textId="4646C062" w:rsidR="000B415A" w:rsidRPr="004C176D" w:rsidRDefault="000B415A" w:rsidP="00602189">
      <w:pPr>
        <w:numPr>
          <w:ilvl w:val="0"/>
          <w:numId w:val="8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5 ยกระดับทักษะฝีมือแรงงานให้สอดคล้องกับความต้องการของภาคการผลิตและบริการในพื้นที่ พัฒนาทุนมนุษย์ในเชิงคุณภาพอย่างเสมอภาค และยกระดับคุณภาพชีวิตที่ดี</w:t>
      </w:r>
      <w:r w:rsidR="008F4A81"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ของประชาชนอย่างครอบคลุมและทั่วถึง</w:t>
      </w:r>
    </w:p>
    <w:p w14:paraId="66B1538D" w14:textId="234F3EBA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ยกระดับทักษะแรงงาน ผลิตภาพแรงงาน และคุณภาพการศึกษา เพื่อเสริมสร้างขีดความสามารถ</w:t>
      </w:r>
      <w:r w:rsidR="008F4A81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ในการแข่งขันของภาคใต้และรองรับการขับเคลื่อนเศรษฐกิจสุขภาพ</w:t>
      </w:r>
    </w:p>
    <w:p w14:paraId="3BDF27E8" w14:textId="32263838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 xml:space="preserve">พัฒนาระบบบริการสาธารณสุขที่มีคุณภาพเพื่อให้ประชาชนเข้าถึงบริการสุขภาพอย่างทั่วถึง </w:t>
      </w:r>
      <w:r w:rsidR="008F4A81" w:rsidRPr="004C176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เท่าเทียม และมีสุขภาวะที่ดีตลอดช่วงชีวิต</w:t>
      </w:r>
    </w:p>
    <w:p w14:paraId="7B0AC765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ยกระดับและกระจายรายได้ของครัวเรือนเพื่อเสริมความเข้มแข็งของเศรษฐกิจฐานราก โดย</w:t>
      </w:r>
    </w:p>
    <w:p w14:paraId="67905EE8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แก้ไขปัญหาอาชญากรรม ป้องกันและปราบปรามปัญหายาเสพติดอย่างบูรณาการและยั่งยืน</w:t>
      </w:r>
    </w:p>
    <w:p w14:paraId="2895D5CE" w14:textId="77777777" w:rsidR="000B415A" w:rsidRPr="004C176D" w:rsidRDefault="000B415A" w:rsidP="00602189">
      <w:pPr>
        <w:numPr>
          <w:ilvl w:val="0"/>
          <w:numId w:val="8"/>
        </w:numPr>
        <w:spacing w:before="120" w:after="0" w:line="320" w:lineRule="exact"/>
        <w:ind w:left="357" w:hanging="357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6 บริหารจัดการทรัพยากรธรรมชาติและสิ่งแวดล้อมเพื่อการเติบโตอย่างยั่งยืน</w:t>
      </w:r>
    </w:p>
    <w:p w14:paraId="17380C6A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อนุรักษ์ ฟื้นฟู และใช้ประโยชน์ทรัพยากรธรรมชาติอย่างยั่งยืน</w:t>
      </w:r>
    </w:p>
    <w:p w14:paraId="5C410A69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บริหารจัดการน้ำอย่างเป็นระบบและการพัฒนาเมืองที่ยืดหยุ่นต่อสภาพภูมิอากาศ</w:t>
      </w:r>
    </w:p>
    <w:p w14:paraId="4639380F" w14:textId="77777777" w:rsidR="000B415A" w:rsidRPr="004C176D" w:rsidRDefault="000B415A" w:rsidP="00602189">
      <w:pPr>
        <w:numPr>
          <w:ilvl w:val="1"/>
          <w:numId w:val="8"/>
        </w:numPr>
        <w:spacing w:after="5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บูรณาการแก้ไขปัญหาการกัดเซาะชายฝั่งอย่างยั่งยืน</w:t>
      </w:r>
    </w:p>
    <w:p w14:paraId="5660F79F" w14:textId="7927F8DD" w:rsidR="000B415A" w:rsidRPr="004C176D" w:rsidRDefault="000B415A" w:rsidP="00DC393B">
      <w:pPr>
        <w:numPr>
          <w:ilvl w:val="1"/>
          <w:numId w:val="8"/>
        </w:numPr>
        <w:spacing w:after="120" w:line="320" w:lineRule="exact"/>
        <w:ind w:left="788" w:hanging="431"/>
        <w:jc w:val="thaiDistribute"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ส่งเสริมและสนับสนุนการเติบโตบนฐานทรัพยากรธรรมชาติและสิ่งแวดล้อมที่ยั่งยืน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 w:type="page"/>
      </w:r>
    </w:p>
    <w:p w14:paraId="610883B9" w14:textId="77777777" w:rsidR="000B415A" w:rsidRPr="004C176D" w:rsidRDefault="000B415A" w:rsidP="000B415A">
      <w:pPr>
        <w:shd w:val="clear" w:color="auto" w:fill="F2F2F2" w:themeFill="background1" w:themeFillShade="F2"/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lastRenderedPageBreak/>
        <w:t>ภาคใต้ชายแดน</w:t>
      </w:r>
    </w:p>
    <w:p w14:paraId="1EB23ECE" w14:textId="65CA78C7" w:rsidR="000B415A" w:rsidRPr="004C176D" w:rsidRDefault="000B415A" w:rsidP="000B415A">
      <w:p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14:ligatures w14:val="standardContextual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t>“ยกระดับทุนมนุษย์ ส่งเสริมระบบนิเวศฮาลาล บนฐานความหลากหลายทางวัฒนธรรม สู่การเติบโต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  <w14:ligatures w14:val="standardContextual"/>
        </w:rPr>
        <w:br/>
        <w:t>อย่างมั่นคงและยั่งยืน”</w:t>
      </w:r>
    </w:p>
    <w:p w14:paraId="37201C35" w14:textId="77777777" w:rsidR="000B415A" w:rsidRPr="004C176D" w:rsidRDefault="000B415A" w:rsidP="000B415A">
      <w:pPr>
        <w:numPr>
          <w:ilvl w:val="0"/>
          <w:numId w:val="9"/>
        </w:num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1 พัฒนาทุนมนุษย์ทั้งระบบเพื่อเป็นฐานการขับเคลื่อนภาค</w:t>
      </w:r>
    </w:p>
    <w:p w14:paraId="65E70002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พัฒนาระบบศึกษาเพื่อสร้างประชากรคุณภาพ</w:t>
      </w:r>
    </w:p>
    <w:p w14:paraId="69F83600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ยกระดับสมรรถนะฝีมือแรงงานเพื่อรองรับบริบทของเศรษฐกิจยุคใหม่และเศรษฐกิจฮาลาล</w:t>
      </w:r>
    </w:p>
    <w:p w14:paraId="723C7FB4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การพัฒนาระบบการให้บริการสาธารณสุขให้มีคุณภาพและครอบคลุมในพื้นที่</w:t>
      </w:r>
    </w:p>
    <w:p w14:paraId="15FC1733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แก้ไขปัญหาความยากจนเพื่อยกระดับคุณภาพชีวิต</w:t>
      </w:r>
    </w:p>
    <w:p w14:paraId="0312CE48" w14:textId="20C2A1EB" w:rsidR="000B415A" w:rsidRPr="004C176D" w:rsidRDefault="000B415A" w:rsidP="000B415A">
      <w:pPr>
        <w:numPr>
          <w:ilvl w:val="0"/>
          <w:numId w:val="9"/>
        </w:num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แนวทางการพัฒนาที่ 2 พัฒนาและยกระดับภาคเกษตร ประมง ปศุสัตว์ และอุตสาหกรรมแปรรูป </w:t>
      </w: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  <w:t>บนฐานระบบนิเวศฮาลาล เพื่อสร้างความยั่งยืนของเศรษฐกิจพื้นที่</w:t>
      </w:r>
    </w:p>
    <w:p w14:paraId="03804FF7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ยกระดับการเกษตรสู่ธุรกิจการเกษตรตลอดห่วงโซ่คุณค่าเพื่อเพิ่มมูลค่า และเสริมสร้างความมั่นคงทางรายได้อย่างยั่งยืน</w:t>
      </w:r>
    </w:p>
    <w:p w14:paraId="6C8865DC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ยกระดับภาคการประมงอย่างเป็นระบบ เพื่อเพิ่มประสิทธิภาพการผลิตสร้างมูลค่าเพิ่ม เสริมสร้างความมั่นคงและความยั่งยืนของทรัพยากร</w:t>
      </w:r>
    </w:p>
    <w:p w14:paraId="47B8A36C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พัฒนาสินค้าปศุสัตว์และระบบตลาดให้ได้มาตรฐานฮาลาล เพื่อเพิ่มมูลค่าและเสริมความเข้มแข็งเศรษฐกิจฐานราก</w:t>
      </w:r>
    </w:p>
    <w:p w14:paraId="11623031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สนับสนุนการรับรองมาตรฐานอุสาหกรรมแปรรูปสินค้าเกษตร และสินค้าเก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ษต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รอ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ัต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ลักษณ์และส่งเสริมการตลาด เพื่อเพิ่มมูลค่าทางเศรษฐกิจ</w:t>
      </w:r>
    </w:p>
    <w:p w14:paraId="7EDF85FD" w14:textId="77777777" w:rsidR="000B415A" w:rsidRPr="004C176D" w:rsidRDefault="000B415A" w:rsidP="000B415A">
      <w:pPr>
        <w:numPr>
          <w:ilvl w:val="0"/>
          <w:numId w:val="9"/>
        </w:num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3 พัฒนาเมืองชายแดนสู่เมืองการค้า การลงทุน และการท่องเที่ยว</w:t>
      </w:r>
    </w:p>
    <w:p w14:paraId="602431F8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ปรับปรุงและพัฒนาโครงสร้างพื้นฐาน และระบบ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โล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จิสติ</w:t>
      </w:r>
      <w:proofErr w:type="spellStart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กส์</w:t>
      </w:r>
      <w:proofErr w:type="spellEnd"/>
      <w:r w:rsidRPr="004C176D">
        <w:rPr>
          <w:rFonts w:ascii="TH SarabunIT๙" w:eastAsia="Calibri" w:hAnsi="TH SarabunIT๙" w:cs="TH SarabunIT๙"/>
          <w:sz w:val="32"/>
          <w:szCs w:val="32"/>
          <w:cs/>
        </w:rPr>
        <w:t>ให้มีประสิทธิภาพเพื่อรองรับการค้าและการท่องเที่ยวระหว่างประเทศ</w:t>
      </w:r>
    </w:p>
    <w:p w14:paraId="679DE90F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ind w:left="788" w:hanging="43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พัฒนาและประชาสัมพันธ์แหล่งท่องเที่ยวที่หลากหลายและมีเอกลักษณ์ในพื้นที่ให้เป็นที่รู้จัก</w:t>
      </w:r>
    </w:p>
    <w:p w14:paraId="3002C8DB" w14:textId="77777777" w:rsidR="000B415A" w:rsidRPr="004C176D" w:rsidRDefault="000B415A" w:rsidP="000B415A">
      <w:pPr>
        <w:numPr>
          <w:ilvl w:val="0"/>
          <w:numId w:val="9"/>
        </w:numPr>
        <w:spacing w:after="120" w:line="320" w:lineRule="exact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4C176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แนวทางการพัฒนาที่ 4 บริหารจัดการทรัพยากรธรรมชาติและสิ่งแวดล้อมแบบองค์รวม</w:t>
      </w:r>
    </w:p>
    <w:p w14:paraId="75E03C51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บริหารจัดการน้ำแบบบูรณาการ ควบคู่กับการพัฒนาเมืองเพื่อลดความเสี่ยงจากอุทกภัย</w:t>
      </w:r>
    </w:p>
    <w:p w14:paraId="3676E98F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ดูแลรักษาทรัพยากรทางทะเลและชายฝั่งอย่างสมดุล</w:t>
      </w:r>
    </w:p>
    <w:p w14:paraId="0AEAEFCA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เพิ่มประสิทธิภาพการบริหารจัดการขยะผ่านกลไกท้องถิ่นต่อยอดไปสู่เศรษฐกิจหมุนเวียน</w:t>
      </w:r>
    </w:p>
    <w:p w14:paraId="71FDCDE1" w14:textId="77777777" w:rsidR="000B415A" w:rsidRPr="004C176D" w:rsidRDefault="000B415A" w:rsidP="000B415A">
      <w:pPr>
        <w:numPr>
          <w:ilvl w:val="1"/>
          <w:numId w:val="9"/>
        </w:numPr>
        <w:spacing w:after="60" w:line="32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4C176D">
        <w:rPr>
          <w:rFonts w:ascii="TH SarabunIT๙" w:eastAsia="Calibri" w:hAnsi="TH SarabunIT๙" w:cs="TH SarabunIT๙"/>
          <w:sz w:val="32"/>
          <w:szCs w:val="32"/>
          <w:cs/>
        </w:rPr>
        <w:t>ใช้ประโยชน์จากทุนทางทรัพยากรธรรมชาติสู่กิจกรรมทางเศรษฐกิจที่เป็นมิตรกับสิ่งแวดล้อม</w:t>
      </w:r>
    </w:p>
    <w:p w14:paraId="30D0251A" w14:textId="77777777" w:rsidR="000B415A" w:rsidRPr="004C176D" w:rsidRDefault="000B415A" w:rsidP="000B415A">
      <w:pPr>
        <w:spacing w:after="60" w:line="260" w:lineRule="exact"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3C2C33BB" w14:textId="77777777" w:rsidR="000B415A" w:rsidRPr="004C176D" w:rsidRDefault="000B415A" w:rsidP="000B415A">
      <w:pPr>
        <w:spacing w:after="120" w:line="260" w:lineRule="exact"/>
        <w:rPr>
          <w:rFonts w:ascii="TH SarabunIT๙" w:eastAsia="Calibri" w:hAnsi="TH SarabunIT๙" w:cs="TH SarabunIT๙"/>
          <w:sz w:val="28"/>
          <w14:ligatures w14:val="standardContextual"/>
        </w:rPr>
      </w:pPr>
    </w:p>
    <w:p w14:paraId="17739531" w14:textId="77777777" w:rsidR="000B415A" w:rsidRPr="004C176D" w:rsidRDefault="000B415A" w:rsidP="003207EB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5723D60C" w14:textId="77777777" w:rsidR="000B415A" w:rsidRPr="004C176D" w:rsidRDefault="000B415A" w:rsidP="003207EB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01EECDBC" w14:textId="77777777" w:rsidR="00C120BB" w:rsidRPr="004C176D" w:rsidRDefault="00C120BB" w:rsidP="00C120BB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2654A335" w14:textId="77777777" w:rsidR="000B415A" w:rsidRPr="004C176D" w:rsidRDefault="000B415A">
      <w:pPr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C176D">
        <w:rPr>
          <w:rFonts w:ascii="TH SarabunIT๙" w:hAnsi="TH SarabunIT๙" w:cs="TH SarabunIT๙"/>
          <w:b/>
          <w:bCs/>
          <w:sz w:val="24"/>
          <w:szCs w:val="32"/>
          <w:cs/>
        </w:rPr>
        <w:br w:type="page"/>
      </w:r>
    </w:p>
    <w:p w14:paraId="46315F2F" w14:textId="0331BE0D" w:rsidR="00012F1D" w:rsidRPr="004C176D" w:rsidRDefault="00012F1D" w:rsidP="009B2BE5">
      <w:pPr>
        <w:shd w:val="clear" w:color="auto" w:fill="D9D9D9" w:themeFill="background1" w:themeFillShade="D9"/>
        <w:spacing w:after="120" w:line="360" w:lineRule="exact"/>
        <w:rPr>
          <w:rFonts w:ascii="TH SarabunIT๙" w:hAnsi="TH SarabunIT๙" w:cs="TH SarabunIT๙"/>
          <w:b/>
          <w:bCs/>
          <w:sz w:val="24"/>
          <w:szCs w:val="32"/>
        </w:rPr>
      </w:pPr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แหล่งงบประมาณ*</w:t>
      </w:r>
    </w:p>
    <w:p w14:paraId="058217DB" w14:textId="779AB8A7" w:rsidR="00012F1D" w:rsidRPr="004C176D" w:rsidRDefault="00392E87" w:rsidP="008324CF">
      <w:pPr>
        <w:pStyle w:val="a3"/>
        <w:numPr>
          <w:ilvl w:val="0"/>
          <w:numId w:val="3"/>
        </w:numPr>
        <w:spacing w:after="0" w:line="36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เงินงบประมาณ</w:t>
      </w:r>
      <w:r w:rsidR="00D96F28">
        <w:rPr>
          <w:rFonts w:ascii="TH SarabunIT๙" w:hAnsi="TH SarabunIT๙" w:cs="TH SarabunIT๙" w:hint="cs"/>
          <w:sz w:val="32"/>
          <w:szCs w:val="32"/>
          <w:cs/>
        </w:rPr>
        <w:t>/เงินสะสมของ อปท.</w:t>
      </w:r>
    </w:p>
    <w:p w14:paraId="09439C9E" w14:textId="06840DA9" w:rsidR="00012F1D" w:rsidRPr="004C176D" w:rsidRDefault="00D96F28" w:rsidP="00012F1D">
      <w:pPr>
        <w:pStyle w:val="a3"/>
        <w:numPr>
          <w:ilvl w:val="0"/>
          <w:numId w:val="3"/>
        </w:numPr>
        <w:spacing w:after="0" w:line="36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="00012F1D" w:rsidRPr="004C176D">
        <w:rPr>
          <w:rFonts w:ascii="TH SarabunIT๙" w:hAnsi="TH SarabunIT๙" w:cs="TH SarabunIT๙" w:hint="cs"/>
          <w:sz w:val="32"/>
          <w:szCs w:val="32"/>
          <w:cs/>
        </w:rPr>
        <w:t>อุดหนุน</w:t>
      </w:r>
      <w:r w:rsidR="00E328AE">
        <w:rPr>
          <w:rFonts w:ascii="TH SarabunIT๙" w:hAnsi="TH SarabunIT๙" w:cs="TH SarabunIT๙" w:hint="cs"/>
          <w:sz w:val="32"/>
          <w:szCs w:val="32"/>
          <w:cs/>
        </w:rPr>
        <w:t>เฉพาะกิจ</w:t>
      </w:r>
    </w:p>
    <w:p w14:paraId="79360961" w14:textId="47F59DE5" w:rsidR="00012F1D" w:rsidRPr="004C176D" w:rsidRDefault="00E328AE" w:rsidP="00012F1D">
      <w:pPr>
        <w:pStyle w:val="a3"/>
        <w:numPr>
          <w:ilvl w:val="0"/>
          <w:numId w:val="3"/>
        </w:numPr>
        <w:spacing w:after="0" w:line="36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เงินอุดหนุนทั่วไป</w:t>
      </w:r>
    </w:p>
    <w:p w14:paraId="08FC5AD6" w14:textId="1818A733" w:rsidR="009B2BE5" w:rsidRPr="004C176D" w:rsidRDefault="009A1577" w:rsidP="00012F1D">
      <w:pPr>
        <w:pStyle w:val="a3"/>
        <w:numPr>
          <w:ilvl w:val="0"/>
          <w:numId w:val="3"/>
        </w:numPr>
        <w:spacing w:after="0" w:line="360" w:lineRule="exac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เงินกู้จากสถาบันการเงิน</w:t>
      </w:r>
    </w:p>
    <w:p w14:paraId="0B6C410F" w14:textId="2E608C73" w:rsidR="000F6838" w:rsidRPr="004C176D" w:rsidRDefault="009A1577" w:rsidP="00012F1D">
      <w:pPr>
        <w:pStyle w:val="a3"/>
        <w:numPr>
          <w:ilvl w:val="0"/>
          <w:numId w:val="3"/>
        </w:numPr>
        <w:spacing w:after="0" w:line="360" w:lineRule="exact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 w:hint="cs"/>
          <w:sz w:val="32"/>
          <w:szCs w:val="32"/>
          <w:cs/>
        </w:rPr>
        <w:t>งบการร่วมลงทุนระหว่างรัฐและเอกชน (</w:t>
      </w:r>
      <w:r w:rsidRPr="004C176D">
        <w:rPr>
          <w:rFonts w:ascii="TH SarabunIT๙" w:hAnsi="TH SarabunIT๙" w:cs="TH SarabunIT๙"/>
          <w:sz w:val="32"/>
          <w:szCs w:val="32"/>
        </w:rPr>
        <w:t>Public – Private Partnership :</w:t>
      </w:r>
      <w:r w:rsidRPr="004C17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176D">
        <w:rPr>
          <w:rFonts w:ascii="TH SarabunIT๙" w:hAnsi="TH SarabunIT๙" w:cs="TH SarabunIT๙"/>
          <w:sz w:val="32"/>
          <w:szCs w:val="32"/>
        </w:rPr>
        <w:t>PPP</w:t>
      </w:r>
      <w:r w:rsidRPr="004C176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21AF58F" w14:textId="57F718AE" w:rsidR="00012F1D" w:rsidRPr="004C176D" w:rsidRDefault="008324CF" w:rsidP="00D64EFD">
      <w:pPr>
        <w:pStyle w:val="a3"/>
        <w:numPr>
          <w:ilvl w:val="0"/>
          <w:numId w:val="3"/>
        </w:numPr>
        <w:spacing w:after="120" w:line="360" w:lineRule="exact"/>
        <w:contextualSpacing w:val="0"/>
        <w:rPr>
          <w:rFonts w:ascii="TH SarabunIT๙" w:hAnsi="TH SarabunIT๙" w:cs="TH SarabunIT๙"/>
          <w:sz w:val="24"/>
          <w:szCs w:val="32"/>
        </w:rPr>
      </w:pPr>
      <w:r w:rsidRPr="004C176D">
        <w:rPr>
          <w:rFonts w:ascii="TH SarabunIT๙" w:hAnsi="TH SarabunIT๙" w:cs="TH SarabunIT๙" w:hint="cs"/>
          <w:sz w:val="24"/>
          <w:szCs w:val="32"/>
          <w:cs/>
        </w:rPr>
        <w:t>งบอื่น ๆ</w:t>
      </w:r>
      <w:r w:rsidR="00925B3B" w:rsidRPr="004C176D">
        <w:rPr>
          <w:rFonts w:ascii="TH SarabunIT๙" w:hAnsi="TH SarabunIT๙" w:cs="TH SarabunIT๙"/>
          <w:sz w:val="24"/>
          <w:szCs w:val="32"/>
        </w:rPr>
        <w:t xml:space="preserve"> </w:t>
      </w:r>
      <w:r w:rsidR="00925B3B" w:rsidRPr="004C176D">
        <w:rPr>
          <w:rFonts w:ascii="TH SarabunIT๙" w:hAnsi="TH SarabunIT๙" w:cs="TH SarabunIT๙" w:hint="cs"/>
          <w:sz w:val="24"/>
          <w:szCs w:val="32"/>
          <w:cs/>
        </w:rPr>
        <w:t>(ระบุ)</w:t>
      </w:r>
    </w:p>
    <w:p w14:paraId="066A1EB3" w14:textId="2A76A6F2" w:rsidR="00A24C90" w:rsidRPr="004C176D" w:rsidRDefault="00A24C90" w:rsidP="00237196">
      <w:pPr>
        <w:shd w:val="clear" w:color="auto" w:fill="D9D9D9" w:themeFill="background1" w:themeFillShade="D9"/>
        <w:spacing w:after="240" w:line="240" w:lineRule="auto"/>
        <w:rPr>
          <w:rFonts w:ascii="TH SarabunIT๙" w:hAnsi="TH SarabunIT๙" w:cs="TH SarabunIT๙"/>
          <w:b/>
          <w:bCs/>
          <w:spacing w:val="-6"/>
          <w:szCs w:val="32"/>
        </w:rPr>
      </w:pPr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การแบ่งภาคตามประกาศ ก.</w:t>
      </w:r>
      <w:proofErr w:type="spellStart"/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น.บ</w:t>
      </w:r>
      <w:proofErr w:type="spellEnd"/>
      <w:r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.</w:t>
      </w:r>
      <w:r w:rsidR="00012F1D" w:rsidRPr="004C176D">
        <w:rPr>
          <w:rFonts w:ascii="TH SarabunIT๙" w:hAnsi="TH SarabunIT๙" w:cs="TH SarabunIT๙" w:hint="cs"/>
          <w:b/>
          <w:bCs/>
          <w:sz w:val="24"/>
          <w:szCs w:val="32"/>
          <w:cs/>
        </w:rPr>
        <w:t>**</w:t>
      </w:r>
    </w:p>
    <w:tbl>
      <w:tblPr>
        <w:tblpPr w:leftFromText="180" w:rightFromText="180" w:vertAnchor="text" w:tblpY="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2804"/>
        <w:gridCol w:w="4855"/>
      </w:tblGrid>
      <w:tr w:rsidR="00A24C90" w:rsidRPr="004C176D" w14:paraId="11B663BF" w14:textId="77777777" w:rsidTr="0051547E">
        <w:trPr>
          <w:trHeight w:val="422"/>
          <w:tblHeader/>
        </w:trPr>
        <w:tc>
          <w:tcPr>
            <w:tcW w:w="1421" w:type="dxa"/>
            <w:vMerge w:val="restart"/>
            <w:shd w:val="clear" w:color="auto" w:fill="D9D9D9" w:themeFill="background1" w:themeFillShade="D9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7AD553" w14:textId="68219745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-75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ภาค</w:t>
            </w:r>
          </w:p>
        </w:tc>
        <w:tc>
          <w:tcPr>
            <w:tcW w:w="7659" w:type="dxa"/>
            <w:gridSpan w:val="2"/>
            <w:shd w:val="clear" w:color="auto" w:fill="D9D9D9" w:themeFill="background1" w:themeFillShade="D9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56BDA6" w14:textId="65AC4760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-59" w:firstLine="59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พื้นที่กลุ่มจังหวัด/จังหวัด</w:t>
            </w:r>
          </w:p>
        </w:tc>
      </w:tr>
      <w:tr w:rsidR="00A24C90" w:rsidRPr="004C176D" w14:paraId="3F5D0183" w14:textId="77777777" w:rsidTr="0051547E">
        <w:trPr>
          <w:trHeight w:val="325"/>
          <w:tblHeader/>
        </w:trPr>
        <w:tc>
          <w:tcPr>
            <w:tcW w:w="1421" w:type="dxa"/>
            <w:vMerge/>
            <w:shd w:val="clear" w:color="auto" w:fill="D9D9D9" w:themeFill="background1" w:themeFillShade="D9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1D5315" w14:textId="71FE91EC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D9D9D9" w:themeFill="background1" w:themeFillShade="D9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1394F2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กลุ่มจังหวัด</w:t>
            </w:r>
          </w:p>
        </w:tc>
        <w:tc>
          <w:tcPr>
            <w:tcW w:w="4855" w:type="dxa"/>
            <w:shd w:val="clear" w:color="auto" w:fill="D9D9D9" w:themeFill="background1" w:themeFillShade="D9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45DDDC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จังหวัด</w:t>
            </w:r>
          </w:p>
        </w:tc>
      </w:tr>
      <w:tr w:rsidR="00A24C90" w:rsidRPr="004C176D" w14:paraId="4B23BBEF" w14:textId="77777777" w:rsidTr="0051547E">
        <w:trPr>
          <w:trHeight w:val="337"/>
        </w:trPr>
        <w:tc>
          <w:tcPr>
            <w:tcW w:w="1421" w:type="dxa"/>
            <w:vMerge w:val="restart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0FC818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เหนือ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2A8514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ภาคเหนือตอนบน 1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4019A0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เชียงใหม่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แม่ฮ่องสอน ลำปาง</w:t>
            </w:r>
            <w:r w:rsidRPr="004C176D">
              <w:rPr>
                <w:rFonts w:ascii="TH SarabunIT๙" w:hAnsi="TH SarabunIT๙" w:cs="TH SarabunIT๙"/>
                <w:sz w:val="24"/>
                <w:szCs w:val="32"/>
              </w:rPr>
              <w:t> 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ลำพูน</w:t>
            </w:r>
          </w:p>
        </w:tc>
      </w:tr>
      <w:tr w:rsidR="00A24C90" w:rsidRPr="004C176D" w14:paraId="637EF2E6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34ED8B21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4E7690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ภาคเหนือตอนบน 2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274496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เชียงราย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น่าน พะเยา แพร่</w:t>
            </w:r>
          </w:p>
        </w:tc>
      </w:tr>
      <w:tr w:rsidR="00A24C90" w:rsidRPr="004C176D" w14:paraId="20A21833" w14:textId="77777777" w:rsidTr="0051547E">
        <w:trPr>
          <w:trHeight w:val="381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18395B8A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F83345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ภาคเหนือตอนล่าง 1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D3B3B6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พิษณุโลก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ตาก เพชรบูรณ์ สุโขทัย อุตรดิตถ์</w:t>
            </w:r>
            <w:r w:rsidRPr="004C176D">
              <w:rPr>
                <w:rFonts w:ascii="TH SarabunIT๙" w:hAnsi="TH SarabunIT๙" w:cs="TH SarabunIT๙"/>
                <w:sz w:val="24"/>
                <w:szCs w:val="32"/>
              </w:rPr>
              <w:t> </w:t>
            </w:r>
          </w:p>
        </w:tc>
      </w:tr>
      <w:tr w:rsidR="00A24C90" w:rsidRPr="004C176D" w14:paraId="20EA7541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05871028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FCAE71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ภาคเหนือตอนล่าง 2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9BCF407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นครสวรรค์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กำแพงเพชร พิจิตร อุทัยธานี</w:t>
            </w:r>
          </w:p>
        </w:tc>
      </w:tr>
      <w:tr w:rsidR="00A24C90" w:rsidRPr="004C176D" w14:paraId="4414561D" w14:textId="77777777" w:rsidTr="0051547E">
        <w:trPr>
          <w:trHeight w:val="381"/>
        </w:trPr>
        <w:tc>
          <w:tcPr>
            <w:tcW w:w="1421" w:type="dxa"/>
            <w:vMerge w:val="restart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A107BE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195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ตะวันออก</w:t>
            </w: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br/>
              <w:t>เฉียงเหนือ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942656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ตะวันออกเฉียงเหนือตอนบน 1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8F78A6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อุดรธานี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บึงกาฬ เลย หนองคาย หนองบัวลำภู</w:t>
            </w:r>
          </w:p>
        </w:tc>
      </w:tr>
      <w:tr w:rsidR="00A24C90" w:rsidRPr="004C176D" w14:paraId="07D1074E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5B388042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0B5912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ตะวันออกเฉียงเหนือตอนบน 2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64D877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สกลนคร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นครพนม มุกดาหาร</w:t>
            </w:r>
          </w:p>
        </w:tc>
      </w:tr>
      <w:tr w:rsidR="00A24C90" w:rsidRPr="004C176D" w14:paraId="57D1F23A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7911E60B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3A390D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ตะวันออกเฉียงเหนือตอนกลาง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AB9DCF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ขอนแก่น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กาฬสินธุ์ มหาสารคาม ร้อยเอ็ด</w:t>
            </w:r>
          </w:p>
        </w:tc>
      </w:tr>
      <w:tr w:rsidR="00A24C90" w:rsidRPr="004C176D" w14:paraId="0836A98B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2C4687B8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572F60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ตะวันออกเฉียงเหนือตอนล่าง 1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C12F0C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นครราชสีมา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ชัยภูมิ บุรีรัมย์ สุรินทร์</w:t>
            </w:r>
            <w:r w:rsidRPr="004C176D">
              <w:rPr>
                <w:rFonts w:ascii="TH SarabunIT๙" w:hAnsi="TH SarabunIT๙" w:cs="TH SarabunIT๙"/>
                <w:sz w:val="24"/>
                <w:szCs w:val="32"/>
              </w:rPr>
              <w:t> </w:t>
            </w:r>
          </w:p>
        </w:tc>
      </w:tr>
      <w:tr w:rsidR="00A24C90" w:rsidRPr="004C176D" w14:paraId="60343DC6" w14:textId="77777777" w:rsidTr="0051547E">
        <w:trPr>
          <w:trHeight w:val="381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3412E63B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AA3739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ตะวันออกเฉียงเหนือตอนล่าง 2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153236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อุบลราชธานี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ยโสธร ศรีสะเกษ อำนาจเจริญ</w:t>
            </w:r>
          </w:p>
        </w:tc>
      </w:tr>
      <w:tr w:rsidR="00A24C90" w:rsidRPr="004C176D" w14:paraId="1DDDD6D8" w14:textId="77777777" w:rsidTr="0051547E">
        <w:trPr>
          <w:trHeight w:val="381"/>
        </w:trPr>
        <w:tc>
          <w:tcPr>
            <w:tcW w:w="1421" w:type="dxa"/>
            <w:vMerge w:val="restart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32AE05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กลาง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E213A4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กลางตอนบน 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186B6C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pacing w:val="-6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pacing w:val="-6"/>
                <w:sz w:val="24"/>
                <w:szCs w:val="32"/>
                <w:u w:val="single"/>
                <w:cs/>
              </w:rPr>
              <w:t>พระนครศรีอยุธยา</w:t>
            </w:r>
            <w:r w:rsidRPr="004C176D">
              <w:rPr>
                <w:rFonts w:ascii="TH SarabunIT๙" w:hAnsi="TH SarabunIT๙" w:cs="TH SarabunIT๙"/>
                <w:spacing w:val="-6"/>
                <w:sz w:val="24"/>
                <w:szCs w:val="32"/>
                <w:cs/>
              </w:rPr>
              <w:t xml:space="preserve"> ชัยนาท ลพบุรี สระบุรี สิงห์บุรี อ่างทอง</w:t>
            </w:r>
          </w:p>
        </w:tc>
      </w:tr>
      <w:tr w:rsidR="00A24C90" w:rsidRPr="004C176D" w14:paraId="7E43A62F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6287D051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EA8D55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กลางปริมณฑล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3CEC58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นครปฐม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นนทบุรี ปทุมธานี สมุทรปราการ</w:t>
            </w:r>
          </w:p>
        </w:tc>
      </w:tr>
      <w:tr w:rsidR="00A24C90" w:rsidRPr="004C176D" w14:paraId="307DCF20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044B5E73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DA9B14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6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กลางตอนล่าง 1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7C0FFB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6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ราชบุรี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กาญจนบุรี สุพรรณบุรี</w:t>
            </w:r>
          </w:p>
        </w:tc>
      </w:tr>
      <w:tr w:rsidR="00A24C90" w:rsidRPr="004C176D" w14:paraId="48791105" w14:textId="77777777" w:rsidTr="0051547E">
        <w:trPr>
          <w:trHeight w:val="381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657FC847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6504ED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3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กลางตอนล่าง 2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7AC233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 w:hanging="39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เพชรบุรี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ประจวบคีรีขันธ์ สมุทรสงคราม สมุทรสาคร</w:t>
            </w:r>
          </w:p>
        </w:tc>
      </w:tr>
      <w:tr w:rsidR="00A24C90" w:rsidRPr="004C176D" w14:paraId="050EE840" w14:textId="77777777" w:rsidTr="0051547E">
        <w:trPr>
          <w:trHeight w:val="337"/>
        </w:trPr>
        <w:tc>
          <w:tcPr>
            <w:tcW w:w="1421" w:type="dxa"/>
            <w:vMerge w:val="restart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8EB545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20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ตะวันออก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209826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3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 1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79ADD8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 w:hanging="39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ชลบุรี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ฉะเชิงเทรา ระยอง</w:t>
            </w:r>
          </w:p>
        </w:tc>
      </w:tr>
      <w:tr w:rsidR="00A24C90" w:rsidRPr="004C176D" w14:paraId="74CFC669" w14:textId="77777777" w:rsidTr="0051547E">
        <w:trPr>
          <w:trHeight w:val="381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27F09C3E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201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BF9B08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3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ตะวันออก 2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AB32FC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 w:hanging="39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ปราจีนบุรี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จันทบุรี ตราด นครนายก สระแก้ว</w:t>
            </w:r>
          </w:p>
        </w:tc>
      </w:tr>
      <w:tr w:rsidR="001E5CDB" w:rsidRPr="004C176D" w14:paraId="16892A14" w14:textId="77777777" w:rsidTr="0051547E">
        <w:trPr>
          <w:trHeight w:val="335"/>
        </w:trPr>
        <w:tc>
          <w:tcPr>
            <w:tcW w:w="1421" w:type="dxa"/>
            <w:vMerge w:val="restart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FB9451" w14:textId="77777777" w:rsidR="001E5CDB" w:rsidRPr="004C176D" w:rsidRDefault="001E5CDB" w:rsidP="003D5BD5">
            <w:pPr>
              <w:tabs>
                <w:tab w:val="left" w:pos="2268"/>
              </w:tabs>
              <w:spacing w:after="0" w:line="240" w:lineRule="auto"/>
              <w:ind w:left="-69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ใต้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BD45C5" w14:textId="77777777" w:rsidR="001E5CDB" w:rsidRPr="004C176D" w:rsidRDefault="001E5CDB" w:rsidP="003D5BD5">
            <w:pPr>
              <w:tabs>
                <w:tab w:val="left" w:pos="2268"/>
              </w:tabs>
              <w:spacing w:after="0" w:line="240" w:lineRule="auto"/>
              <w:ind w:left="43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ใต้ฝั่งอ่าวไทย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2A659E" w14:textId="68AB0868" w:rsidR="001E5CDB" w:rsidRPr="004C176D" w:rsidRDefault="001E5CDB" w:rsidP="003D5BD5">
            <w:pPr>
              <w:tabs>
                <w:tab w:val="left" w:pos="2268"/>
              </w:tabs>
              <w:spacing w:after="0" w:line="240" w:lineRule="auto"/>
              <w:ind w:left="425" w:hanging="39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สุราษฎร์ธานี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ชุมพร นครศรีธรรมราช พัทลุง</w:t>
            </w:r>
            <w:r w:rsidRPr="004C176D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สงขลา</w:t>
            </w:r>
          </w:p>
        </w:tc>
      </w:tr>
      <w:tr w:rsidR="00A24C90" w:rsidRPr="004C176D" w14:paraId="699C8CB1" w14:textId="77777777" w:rsidTr="0051547E">
        <w:trPr>
          <w:trHeight w:val="337"/>
        </w:trPr>
        <w:tc>
          <w:tcPr>
            <w:tcW w:w="1421" w:type="dxa"/>
            <w:vMerge/>
            <w:shd w:val="clear" w:color="auto" w:fill="FFFFFF" w:themeFill="background1"/>
            <w:vAlign w:val="center"/>
            <w:hideMark/>
          </w:tcPr>
          <w:p w14:paraId="524A3902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-69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69F2FF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3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ใต้ฝั่งอันดามัน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9C0C9B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 w:hanging="39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ภูเก็ต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กระบี่ ตรัง พังงา ระนอง สตูล</w:t>
            </w:r>
          </w:p>
        </w:tc>
      </w:tr>
      <w:tr w:rsidR="00A24C90" w:rsidRPr="004C176D" w14:paraId="2591438A" w14:textId="77777777" w:rsidTr="0051547E">
        <w:trPr>
          <w:trHeight w:val="337"/>
        </w:trPr>
        <w:tc>
          <w:tcPr>
            <w:tcW w:w="1421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CE6234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-69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ใต้ชายแดน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BE7999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3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>ใต้ชายแดน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4BAF4F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 w:hanging="391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sz w:val="24"/>
                <w:szCs w:val="32"/>
                <w:u w:val="single"/>
                <w:cs/>
              </w:rPr>
              <w:t>ยะลา</w:t>
            </w:r>
            <w:r w:rsidRPr="004C176D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นราธิวาส ปัตตานี </w:t>
            </w:r>
          </w:p>
        </w:tc>
      </w:tr>
      <w:tr w:rsidR="00A24C90" w:rsidRPr="004C176D" w14:paraId="443CD3C3" w14:textId="77777777" w:rsidTr="0051547E">
        <w:trPr>
          <w:trHeight w:val="337"/>
        </w:trPr>
        <w:tc>
          <w:tcPr>
            <w:tcW w:w="1421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D8D6CE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425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6 ภาค</w:t>
            </w:r>
          </w:p>
        </w:tc>
        <w:tc>
          <w:tcPr>
            <w:tcW w:w="2804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855D4C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-47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18 กลุ่มจังหวัด</w:t>
            </w:r>
          </w:p>
        </w:tc>
        <w:tc>
          <w:tcPr>
            <w:tcW w:w="4855" w:type="dxa"/>
            <w:shd w:val="clear" w:color="auto" w:fill="FFFFFF" w:themeFill="background1"/>
            <w:tcMar>
              <w:top w:w="15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58F85C" w14:textId="77777777" w:rsidR="00A24C90" w:rsidRPr="004C176D" w:rsidRDefault="00A24C90" w:rsidP="003D5BD5">
            <w:pPr>
              <w:tabs>
                <w:tab w:val="left" w:pos="2268"/>
              </w:tabs>
              <w:spacing w:after="0" w:line="240" w:lineRule="auto"/>
              <w:ind w:left="34" w:hanging="34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4C176D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76 จังหวัด</w:t>
            </w:r>
          </w:p>
        </w:tc>
      </w:tr>
    </w:tbl>
    <w:p w14:paraId="601CC36B" w14:textId="48C685B2" w:rsidR="00F47257" w:rsidRPr="004C176D" w:rsidRDefault="00F47257" w:rsidP="001E33F1">
      <w:pPr>
        <w:tabs>
          <w:tab w:val="left" w:pos="2268"/>
        </w:tabs>
        <w:spacing w:after="0" w:line="240" w:lineRule="auto"/>
        <w:ind w:left="426"/>
        <w:rPr>
          <w:rFonts w:ascii="TH SarabunIT๙" w:hAnsi="TH SarabunIT๙" w:cs="TH SarabunIT๙"/>
          <w:sz w:val="24"/>
          <w:szCs w:val="32"/>
          <w:cs/>
        </w:rPr>
      </w:pPr>
    </w:p>
    <w:sectPr w:rsidR="00F47257" w:rsidRPr="004C176D" w:rsidSect="00602189"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B083" w14:textId="77777777" w:rsidR="00990370" w:rsidRDefault="00990370" w:rsidP="00D64EFD">
      <w:pPr>
        <w:spacing w:after="0" w:line="240" w:lineRule="auto"/>
      </w:pPr>
      <w:r>
        <w:separator/>
      </w:r>
    </w:p>
  </w:endnote>
  <w:endnote w:type="continuationSeparator" w:id="0">
    <w:p w14:paraId="73469885" w14:textId="77777777" w:rsidR="00990370" w:rsidRDefault="00990370" w:rsidP="00D6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4BAC" w14:textId="0646823F" w:rsidR="00F07089" w:rsidRDefault="00F07089" w:rsidP="004C176D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B6AD" w14:textId="77777777" w:rsidR="00990370" w:rsidRDefault="00990370" w:rsidP="00D64EFD">
      <w:pPr>
        <w:spacing w:after="0" w:line="240" w:lineRule="auto"/>
      </w:pPr>
      <w:r>
        <w:separator/>
      </w:r>
    </w:p>
  </w:footnote>
  <w:footnote w:type="continuationSeparator" w:id="0">
    <w:p w14:paraId="5FBA1A3E" w14:textId="77777777" w:rsidR="00990370" w:rsidRDefault="00990370" w:rsidP="00D6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C20E" w14:textId="1979155A" w:rsidR="004C176D" w:rsidRPr="00BA5CA4" w:rsidRDefault="00C944BF" w:rsidP="00C944BF">
    <w:pPr>
      <w:pStyle w:val="af0"/>
      <w:jc w:val="right"/>
      <w:rPr>
        <w:rFonts w:ascii="TH SarabunIT๙" w:hAnsi="TH SarabunIT๙" w:cs="TH SarabunIT๙" w:hint="cs"/>
        <w:color w:val="060FBA"/>
        <w:sz w:val="32"/>
        <w:szCs w:val="32"/>
        <w:cs/>
      </w:rPr>
    </w:pPr>
    <w:r w:rsidRPr="00BA5CA4">
      <w:rPr>
        <w:rFonts w:ascii="TH SarabunIT๙" w:hAnsi="TH SarabunIT๙" w:cs="TH SarabunIT๙" w:hint="cs"/>
        <w:color w:val="060FBA"/>
        <w:sz w:val="32"/>
        <w:szCs w:val="32"/>
        <w:cs/>
      </w:rPr>
      <w:t>สิ่งที่ส่งมาด้วย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9310A"/>
    <w:multiLevelType w:val="multilevel"/>
    <w:tmpl w:val="AD5E6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6B5B0F"/>
    <w:multiLevelType w:val="multilevel"/>
    <w:tmpl w:val="052E2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5615EA"/>
    <w:multiLevelType w:val="multilevel"/>
    <w:tmpl w:val="052E2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912A22"/>
    <w:multiLevelType w:val="multilevel"/>
    <w:tmpl w:val="052E2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FE0B50"/>
    <w:multiLevelType w:val="hybridMultilevel"/>
    <w:tmpl w:val="E920031E"/>
    <w:lvl w:ilvl="0" w:tplc="D138041E">
      <w:start w:val="1"/>
      <w:numFmt w:val="decimal"/>
      <w:lvlText w:val="%1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972DD"/>
    <w:multiLevelType w:val="multilevel"/>
    <w:tmpl w:val="73F054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890715"/>
    <w:multiLevelType w:val="hybridMultilevel"/>
    <w:tmpl w:val="E57669E8"/>
    <w:lvl w:ilvl="0" w:tplc="0409000F">
      <w:start w:val="1"/>
      <w:numFmt w:val="decimal"/>
      <w:lvlText w:val="%1."/>
      <w:lvlJc w:val="left"/>
      <w:pPr>
        <w:ind w:left="716" w:hanging="360"/>
      </w:p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 w15:restartNumberingAfterBreak="0">
    <w:nsid w:val="482D2B3C"/>
    <w:multiLevelType w:val="multilevel"/>
    <w:tmpl w:val="052E2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EA7A67"/>
    <w:multiLevelType w:val="hybridMultilevel"/>
    <w:tmpl w:val="DEA04A82"/>
    <w:lvl w:ilvl="0" w:tplc="03588B42">
      <w:start w:val="1"/>
      <w:numFmt w:val="decimal"/>
      <w:lvlText w:val="(%1)"/>
      <w:lvlJc w:val="left"/>
      <w:pPr>
        <w:ind w:left="1778" w:hanging="360"/>
      </w:pPr>
      <w:rPr>
        <w:rFonts w:hint="default"/>
        <w:sz w:val="32"/>
        <w:szCs w:val="36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num w:numId="1" w16cid:durableId="848446660">
    <w:abstractNumId w:val="6"/>
  </w:num>
  <w:num w:numId="2" w16cid:durableId="1696226561">
    <w:abstractNumId w:val="8"/>
  </w:num>
  <w:num w:numId="3" w16cid:durableId="904100239">
    <w:abstractNumId w:val="4"/>
  </w:num>
  <w:num w:numId="4" w16cid:durableId="331763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6799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06671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84675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4556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85621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B5"/>
    <w:rsid w:val="00012F1D"/>
    <w:rsid w:val="00014AC0"/>
    <w:rsid w:val="00035E54"/>
    <w:rsid w:val="00051A25"/>
    <w:rsid w:val="000706CD"/>
    <w:rsid w:val="000B415A"/>
    <w:rsid w:val="000F6838"/>
    <w:rsid w:val="00103BE4"/>
    <w:rsid w:val="00107270"/>
    <w:rsid w:val="00136E5B"/>
    <w:rsid w:val="00152013"/>
    <w:rsid w:val="0016143E"/>
    <w:rsid w:val="0016522B"/>
    <w:rsid w:val="0017475E"/>
    <w:rsid w:val="00182721"/>
    <w:rsid w:val="00186575"/>
    <w:rsid w:val="00190915"/>
    <w:rsid w:val="001B220E"/>
    <w:rsid w:val="001C7ACC"/>
    <w:rsid w:val="001E33F1"/>
    <w:rsid w:val="001E5CDB"/>
    <w:rsid w:val="001F0C0B"/>
    <w:rsid w:val="001F30F1"/>
    <w:rsid w:val="001F66B5"/>
    <w:rsid w:val="00202A07"/>
    <w:rsid w:val="00216BAA"/>
    <w:rsid w:val="00237196"/>
    <w:rsid w:val="00271D35"/>
    <w:rsid w:val="0028392A"/>
    <w:rsid w:val="0030115D"/>
    <w:rsid w:val="003077C8"/>
    <w:rsid w:val="003207EB"/>
    <w:rsid w:val="0032354A"/>
    <w:rsid w:val="00325A1A"/>
    <w:rsid w:val="003358B5"/>
    <w:rsid w:val="0034007D"/>
    <w:rsid w:val="00343B3F"/>
    <w:rsid w:val="00353104"/>
    <w:rsid w:val="00367809"/>
    <w:rsid w:val="00392E87"/>
    <w:rsid w:val="003D5BD5"/>
    <w:rsid w:val="003D6276"/>
    <w:rsid w:val="00413282"/>
    <w:rsid w:val="00416272"/>
    <w:rsid w:val="00442DB4"/>
    <w:rsid w:val="004560BE"/>
    <w:rsid w:val="00472770"/>
    <w:rsid w:val="00472FA4"/>
    <w:rsid w:val="00473908"/>
    <w:rsid w:val="004945DF"/>
    <w:rsid w:val="0049570C"/>
    <w:rsid w:val="004C176D"/>
    <w:rsid w:val="004C2383"/>
    <w:rsid w:val="004E4065"/>
    <w:rsid w:val="004F6AD3"/>
    <w:rsid w:val="0051547E"/>
    <w:rsid w:val="0051565A"/>
    <w:rsid w:val="00560596"/>
    <w:rsid w:val="00571EE1"/>
    <w:rsid w:val="005B4B47"/>
    <w:rsid w:val="005C18E4"/>
    <w:rsid w:val="005D7293"/>
    <w:rsid w:val="005E7B2D"/>
    <w:rsid w:val="005F56A3"/>
    <w:rsid w:val="00602189"/>
    <w:rsid w:val="00606AC0"/>
    <w:rsid w:val="006072CB"/>
    <w:rsid w:val="00613189"/>
    <w:rsid w:val="006226C3"/>
    <w:rsid w:val="006254CF"/>
    <w:rsid w:val="00634B99"/>
    <w:rsid w:val="00643CED"/>
    <w:rsid w:val="00647452"/>
    <w:rsid w:val="00650D79"/>
    <w:rsid w:val="006644FD"/>
    <w:rsid w:val="00667CA4"/>
    <w:rsid w:val="006B61EC"/>
    <w:rsid w:val="006F1426"/>
    <w:rsid w:val="0070187E"/>
    <w:rsid w:val="00707778"/>
    <w:rsid w:val="00744943"/>
    <w:rsid w:val="007544B5"/>
    <w:rsid w:val="00761654"/>
    <w:rsid w:val="0077246C"/>
    <w:rsid w:val="00794B03"/>
    <w:rsid w:val="007A4C78"/>
    <w:rsid w:val="007B7F16"/>
    <w:rsid w:val="00817EC4"/>
    <w:rsid w:val="00826E9D"/>
    <w:rsid w:val="008324CF"/>
    <w:rsid w:val="00864EE6"/>
    <w:rsid w:val="008770F6"/>
    <w:rsid w:val="0088056E"/>
    <w:rsid w:val="008A670C"/>
    <w:rsid w:val="008C02E4"/>
    <w:rsid w:val="008F4A81"/>
    <w:rsid w:val="009011E3"/>
    <w:rsid w:val="00925B3B"/>
    <w:rsid w:val="00933B6E"/>
    <w:rsid w:val="00945974"/>
    <w:rsid w:val="0095588C"/>
    <w:rsid w:val="00984531"/>
    <w:rsid w:val="00990370"/>
    <w:rsid w:val="009A1577"/>
    <w:rsid w:val="009A7CFB"/>
    <w:rsid w:val="009B2BE5"/>
    <w:rsid w:val="009C0A9E"/>
    <w:rsid w:val="009D0346"/>
    <w:rsid w:val="009F2BCF"/>
    <w:rsid w:val="00A06585"/>
    <w:rsid w:val="00A24C90"/>
    <w:rsid w:val="00A305CA"/>
    <w:rsid w:val="00A34F69"/>
    <w:rsid w:val="00A461E1"/>
    <w:rsid w:val="00A47ECA"/>
    <w:rsid w:val="00A73073"/>
    <w:rsid w:val="00AE54E4"/>
    <w:rsid w:val="00AE6DDA"/>
    <w:rsid w:val="00B10EF3"/>
    <w:rsid w:val="00B25492"/>
    <w:rsid w:val="00B27996"/>
    <w:rsid w:val="00B34C5F"/>
    <w:rsid w:val="00B44530"/>
    <w:rsid w:val="00B57743"/>
    <w:rsid w:val="00B6531B"/>
    <w:rsid w:val="00B7052A"/>
    <w:rsid w:val="00B77134"/>
    <w:rsid w:val="00B96808"/>
    <w:rsid w:val="00BA5CA4"/>
    <w:rsid w:val="00BE16FF"/>
    <w:rsid w:val="00C04365"/>
    <w:rsid w:val="00C120BB"/>
    <w:rsid w:val="00C20D80"/>
    <w:rsid w:val="00C43DC3"/>
    <w:rsid w:val="00C476E9"/>
    <w:rsid w:val="00C655B6"/>
    <w:rsid w:val="00C67223"/>
    <w:rsid w:val="00C944BF"/>
    <w:rsid w:val="00C97619"/>
    <w:rsid w:val="00C978BD"/>
    <w:rsid w:val="00CA62C3"/>
    <w:rsid w:val="00CD1B26"/>
    <w:rsid w:val="00CE701D"/>
    <w:rsid w:val="00CE7184"/>
    <w:rsid w:val="00D238C7"/>
    <w:rsid w:val="00D42B5D"/>
    <w:rsid w:val="00D44D58"/>
    <w:rsid w:val="00D55086"/>
    <w:rsid w:val="00D550D1"/>
    <w:rsid w:val="00D57BD6"/>
    <w:rsid w:val="00D647AF"/>
    <w:rsid w:val="00D64EFD"/>
    <w:rsid w:val="00D71867"/>
    <w:rsid w:val="00D71D9E"/>
    <w:rsid w:val="00D91D21"/>
    <w:rsid w:val="00D92986"/>
    <w:rsid w:val="00D96F28"/>
    <w:rsid w:val="00E13AC9"/>
    <w:rsid w:val="00E13E03"/>
    <w:rsid w:val="00E17190"/>
    <w:rsid w:val="00E21582"/>
    <w:rsid w:val="00E242F6"/>
    <w:rsid w:val="00E328AE"/>
    <w:rsid w:val="00E353FC"/>
    <w:rsid w:val="00E44C8E"/>
    <w:rsid w:val="00E46137"/>
    <w:rsid w:val="00E510C6"/>
    <w:rsid w:val="00E95C22"/>
    <w:rsid w:val="00E961CA"/>
    <w:rsid w:val="00EA3B2D"/>
    <w:rsid w:val="00F00D74"/>
    <w:rsid w:val="00F07089"/>
    <w:rsid w:val="00F31E0C"/>
    <w:rsid w:val="00F47257"/>
    <w:rsid w:val="00F56FC6"/>
    <w:rsid w:val="00F6725F"/>
    <w:rsid w:val="00F907EE"/>
    <w:rsid w:val="00FA374E"/>
    <w:rsid w:val="00FB0AF1"/>
    <w:rsid w:val="00FD58B6"/>
    <w:rsid w:val="00FD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18330"/>
  <w15:docId w15:val="{65296913-1782-4517-9025-2FA8FB70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n tête 1,Table Heading,List Para 1"/>
    <w:basedOn w:val="a"/>
    <w:link w:val="a4"/>
    <w:uiPriority w:val="34"/>
    <w:qFormat/>
    <w:rsid w:val="00035E54"/>
    <w:pPr>
      <w:ind w:left="720"/>
      <w:contextualSpacing/>
    </w:pPr>
  </w:style>
  <w:style w:type="character" w:customStyle="1" w:styleId="a4">
    <w:name w:val="ย่อหน้ารายการ อักขระ"/>
    <w:aliases w:val="En tête 1 อักขระ,Table Heading อักขระ,List Para 1 อักขระ"/>
    <w:link w:val="a3"/>
    <w:uiPriority w:val="34"/>
    <w:rsid w:val="0070187E"/>
  </w:style>
  <w:style w:type="table" w:styleId="a5">
    <w:name w:val="Table Grid"/>
    <w:basedOn w:val="a1"/>
    <w:uiPriority w:val="59"/>
    <w:rsid w:val="00826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544B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544B5"/>
    <w:pPr>
      <w:spacing w:line="240" w:lineRule="auto"/>
    </w:pPr>
    <w:rPr>
      <w:sz w:val="20"/>
      <w:szCs w:val="25"/>
    </w:rPr>
  </w:style>
  <w:style w:type="character" w:customStyle="1" w:styleId="a8">
    <w:name w:val="ข้อความข้อคิดเห็น อักขระ"/>
    <w:basedOn w:val="a0"/>
    <w:link w:val="a7"/>
    <w:uiPriority w:val="99"/>
    <w:rsid w:val="007544B5"/>
    <w:rPr>
      <w:sz w:val="20"/>
      <w:szCs w:val="25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544B5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7544B5"/>
    <w:rPr>
      <w:b/>
      <w:bCs/>
      <w:sz w:val="20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E13E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13E03"/>
    <w:rPr>
      <w:rFonts w:ascii="Tahoma" w:hAnsi="Tahoma" w:cs="Angsana New"/>
      <w:sz w:val="16"/>
      <w:szCs w:val="20"/>
    </w:rPr>
  </w:style>
  <w:style w:type="character" w:styleId="ad">
    <w:name w:val="Hyperlink"/>
    <w:basedOn w:val="a0"/>
    <w:uiPriority w:val="99"/>
    <w:unhideWhenUsed/>
    <w:rsid w:val="00CE7184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E718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E7184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D64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D64EFD"/>
  </w:style>
  <w:style w:type="paragraph" w:styleId="af2">
    <w:name w:val="footer"/>
    <w:basedOn w:val="a"/>
    <w:link w:val="af3"/>
    <w:uiPriority w:val="99"/>
    <w:unhideWhenUsed/>
    <w:rsid w:val="00D64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D64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C519-29B2-482D-BB3F-1087813F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3255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Phichitchai Kingphuang</dc:creator>
  <cp:keywords/>
  <dc:description/>
  <cp:lastModifiedBy>Nattha Non</cp:lastModifiedBy>
  <cp:revision>12</cp:revision>
  <cp:lastPrinted>2026-04-29T11:02:00Z</cp:lastPrinted>
  <dcterms:created xsi:type="dcterms:W3CDTF">2026-06-12T07:41:00Z</dcterms:created>
  <dcterms:modified xsi:type="dcterms:W3CDTF">2026-07-16T08:57:00Z</dcterms:modified>
</cp:coreProperties>
</file>