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6C1EA" w14:textId="77777777" w:rsidR="000D61AA" w:rsidRPr="006D4A33" w:rsidRDefault="00000000" w:rsidP="000D61AA">
      <w:pPr>
        <w:tabs>
          <w:tab w:val="left" w:pos="4536"/>
        </w:tabs>
        <w:spacing w:line="230" w:lineRule="auto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object w:dxaOrig="1440" w:dyaOrig="1440" w14:anchorId="78A675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84.75pt;margin-top:-4.3pt;width:82.75pt;height:91.75pt;z-index:251659264;visibility:visible;mso-wrap-edited:f">
            <v:imagedata r:id="rId5" o:title=""/>
          </v:shape>
          <o:OLEObject Type="Embed" ProgID="Word.Picture.8" ShapeID="_x0000_s1026" DrawAspect="Content" ObjectID="_1833367575" r:id="rId6"/>
        </w:object>
      </w:r>
    </w:p>
    <w:p w14:paraId="0EEA1BB5" w14:textId="77777777" w:rsidR="000D61AA" w:rsidRDefault="000D61AA" w:rsidP="000D61AA">
      <w:pPr>
        <w:spacing w:line="230" w:lineRule="auto"/>
        <w:rPr>
          <w:rFonts w:ascii="TH SarabunIT๙" w:hAnsi="TH SarabunIT๙" w:cs="TH SarabunIT๙"/>
          <w:sz w:val="32"/>
          <w:szCs w:val="32"/>
        </w:rPr>
      </w:pPr>
    </w:p>
    <w:p w14:paraId="46359F3C" w14:textId="77777777" w:rsidR="000D61AA" w:rsidRPr="00EF043A" w:rsidRDefault="000D61AA" w:rsidP="000D61AA">
      <w:pPr>
        <w:spacing w:line="230" w:lineRule="auto"/>
        <w:rPr>
          <w:rFonts w:ascii="TH SarabunIT๙" w:hAnsi="TH SarabunIT๙" w:cs="TH SarabunIT๙"/>
          <w:sz w:val="12"/>
          <w:szCs w:val="12"/>
        </w:rPr>
      </w:pPr>
    </w:p>
    <w:p w14:paraId="122A8848" w14:textId="77777777" w:rsidR="000D61AA" w:rsidRDefault="000D61AA" w:rsidP="000D61AA">
      <w:pPr>
        <w:spacing w:line="230" w:lineRule="auto"/>
        <w:rPr>
          <w:rFonts w:ascii="TH SarabunIT๙" w:hAnsi="TH SarabunIT๙" w:cs="TH SarabunIT๙"/>
          <w:sz w:val="32"/>
          <w:szCs w:val="32"/>
        </w:rPr>
      </w:pPr>
    </w:p>
    <w:p w14:paraId="04BAF093" w14:textId="08DA6DAE" w:rsidR="000D61AA" w:rsidRPr="00D2519A" w:rsidRDefault="000D61AA" w:rsidP="000D61AA">
      <w:pPr>
        <w:spacing w:line="230" w:lineRule="auto"/>
        <w:rPr>
          <w:rFonts w:ascii="TH SarabunIT๙" w:hAnsi="TH SarabunIT๙" w:cs="TH SarabunIT๙"/>
          <w:sz w:val="32"/>
          <w:szCs w:val="32"/>
        </w:rPr>
      </w:pPr>
      <w:r w:rsidRPr="00D2519A">
        <w:rPr>
          <w:rFonts w:ascii="TH SarabunIT๙" w:hAnsi="TH SarabunIT๙" w:cs="TH SarabunIT๙"/>
          <w:sz w:val="32"/>
          <w:szCs w:val="32"/>
          <w:cs/>
        </w:rPr>
        <w:t xml:space="preserve">ที่  มท </w:t>
      </w:r>
      <w:r>
        <w:rPr>
          <w:rFonts w:ascii="TH SarabunIT๙" w:hAnsi="TH SarabunIT๙" w:cs="TH SarabunIT๙"/>
          <w:sz w:val="32"/>
          <w:szCs w:val="32"/>
          <w:cs/>
        </w:rPr>
        <w:t>๐๘</w:t>
      </w:r>
      <w:r>
        <w:rPr>
          <w:rFonts w:ascii="TH SarabunIT๙" w:hAnsi="TH SarabunIT๙" w:cs="TH SarabunIT๙" w:hint="cs"/>
          <w:sz w:val="32"/>
          <w:szCs w:val="32"/>
          <w:cs/>
        </w:rPr>
        <w:t>16.5</w:t>
      </w:r>
      <w:r w:rsidRPr="00D2519A">
        <w:rPr>
          <w:rFonts w:ascii="TH SarabunIT๙" w:hAnsi="TH SarabunIT๙" w:cs="TH SarabunIT๙"/>
          <w:sz w:val="32"/>
          <w:szCs w:val="32"/>
          <w:cs/>
        </w:rPr>
        <w:t>/ว</w:t>
      </w:r>
      <w:r w:rsidR="0038485F">
        <w:rPr>
          <w:rFonts w:ascii="TH SarabunIT๙" w:hAnsi="TH SarabunIT๙" w:cs="TH SarabunIT๙" w:hint="cs"/>
          <w:sz w:val="32"/>
          <w:szCs w:val="32"/>
          <w:cs/>
        </w:rPr>
        <w:t xml:space="preserve"> 895</w:t>
      </w:r>
      <w:r w:rsidRPr="00D2519A">
        <w:rPr>
          <w:rFonts w:ascii="TH SarabunIT๙" w:hAnsi="TH SarabunIT๙" w:cs="TH SarabunIT๙"/>
          <w:sz w:val="32"/>
          <w:szCs w:val="32"/>
          <w:cs/>
        </w:rPr>
        <w:tab/>
      </w:r>
      <w:r w:rsidRPr="00D2519A">
        <w:rPr>
          <w:rFonts w:ascii="TH SarabunIT๙" w:hAnsi="TH SarabunIT๙" w:cs="TH SarabunIT๙"/>
          <w:sz w:val="32"/>
          <w:szCs w:val="32"/>
          <w:cs/>
        </w:rPr>
        <w:tab/>
      </w:r>
      <w:r w:rsidRPr="00D2519A">
        <w:rPr>
          <w:rFonts w:ascii="TH SarabunIT๙" w:hAnsi="TH SarabunIT๙" w:cs="TH SarabunIT๙"/>
          <w:sz w:val="32"/>
          <w:szCs w:val="32"/>
          <w:cs/>
        </w:rPr>
        <w:tab/>
      </w:r>
      <w:r w:rsidRPr="00D2519A">
        <w:rPr>
          <w:rFonts w:ascii="TH SarabunIT๙" w:hAnsi="TH SarabunIT๙" w:cs="TH SarabunIT๙"/>
          <w:sz w:val="32"/>
          <w:szCs w:val="32"/>
          <w:cs/>
        </w:rPr>
        <w:tab/>
      </w:r>
      <w:r w:rsidRPr="00D2519A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EF63CC">
        <w:rPr>
          <w:rFonts w:ascii="TH SarabunIT๙" w:hAnsi="TH SarabunIT๙" w:cs="TH SarabunIT๙"/>
          <w:spacing w:val="-6"/>
          <w:sz w:val="32"/>
          <w:szCs w:val="32"/>
          <w:cs/>
        </w:rPr>
        <w:t>กรมส่งเสริมการปกครองท้องถิ่น</w:t>
      </w:r>
    </w:p>
    <w:p w14:paraId="12ABF6A5" w14:textId="77777777" w:rsidR="000D61AA" w:rsidRPr="00EF63CC" w:rsidRDefault="000D61AA" w:rsidP="000D61AA">
      <w:pPr>
        <w:spacing w:line="230" w:lineRule="auto"/>
        <w:rPr>
          <w:rFonts w:ascii="TH SarabunIT๙" w:hAnsi="TH SarabunIT๙" w:cs="TH SarabunIT๙"/>
          <w:spacing w:val="-6"/>
          <w:sz w:val="32"/>
          <w:szCs w:val="32"/>
        </w:rPr>
      </w:pPr>
      <w:r w:rsidRPr="00D2519A">
        <w:rPr>
          <w:rFonts w:ascii="TH SarabunIT๙" w:hAnsi="TH SarabunIT๙" w:cs="TH SarabunIT๙"/>
          <w:sz w:val="32"/>
          <w:szCs w:val="32"/>
          <w:cs/>
        </w:rPr>
        <w:tab/>
      </w:r>
      <w:r w:rsidRPr="00D2519A">
        <w:rPr>
          <w:rFonts w:ascii="TH SarabunIT๙" w:hAnsi="TH SarabunIT๙" w:cs="TH SarabunIT๙"/>
          <w:sz w:val="32"/>
          <w:szCs w:val="32"/>
          <w:cs/>
        </w:rPr>
        <w:tab/>
      </w:r>
      <w:r w:rsidRPr="00D2519A">
        <w:rPr>
          <w:rFonts w:ascii="TH SarabunIT๙" w:hAnsi="TH SarabunIT๙" w:cs="TH SarabunIT๙"/>
          <w:sz w:val="32"/>
          <w:szCs w:val="32"/>
          <w:cs/>
        </w:rPr>
        <w:tab/>
      </w:r>
      <w:r w:rsidRPr="00D2519A">
        <w:rPr>
          <w:rFonts w:ascii="TH SarabunIT๙" w:hAnsi="TH SarabunIT๙" w:cs="TH SarabunIT๙"/>
          <w:sz w:val="32"/>
          <w:szCs w:val="32"/>
          <w:cs/>
        </w:rPr>
        <w:tab/>
      </w:r>
      <w:r w:rsidRPr="00D2519A">
        <w:rPr>
          <w:rFonts w:ascii="TH SarabunIT๙" w:hAnsi="TH SarabunIT๙" w:cs="TH SarabunIT๙"/>
          <w:sz w:val="32"/>
          <w:szCs w:val="32"/>
          <w:cs/>
        </w:rPr>
        <w:tab/>
      </w:r>
      <w:r w:rsidRPr="00D2519A">
        <w:rPr>
          <w:rFonts w:ascii="TH SarabunIT๙" w:hAnsi="TH SarabunIT๙" w:cs="TH SarabunIT๙"/>
          <w:sz w:val="32"/>
          <w:szCs w:val="32"/>
          <w:cs/>
        </w:rPr>
        <w:tab/>
      </w:r>
      <w:r w:rsidRPr="00D2519A">
        <w:rPr>
          <w:rFonts w:ascii="TH SarabunIT๙" w:hAnsi="TH SarabunIT๙" w:cs="TH SarabunIT๙"/>
          <w:sz w:val="32"/>
          <w:szCs w:val="32"/>
          <w:cs/>
        </w:rPr>
        <w:tab/>
        <w:t xml:space="preserve">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EF63CC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ถนนนครราชสีมา </w:t>
      </w:r>
      <w:r w:rsidRPr="00EF63CC">
        <w:rPr>
          <w:rFonts w:ascii="TH SarabunIT๙" w:hAnsi="TH SarabunIT๙" w:cs="TH SarabunIT๙" w:hint="cs"/>
          <w:spacing w:val="-6"/>
          <w:sz w:val="32"/>
          <w:szCs w:val="32"/>
          <w:cs/>
        </w:rPr>
        <w:t>เขตดุสิต กทม.</w:t>
      </w:r>
      <w:r w:rsidRPr="00EF63CC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๑๐๓๐๐</w:t>
      </w:r>
    </w:p>
    <w:p w14:paraId="6A21D71B" w14:textId="575B03AA" w:rsidR="000D61AA" w:rsidRPr="00D2519A" w:rsidRDefault="000D61AA" w:rsidP="000D61AA">
      <w:pPr>
        <w:spacing w:before="120" w:line="23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38485F">
        <w:rPr>
          <w:rFonts w:ascii="TH SarabunIT๙" w:hAnsi="TH SarabunIT๙" w:cs="TH SarabunIT๙" w:hint="cs"/>
          <w:sz w:val="32"/>
          <w:szCs w:val="32"/>
          <w:cs/>
        </w:rPr>
        <w:t>23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กุมภาพันธ์  </w:t>
      </w:r>
      <w:r>
        <w:rPr>
          <w:rFonts w:ascii="TH SarabunIT๙" w:hAnsi="TH SarabunIT๙" w:cs="TH SarabunIT๙"/>
          <w:sz w:val="32"/>
          <w:szCs w:val="32"/>
          <w:cs/>
        </w:rPr>
        <w:t>๒๕</w:t>
      </w:r>
      <w:r>
        <w:rPr>
          <w:rFonts w:ascii="TH SarabunIT๙" w:hAnsi="TH SarabunIT๙" w:cs="TH SarabunIT๙" w:hint="cs"/>
          <w:sz w:val="32"/>
          <w:szCs w:val="32"/>
          <w:cs/>
        </w:rPr>
        <w:t>69</w:t>
      </w:r>
    </w:p>
    <w:p w14:paraId="2F46055F" w14:textId="61CFBD70" w:rsidR="000D61AA" w:rsidRPr="003A6B93" w:rsidRDefault="000D61AA" w:rsidP="000D61AA">
      <w:pPr>
        <w:tabs>
          <w:tab w:val="left" w:pos="567"/>
        </w:tabs>
        <w:spacing w:before="120" w:line="23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A6B93">
        <w:rPr>
          <w:rFonts w:ascii="TH SarabunIT๙" w:hAnsi="TH SarabunIT๙" w:cs="TH SarabunIT๙"/>
          <w:sz w:val="32"/>
          <w:szCs w:val="32"/>
          <w:cs/>
        </w:rPr>
        <w:t>เรื่อง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D61AA">
        <w:rPr>
          <w:rFonts w:ascii="TH SarabunIT๙" w:hAnsi="TH SarabunIT๙" w:cs="TH SarabunIT๙" w:hint="cs"/>
          <w:color w:val="000000"/>
          <w:spacing w:val="-10"/>
          <w:sz w:val="32"/>
          <w:szCs w:val="32"/>
          <w:cs/>
        </w:rPr>
        <w:t>ขอส่งสรุปสถานการณ์คุณภาพน้ำบริโภคของโรงเรียนในโครงการพัฒนาเด็กและเยาวชนในถิ่นทุรกันดาร (กพด.)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ปีงบประมาณ พ.ศ. 2568</w:t>
      </w:r>
      <w:r w:rsidRPr="003A6B93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2C48C9D5" w14:textId="42C74709" w:rsidR="000D61AA" w:rsidRPr="0038485F" w:rsidRDefault="000D61AA" w:rsidP="000D61AA">
      <w:pPr>
        <w:tabs>
          <w:tab w:val="left" w:pos="567"/>
        </w:tabs>
        <w:spacing w:before="120" w:after="120" w:line="230" w:lineRule="auto"/>
        <w:rPr>
          <w:rFonts w:ascii="TH SarabunIT๙" w:hAnsi="TH SarabunIT๙" w:cs="TH SarabunIT๙"/>
          <w:sz w:val="32"/>
          <w:szCs w:val="32"/>
        </w:rPr>
      </w:pPr>
      <w:r w:rsidRPr="00786A8C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786A8C">
        <w:rPr>
          <w:rFonts w:ascii="TH SarabunIT๙" w:hAnsi="TH SarabunIT๙" w:cs="TH SarabunIT๙"/>
          <w:sz w:val="32"/>
          <w:szCs w:val="32"/>
        </w:rPr>
        <w:t xml:space="preserve">  </w:t>
      </w:r>
      <w:r w:rsidRPr="00786A8C">
        <w:rPr>
          <w:rFonts w:ascii="TH SarabunIT๙" w:hAnsi="TH SarabunIT๙" w:cs="TH SarabunIT๙"/>
          <w:sz w:val="32"/>
          <w:szCs w:val="32"/>
          <w:cs/>
        </w:rPr>
        <w:t>ผู้ว่าราชการจังหวัด</w:t>
      </w:r>
      <w:r w:rsidR="0038485F">
        <w:rPr>
          <w:rFonts w:ascii="TH SarabunIT๙" w:hAnsi="TH SarabunIT๙" w:cs="TH SarabunIT๙" w:hint="cs"/>
          <w:sz w:val="32"/>
          <w:szCs w:val="32"/>
          <w:cs/>
        </w:rPr>
        <w:t>ระนอง ตาก น่าน และ</w:t>
      </w:r>
      <w:r w:rsidR="000A3AB5">
        <w:rPr>
          <w:rFonts w:ascii="TH SarabunIT๙" w:hAnsi="TH SarabunIT๙" w:cs="TH SarabunIT๙" w:hint="cs"/>
          <w:sz w:val="32"/>
          <w:szCs w:val="32"/>
          <w:cs/>
        </w:rPr>
        <w:t>สกลนคร</w:t>
      </w:r>
    </w:p>
    <w:p w14:paraId="7F73AC51" w14:textId="3DBBE001" w:rsidR="000D61AA" w:rsidRDefault="000D61AA" w:rsidP="0039537B">
      <w:pPr>
        <w:tabs>
          <w:tab w:val="left" w:pos="567"/>
          <w:tab w:val="left" w:pos="1276"/>
          <w:tab w:val="left" w:pos="1560"/>
        </w:tabs>
        <w:spacing w:before="120" w:line="230" w:lineRule="auto"/>
        <w:rPr>
          <w:rFonts w:ascii="TH SarabunIT๙" w:hAnsi="TH SarabunIT๙" w:cs="TH SarabunIT๙"/>
          <w:sz w:val="32"/>
          <w:szCs w:val="32"/>
        </w:rPr>
      </w:pPr>
      <w:bookmarkStart w:id="0" w:name="_Hlk136517515"/>
      <w:bookmarkStart w:id="1" w:name="_Hlk121319696"/>
      <w:r w:rsidRPr="00B32A33">
        <w:rPr>
          <w:rFonts w:ascii="TH SarabunIT๙" w:hAnsi="TH SarabunIT๙" w:cs="TH SarabunIT๙" w:hint="cs"/>
          <w:sz w:val="32"/>
          <w:szCs w:val="32"/>
          <w:cs/>
        </w:rPr>
        <w:t>สิ่งที่ส่งมาด้ว</w:t>
      </w:r>
      <w:bookmarkEnd w:id="0"/>
      <w:r>
        <w:rPr>
          <w:rFonts w:ascii="TH SarabunIT๙" w:hAnsi="TH SarabunIT๙" w:cs="TH SarabunIT๙" w:hint="cs"/>
          <w:sz w:val="32"/>
          <w:szCs w:val="32"/>
          <w:cs/>
        </w:rPr>
        <w:t xml:space="preserve">ย  </w:t>
      </w:r>
      <w:r w:rsidRPr="00364639">
        <w:rPr>
          <w:rFonts w:ascii="TH SarabunIT๙" w:hAnsi="TH SarabunIT๙" w:cs="TH SarabunIT๙" w:hint="cs"/>
          <w:sz w:val="32"/>
          <w:szCs w:val="32"/>
          <w:cs/>
        </w:rPr>
        <w:t>1.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สำเนาหนังสือกรมอนามัย ที่ สธ 0908.05/ว 905</w:t>
      </w:r>
    </w:p>
    <w:p w14:paraId="13A6AB9F" w14:textId="6B661265" w:rsidR="000D61AA" w:rsidRDefault="000D61AA" w:rsidP="000D61AA">
      <w:pPr>
        <w:tabs>
          <w:tab w:val="left" w:pos="567"/>
          <w:tab w:val="left" w:pos="1560"/>
          <w:tab w:val="left" w:pos="7797"/>
        </w:tabs>
        <w:spacing w:line="23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ลงวันที่ </w:t>
      </w:r>
      <w:r w:rsidR="00875036">
        <w:rPr>
          <w:rFonts w:ascii="TH SarabunIT๙" w:hAnsi="TH SarabunIT๙" w:cs="TH SarabunIT๙" w:hint="cs"/>
          <w:sz w:val="32"/>
          <w:szCs w:val="32"/>
          <w:cs/>
        </w:rPr>
        <w:t>30 มกราคม 2569</w:t>
      </w:r>
      <w:r>
        <w:rPr>
          <w:rFonts w:ascii="TH SarabunIT๙" w:hAnsi="TH SarabunIT๙" w:cs="TH SarabunIT๙"/>
          <w:sz w:val="32"/>
          <w:szCs w:val="32"/>
        </w:rPr>
        <w:tab/>
      </w:r>
      <w:r w:rsidRPr="00364639">
        <w:rPr>
          <w:rFonts w:ascii="TH SarabunIT๙" w:hAnsi="TH SarabunIT๙" w:cs="TH SarabunIT๙" w:hint="cs"/>
          <w:sz w:val="32"/>
          <w:szCs w:val="32"/>
          <w:cs/>
        </w:rPr>
        <w:t>จำนวน 1 ฉบับ</w:t>
      </w:r>
    </w:p>
    <w:p w14:paraId="7C12A08A" w14:textId="77777777" w:rsidR="000D61AA" w:rsidRDefault="000D61AA" w:rsidP="000D61AA">
      <w:pPr>
        <w:tabs>
          <w:tab w:val="left" w:pos="567"/>
          <w:tab w:val="left" w:pos="1276"/>
        </w:tabs>
        <w:spacing w:line="230" w:lineRule="auto"/>
        <w:ind w:left="1440" w:hanging="14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364639">
        <w:rPr>
          <w:rFonts w:ascii="TH SarabunIT๙" w:hAnsi="TH SarabunIT๙" w:cs="TH SarabunIT๙" w:hint="cs"/>
          <w:sz w:val="32"/>
          <w:szCs w:val="32"/>
          <w:cs/>
        </w:rPr>
        <w:t xml:space="preserve">2. </w:t>
      </w:r>
      <w:r>
        <w:rPr>
          <w:rFonts w:ascii="TH SarabunIT๙" w:hAnsi="TH SarabunIT๙" w:cs="TH SarabunIT๙" w:hint="cs"/>
          <w:sz w:val="32"/>
          <w:szCs w:val="32"/>
          <w:cs/>
        </w:rPr>
        <w:t>บัญชี</w:t>
      </w:r>
      <w:r w:rsidRPr="00364639">
        <w:rPr>
          <w:rFonts w:ascii="TH SarabunIT๙" w:hAnsi="TH SarabunIT๙" w:cs="TH SarabunIT๙" w:hint="cs"/>
          <w:sz w:val="32"/>
          <w:szCs w:val="32"/>
          <w:cs/>
        </w:rPr>
        <w:t>รายชื่อ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องค์กรปกครองส่วนท้องถิ่นที่มีสถานศึกษา</w:t>
      </w:r>
    </w:p>
    <w:p w14:paraId="71A5CDA8" w14:textId="77777777" w:rsidR="000D61AA" w:rsidRDefault="000D61AA" w:rsidP="000D61AA">
      <w:pPr>
        <w:tabs>
          <w:tab w:val="left" w:pos="567"/>
          <w:tab w:val="left" w:pos="1560"/>
          <w:tab w:val="left" w:pos="7797"/>
        </w:tabs>
        <w:spacing w:line="23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ในโครงการพัฒนาเด็กและเยาวชนในถิ่นทุรกันดาร ตามพระราชดำริฯ</w:t>
      </w:r>
      <w:r>
        <w:rPr>
          <w:rFonts w:ascii="TH SarabunIT๙" w:hAnsi="TH SarabunIT๙" w:cs="TH SarabunIT๙"/>
          <w:sz w:val="32"/>
          <w:szCs w:val="32"/>
        </w:rPr>
        <w:tab/>
      </w:r>
      <w:r w:rsidRPr="00364639">
        <w:rPr>
          <w:rFonts w:ascii="TH SarabunIT๙" w:hAnsi="TH SarabunIT๙" w:cs="TH SarabunIT๙" w:hint="cs"/>
          <w:sz w:val="32"/>
          <w:szCs w:val="32"/>
          <w:cs/>
        </w:rPr>
        <w:t>จำนวน 1 ฉบับ</w:t>
      </w:r>
    </w:p>
    <w:bookmarkEnd w:id="1"/>
    <w:p w14:paraId="3A0F1333" w14:textId="5C55349D" w:rsidR="000D61AA" w:rsidRPr="000D61AA" w:rsidRDefault="000D61AA" w:rsidP="000D61AA">
      <w:pPr>
        <w:spacing w:before="120" w:line="23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Pr="000C24D0">
        <w:rPr>
          <w:rFonts w:ascii="TH SarabunIT๙" w:hAnsi="TH SarabunIT๙" w:cs="TH SarabunIT๙" w:hint="cs"/>
          <w:sz w:val="32"/>
          <w:szCs w:val="32"/>
          <w:cs/>
        </w:rPr>
        <w:t>ด้วยกรมอนามัย</w:t>
      </w:r>
      <w:r>
        <w:rPr>
          <w:rFonts w:ascii="TH SarabunIT๙" w:hAnsi="TH SarabunIT๙" w:cs="TH SarabunIT๙" w:hint="cs"/>
          <w:sz w:val="32"/>
          <w:szCs w:val="32"/>
          <w:cs/>
        </w:rPr>
        <w:t>ได้</w:t>
      </w:r>
      <w:r w:rsidRPr="000C24D0">
        <w:rPr>
          <w:rFonts w:ascii="TH SarabunIT๙" w:hAnsi="TH SarabunIT๙" w:cs="TH SarabunIT๙" w:hint="cs"/>
          <w:sz w:val="32"/>
          <w:szCs w:val="32"/>
          <w:cs/>
        </w:rPr>
        <w:t>ดำเนินงานขับเคลื่อนการพัฒนาระบบจัดการคุณภาพน้ำบริโภค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0C24D0">
        <w:rPr>
          <w:rFonts w:ascii="TH SarabunIT๙" w:hAnsi="TH SarabunIT๙" w:cs="TH SarabunIT๙" w:hint="cs"/>
          <w:sz w:val="32"/>
          <w:szCs w:val="32"/>
          <w:cs/>
        </w:rPr>
        <w:t>ของโรงเรียนใน</w:t>
      </w:r>
      <w:r w:rsidRPr="000C24D0">
        <w:rPr>
          <w:rFonts w:ascii="TH SarabunIT๙" w:hAnsi="TH SarabunIT๙" w:cs="TH SarabunIT๙"/>
          <w:sz w:val="32"/>
          <w:szCs w:val="32"/>
          <w:cs/>
        </w:rPr>
        <w:t>โครงการ</w:t>
      </w:r>
      <w:r w:rsidRPr="000C24D0">
        <w:rPr>
          <w:rFonts w:ascii="TH SarabunIT๙" w:hAnsi="TH SarabunIT๙" w:cs="TH SarabunIT๙" w:hint="cs"/>
          <w:sz w:val="32"/>
          <w:szCs w:val="32"/>
          <w:cs/>
        </w:rPr>
        <w:t xml:space="preserve">พัฒนาเด็กและเยาวชนในถิ่นทุรกันดาร </w:t>
      </w:r>
      <w:r w:rsidRPr="000C24D0">
        <w:rPr>
          <w:rFonts w:ascii="TH SarabunIT๙" w:hAnsi="TH SarabunIT๙" w:cs="TH SarabunIT๙"/>
          <w:sz w:val="32"/>
          <w:szCs w:val="32"/>
          <w:cs/>
        </w:rPr>
        <w:t>ตามพระราชดำริ</w:t>
      </w:r>
      <w:r w:rsidRPr="000C24D0">
        <w:rPr>
          <w:rFonts w:ascii="TH SarabunIT๙" w:hAnsi="TH SarabunIT๙" w:cs="TH SarabunIT๙" w:hint="cs"/>
          <w:sz w:val="32"/>
          <w:szCs w:val="32"/>
          <w:cs/>
        </w:rPr>
        <w:t xml:space="preserve"> สมเด็จพระกนิษฐา</w:t>
      </w:r>
      <w:proofErr w:type="spellStart"/>
      <w:r w:rsidRPr="000C24D0">
        <w:rPr>
          <w:rFonts w:ascii="TH SarabunIT๙" w:hAnsi="TH SarabunIT๙" w:cs="TH SarabunIT๙" w:hint="cs"/>
          <w:sz w:val="32"/>
          <w:szCs w:val="32"/>
          <w:cs/>
        </w:rPr>
        <w:t>ธิ</w:t>
      </w:r>
      <w:proofErr w:type="spellEnd"/>
      <w:r w:rsidRPr="000C24D0">
        <w:rPr>
          <w:rFonts w:ascii="TH SarabunIT๙" w:hAnsi="TH SarabunIT๙" w:cs="TH SarabunIT๙" w:hint="cs"/>
          <w:sz w:val="32"/>
          <w:szCs w:val="32"/>
          <w:cs/>
        </w:rPr>
        <w:t xml:space="preserve">ราชเจ้า </w:t>
      </w:r>
      <w:r w:rsidRPr="000D61AA">
        <w:rPr>
          <w:rFonts w:ascii="TH SarabunIT๙" w:hAnsi="TH SarabunIT๙" w:cs="TH SarabunIT๙" w:hint="cs"/>
          <w:spacing w:val="-6"/>
          <w:sz w:val="32"/>
          <w:szCs w:val="32"/>
          <w:cs/>
        </w:rPr>
        <w:t>กรม</w:t>
      </w:r>
      <w:r w:rsidRPr="000D61AA">
        <w:rPr>
          <w:rFonts w:ascii="TH SarabunIT๙" w:hAnsi="TH SarabunIT๙" w:cs="TH SarabunIT๙"/>
          <w:spacing w:val="-6"/>
          <w:sz w:val="32"/>
          <w:szCs w:val="32"/>
          <w:cs/>
        </w:rPr>
        <w:t>สมเด็จพระเทพรัตนราชสุดา ฯ</w:t>
      </w:r>
      <w:r w:rsidRPr="000D61AA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0D61AA">
        <w:rPr>
          <w:rFonts w:ascii="TH SarabunIT๙" w:hAnsi="TH SarabunIT๙" w:cs="TH SarabunIT๙"/>
          <w:spacing w:val="-6"/>
          <w:sz w:val="32"/>
          <w:szCs w:val="32"/>
          <w:cs/>
        </w:rPr>
        <w:t>สยามบรมราชกุมารี</w:t>
      </w:r>
      <w:r w:rsidRPr="000D61AA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(กพด.)</w:t>
      </w:r>
      <w:r w:rsidRPr="000D61AA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Pr="000D61AA">
        <w:rPr>
          <w:rFonts w:ascii="TH SarabunIT๙" w:hAnsi="TH SarabunIT๙" w:cs="TH SarabunIT๙" w:hint="cs"/>
          <w:spacing w:val="-6"/>
          <w:sz w:val="32"/>
          <w:szCs w:val="32"/>
          <w:cs/>
        </w:rPr>
        <w:t>เพื่อส่งเสริมให้คุณภาพน้ำบริโภคของโรงเรียน</w:t>
      </w:r>
      <w:r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0C24D0">
        <w:rPr>
          <w:rFonts w:ascii="TH SarabunIT๙" w:hAnsi="TH SarabunIT๙" w:cs="TH SarabunIT๙" w:hint="cs"/>
          <w:sz w:val="32"/>
          <w:szCs w:val="32"/>
          <w:cs/>
        </w:rPr>
        <w:t>ใน</w:t>
      </w:r>
      <w:r w:rsidRPr="000C24D0">
        <w:rPr>
          <w:rFonts w:ascii="TH SarabunIT๙" w:hAnsi="TH SarabunIT๙" w:cs="TH SarabunIT๙"/>
          <w:sz w:val="32"/>
          <w:szCs w:val="32"/>
          <w:cs/>
        </w:rPr>
        <w:t>โครงการ</w:t>
      </w:r>
      <w:r w:rsidRPr="000C24D0">
        <w:rPr>
          <w:rFonts w:ascii="TH SarabunIT๙" w:hAnsi="TH SarabunIT๙" w:cs="TH SarabunIT๙" w:hint="cs"/>
          <w:sz w:val="32"/>
          <w:szCs w:val="32"/>
          <w:cs/>
        </w:rPr>
        <w:t xml:space="preserve">พัฒนาเด็กและเยาวชนในถิ่นทุรกันดาร </w:t>
      </w:r>
      <w:r w:rsidRPr="000C24D0">
        <w:rPr>
          <w:rFonts w:ascii="TH SarabunIT๙" w:hAnsi="TH SarabunIT๙" w:cs="TH SarabunIT๙"/>
          <w:sz w:val="32"/>
          <w:szCs w:val="32"/>
          <w:cs/>
        </w:rPr>
        <w:t>ตามพระราชดำริ</w:t>
      </w:r>
      <w:r w:rsidRPr="000C24D0">
        <w:rPr>
          <w:rFonts w:ascii="TH SarabunIT๙" w:hAnsi="TH SarabunIT๙" w:cs="TH SarabunIT๙" w:hint="cs"/>
          <w:sz w:val="32"/>
          <w:szCs w:val="32"/>
          <w:cs/>
        </w:rPr>
        <w:t>ฯ ผ่านมาตรฐานคุณภาพ</w:t>
      </w:r>
      <w:r w:rsidRPr="001C6CA3">
        <w:rPr>
          <w:rFonts w:ascii="TH SarabunIT๙" w:hAnsi="TH SarabunIT๙" w:cs="TH SarabunIT๙" w:hint="cs"/>
          <w:spacing w:val="-8"/>
          <w:sz w:val="32"/>
          <w:szCs w:val="32"/>
          <w:cs/>
        </w:rPr>
        <w:t>น้ำบริโภค</w:t>
      </w:r>
      <w:r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Pr="001C6CA3">
        <w:rPr>
          <w:rFonts w:ascii="TH SarabunIT๙" w:hAnsi="TH SarabunIT๙" w:cs="TH SarabunIT๙" w:hint="cs"/>
          <w:spacing w:val="-8"/>
          <w:sz w:val="32"/>
          <w:szCs w:val="32"/>
          <w:cs/>
        </w:rPr>
        <w:t>โดยได้ส่งสรุปสถานการณ์คุณภาพน้ำบริโภค</w:t>
      </w:r>
      <w:r w:rsidRPr="000C24D0">
        <w:rPr>
          <w:rFonts w:ascii="TH SarabunIT๙" w:hAnsi="TH SarabunIT๙" w:cs="TH SarabunIT๙" w:hint="cs"/>
          <w:sz w:val="32"/>
          <w:szCs w:val="32"/>
          <w:cs/>
        </w:rPr>
        <w:t>ของโรงเรียนในโครงการ</w:t>
      </w:r>
      <w:r w:rsidRPr="000D61AA">
        <w:rPr>
          <w:rFonts w:ascii="TH SarabunIT๙" w:hAnsi="TH SarabunIT๙" w:cs="TH SarabunIT๙" w:hint="cs"/>
          <w:sz w:val="32"/>
          <w:szCs w:val="32"/>
          <w:cs/>
        </w:rPr>
        <w:t>พัฒนาเด็กและเยาวชนในถิ่นทุรกันดาร</w:t>
      </w:r>
      <w:r w:rsidR="0039537B">
        <w:rPr>
          <w:rFonts w:ascii="TH SarabunIT๙" w:hAnsi="TH SarabunIT๙" w:cs="TH SarabunIT๙"/>
          <w:sz w:val="32"/>
          <w:szCs w:val="32"/>
          <w:cs/>
        </w:rPr>
        <w:br/>
      </w:r>
      <w:r w:rsidRPr="000D61AA">
        <w:rPr>
          <w:rFonts w:ascii="TH SarabunIT๙" w:hAnsi="TH SarabunIT๙" w:cs="TH SarabunIT๙"/>
          <w:sz w:val="32"/>
          <w:szCs w:val="32"/>
          <w:cs/>
        </w:rPr>
        <w:t>ตามพระราชดำริ</w:t>
      </w:r>
      <w:r w:rsidRPr="000D61AA">
        <w:rPr>
          <w:rFonts w:ascii="TH SarabunIT๙" w:hAnsi="TH SarabunIT๙" w:cs="TH SarabunIT๙" w:hint="cs"/>
          <w:sz w:val="32"/>
          <w:szCs w:val="32"/>
          <w:cs/>
        </w:rPr>
        <w:t xml:space="preserve">ฯ ปีงบประมาณ พ.ศ. 2568 เพื่อนำข้อมูลไปใช้ประโยชน์ในการดำเนินการพัฒนาระบบจัดการคุณภาพน้ำบริโภคของโรงเรียนในโครงการพัฒนาเด็กและเยาวชนในถิ่นทุรกันดาร </w:t>
      </w:r>
      <w:r w:rsidRPr="000D61AA">
        <w:rPr>
          <w:rFonts w:ascii="TH SarabunIT๙" w:hAnsi="TH SarabunIT๙" w:cs="TH SarabunIT๙"/>
          <w:sz w:val="32"/>
          <w:szCs w:val="32"/>
          <w:cs/>
        </w:rPr>
        <w:t>ตามพระราชดำริ</w:t>
      </w:r>
      <w:r w:rsidRPr="000D61AA">
        <w:rPr>
          <w:rFonts w:ascii="TH SarabunIT๙" w:hAnsi="TH SarabunIT๙" w:cs="TH SarabunIT๙" w:hint="cs"/>
          <w:sz w:val="32"/>
          <w:szCs w:val="32"/>
          <w:cs/>
        </w:rPr>
        <w:t>ฯ</w:t>
      </w:r>
    </w:p>
    <w:p w14:paraId="4AC4EC1D" w14:textId="1F3F9EB9" w:rsidR="000D61AA" w:rsidRPr="000C24D0" w:rsidRDefault="000D61AA" w:rsidP="00875036">
      <w:pPr>
        <w:spacing w:before="120" w:line="230" w:lineRule="auto"/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C24D0">
        <w:rPr>
          <w:rFonts w:ascii="TH SarabunIT๙" w:hAnsi="TH SarabunIT๙" w:cs="TH SarabunIT๙" w:hint="cs"/>
          <w:sz w:val="32"/>
          <w:szCs w:val="32"/>
          <w:cs/>
        </w:rPr>
        <w:t xml:space="preserve">กรมส่งเสริมการปกครองท้องถิ่นพิจารณาแล้วเห็นว่า </w:t>
      </w:r>
      <w:r w:rsidRPr="000C24D0">
        <w:rPr>
          <w:rFonts w:ascii="TH SarabunIT๙" w:hAnsi="TH SarabunIT๙" w:cs="TH SarabunIT๙"/>
          <w:sz w:val="32"/>
          <w:szCs w:val="32"/>
          <w:cs/>
        </w:rPr>
        <w:t>เพื่อให้การดำเนินการพัฒนาระบบจัดการคุณภาพน้ำบริโภคของโรงเรียนในโครงการ</w:t>
      </w:r>
      <w:r w:rsidRPr="000C24D0">
        <w:rPr>
          <w:rFonts w:ascii="TH SarabunIT๙" w:hAnsi="TH SarabunIT๙" w:cs="TH SarabunIT๙" w:hint="cs"/>
          <w:sz w:val="32"/>
          <w:szCs w:val="32"/>
          <w:cs/>
        </w:rPr>
        <w:t xml:space="preserve">พัฒนาเด็กและเยาวชนในถิ่นทุรกันดาร ตามพระราชดำริฯ </w:t>
      </w:r>
      <w:r w:rsidRPr="000C24D0">
        <w:rPr>
          <w:rFonts w:ascii="TH SarabunIT๙" w:hAnsi="TH SarabunIT๙" w:cs="TH SarabunIT๙"/>
          <w:sz w:val="32"/>
          <w:szCs w:val="32"/>
          <w:cs/>
        </w:rPr>
        <w:t>ผ่านมาตรฐานคุณภาพน้ำบริโภค</w:t>
      </w:r>
      <w:r w:rsidRPr="000C24D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C24D0">
        <w:rPr>
          <w:rFonts w:ascii="TH SarabunIT๙" w:hAnsi="TH SarabunIT๙" w:cs="TH SarabunIT๙" w:hint="cs"/>
          <w:spacing w:val="-4"/>
          <w:sz w:val="32"/>
          <w:szCs w:val="32"/>
          <w:cs/>
        </w:rPr>
        <w:t>จึงขอความร่วมมือจังหวัดแจ้งองค์กรปกครองส่วนท้องถิ่นที่มีสถานศึกษา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 w:rsidRPr="000D61AA">
        <w:rPr>
          <w:rFonts w:ascii="TH SarabunIT๙" w:hAnsi="TH SarabunIT๙" w:cs="TH SarabunIT๙" w:hint="cs"/>
          <w:spacing w:val="-4"/>
          <w:sz w:val="32"/>
          <w:szCs w:val="32"/>
          <w:cs/>
        </w:rPr>
        <w:t>ในโครงการพัฒนาเด็กและเยาวชนในถิ่นทุรกันดาร ตามพระราชดำริฯ ทราบ เพื่อพิจารณาดำเนินการพัฒนาระบบ</w:t>
      </w:r>
      <w:r w:rsidRPr="000A3AB5">
        <w:rPr>
          <w:rFonts w:ascii="TH SarabunIT๙" w:hAnsi="TH SarabunIT๙" w:cs="TH SarabunIT๙" w:hint="cs"/>
          <w:spacing w:val="-6"/>
          <w:sz w:val="32"/>
          <w:szCs w:val="32"/>
          <w:cs/>
        </w:rPr>
        <w:t>จัดการคุณภาพน้ำบริโภคของโรงเรียน</w:t>
      </w:r>
      <w:r w:rsidRPr="000A3AB5">
        <w:rPr>
          <w:rFonts w:ascii="TH SarabunIT๙" w:hAnsi="TH SarabunIT๙" w:cs="TH SarabunIT๙"/>
          <w:spacing w:val="-6"/>
          <w:sz w:val="32"/>
          <w:szCs w:val="32"/>
          <w:cs/>
        </w:rPr>
        <w:t>ในโครงการพัฒนาเด็กและเยาวชนในถิ่นทุรกันดาร</w:t>
      </w:r>
      <w:r w:rsidR="00875036" w:rsidRPr="000A3AB5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0A3AB5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ตามพระราชดำริฯ </w:t>
      </w:r>
      <w:r w:rsidR="000A3AB5" w:rsidRPr="000A3AB5">
        <w:rPr>
          <w:rFonts w:ascii="TH SarabunIT๙" w:hAnsi="TH SarabunIT๙" w:cs="TH SarabunIT๙" w:hint="cs"/>
          <w:spacing w:val="-6"/>
          <w:sz w:val="32"/>
          <w:szCs w:val="32"/>
          <w:cs/>
        </w:rPr>
        <w:t>ต่อไป</w:t>
      </w:r>
      <w:r w:rsidR="000A3AB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C24D0">
        <w:rPr>
          <w:rFonts w:ascii="TH SarabunIT๙" w:hAnsi="TH SarabunIT๙" w:cs="TH SarabunIT๙" w:hint="cs"/>
          <w:sz w:val="32"/>
          <w:szCs w:val="32"/>
          <w:cs/>
        </w:rPr>
        <w:t>รายละเอียดปรากฏตามสิ่งที่ส่งมาด้วย</w:t>
      </w:r>
    </w:p>
    <w:p w14:paraId="7FA2E9A6" w14:textId="50A1C2AF" w:rsidR="000D61AA" w:rsidRPr="00D940CC" w:rsidRDefault="000D61AA" w:rsidP="000D61AA">
      <w:pPr>
        <w:tabs>
          <w:tab w:val="left" w:pos="1134"/>
          <w:tab w:val="left" w:pos="1276"/>
          <w:tab w:val="left" w:pos="1418"/>
          <w:tab w:val="left" w:pos="1701"/>
          <w:tab w:val="left" w:pos="2340"/>
        </w:tabs>
        <w:spacing w:before="120" w:line="23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Pr="00D940CC">
        <w:rPr>
          <w:rFonts w:ascii="TH SarabunIT๙" w:hAnsi="TH SarabunIT๙" w:cs="TH SarabunIT๙"/>
          <w:sz w:val="32"/>
          <w:szCs w:val="32"/>
          <w:cs/>
        </w:rPr>
        <w:t>จึง</w:t>
      </w:r>
      <w:r>
        <w:rPr>
          <w:rFonts w:ascii="TH SarabunIT๙" w:hAnsi="TH SarabunIT๙" w:cs="TH SarabunIT๙"/>
          <w:sz w:val="32"/>
          <w:szCs w:val="32"/>
          <w:cs/>
        </w:rPr>
        <w:t>เรียนมาเพื่อโปรดพิจารณา</w:t>
      </w:r>
    </w:p>
    <w:p w14:paraId="27EA92B2" w14:textId="77777777" w:rsidR="000D61AA" w:rsidRPr="00D940CC" w:rsidRDefault="000D61AA" w:rsidP="000D61AA">
      <w:pPr>
        <w:tabs>
          <w:tab w:val="left" w:pos="4536"/>
        </w:tabs>
        <w:spacing w:before="240" w:line="23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D940CC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6D0A8736" w14:textId="77777777" w:rsidR="000D61AA" w:rsidRPr="000C24D0" w:rsidRDefault="000D61AA" w:rsidP="000D61AA">
      <w:pPr>
        <w:spacing w:line="230" w:lineRule="auto"/>
        <w:rPr>
          <w:rFonts w:ascii="TH SarabunIT๙" w:hAnsi="TH SarabunIT๙" w:cs="TH SarabunIT๙"/>
          <w:color w:val="000000"/>
          <w:sz w:val="32"/>
          <w:szCs w:val="32"/>
        </w:rPr>
      </w:pPr>
    </w:p>
    <w:p w14:paraId="47F20692" w14:textId="77777777" w:rsidR="000D61AA" w:rsidRPr="000C24D0" w:rsidRDefault="000D61AA" w:rsidP="000D61AA">
      <w:pPr>
        <w:spacing w:line="230" w:lineRule="auto"/>
        <w:rPr>
          <w:rFonts w:ascii="TH SarabunIT๙" w:hAnsi="TH SarabunIT๙" w:cs="TH SarabunIT๙"/>
          <w:color w:val="000000"/>
          <w:sz w:val="32"/>
          <w:szCs w:val="32"/>
        </w:rPr>
      </w:pPr>
    </w:p>
    <w:p w14:paraId="2AF2F4DE" w14:textId="3CE91D39" w:rsidR="000D61AA" w:rsidRPr="000C24D0" w:rsidRDefault="000D61AA" w:rsidP="000D61AA">
      <w:pPr>
        <w:spacing w:line="230" w:lineRule="auto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45A8BCB8" w14:textId="571FD8D3" w:rsidR="000D61AA" w:rsidRDefault="000D61AA" w:rsidP="000D61AA">
      <w:pPr>
        <w:spacing w:line="23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0C24D0">
        <w:rPr>
          <w:rFonts w:ascii="TH SarabunIT๙" w:hAnsi="TH SarabunIT๙" w:cs="TH SarabunIT๙"/>
          <w:sz w:val="32"/>
          <w:szCs w:val="32"/>
        </w:rPr>
        <w:t xml:space="preserve"> </w:t>
      </w:r>
      <w:r w:rsidRPr="003A6B93">
        <w:rPr>
          <w:rFonts w:ascii="TH SarabunIT๙" w:hAnsi="TH SarabunIT๙" w:cs="TH SarabunIT๙"/>
          <w:sz w:val="32"/>
          <w:szCs w:val="32"/>
        </w:rPr>
        <w:t xml:space="preserve">  </w:t>
      </w:r>
      <w:r w:rsidRPr="00D2519A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>
        <w:rPr>
          <w:rFonts w:ascii="TH SarabunIT๙" w:hAnsi="TH SarabunIT๙" w:cs="TH SarabunIT๙"/>
          <w:sz w:val="32"/>
          <w:szCs w:val="32"/>
        </w:rPr>
        <w:t xml:space="preserve">     </w:t>
      </w:r>
    </w:p>
    <w:p w14:paraId="2D1A9A57" w14:textId="55AB8E90" w:rsidR="000D61AA" w:rsidRDefault="000D61AA" w:rsidP="000D61AA">
      <w:pPr>
        <w:tabs>
          <w:tab w:val="left" w:pos="3969"/>
          <w:tab w:val="left" w:pos="4536"/>
        </w:tabs>
        <w:ind w:firstLine="3969"/>
        <w:rPr>
          <w:rFonts w:ascii="TH SarabunIT๙" w:hAnsi="TH SarabunIT๙" w:cs="TH SarabunIT๙"/>
          <w:sz w:val="32"/>
          <w:szCs w:val="32"/>
        </w:rPr>
      </w:pPr>
      <w:r w:rsidRPr="000C24D0">
        <w:rPr>
          <w:rFonts w:ascii="TH SarabunIT๙" w:hAnsi="TH SarabunIT๙" w:cs="TH SarabunIT๙"/>
          <w:sz w:val="32"/>
          <w:szCs w:val="32"/>
          <w:cs/>
        </w:rPr>
        <w:t>อธิบดีกรมส่งเสริมการปกครองท้องถิ่น</w:t>
      </w:r>
    </w:p>
    <w:p w14:paraId="37A0362E" w14:textId="4A67E6FB" w:rsidR="000D61AA" w:rsidRPr="000D61AA" w:rsidRDefault="000D61AA" w:rsidP="000D61AA">
      <w:pPr>
        <w:tabs>
          <w:tab w:val="left" w:pos="3969"/>
          <w:tab w:val="left" w:pos="4536"/>
        </w:tabs>
        <w:ind w:firstLine="3969"/>
        <w:rPr>
          <w:rFonts w:ascii="TH SarabunIT๙" w:hAnsi="TH SarabunIT๙" w:cs="TH SarabunIT๙"/>
          <w:sz w:val="32"/>
          <w:szCs w:val="32"/>
        </w:rPr>
      </w:pPr>
    </w:p>
    <w:p w14:paraId="6BF8F2E0" w14:textId="0E5A4949" w:rsidR="000D61AA" w:rsidRDefault="000D61AA" w:rsidP="000D61AA">
      <w:pPr>
        <w:tabs>
          <w:tab w:val="left" w:pos="3969"/>
          <w:tab w:val="left" w:pos="4536"/>
        </w:tabs>
        <w:ind w:firstLine="3969"/>
        <w:rPr>
          <w:rFonts w:ascii="TH SarabunIT๙" w:hAnsi="TH SarabunIT๙" w:cs="TH SarabunIT๙"/>
          <w:sz w:val="32"/>
          <w:szCs w:val="32"/>
        </w:rPr>
      </w:pPr>
    </w:p>
    <w:p w14:paraId="45581BD0" w14:textId="77777777" w:rsidR="0039537B" w:rsidRPr="000D61AA" w:rsidRDefault="0039537B" w:rsidP="000D61AA">
      <w:pPr>
        <w:tabs>
          <w:tab w:val="left" w:pos="3969"/>
          <w:tab w:val="left" w:pos="4536"/>
        </w:tabs>
        <w:ind w:firstLine="3969"/>
        <w:rPr>
          <w:rFonts w:ascii="TH SarabunIT๙" w:hAnsi="TH SarabunIT๙" w:cs="TH SarabunIT๙"/>
          <w:sz w:val="32"/>
          <w:szCs w:val="32"/>
        </w:rPr>
      </w:pPr>
    </w:p>
    <w:p w14:paraId="709FBCB7" w14:textId="38BA1C68" w:rsidR="000D61AA" w:rsidRPr="00D04B7D" w:rsidRDefault="00D04B7D" w:rsidP="000D61AA">
      <w:pPr>
        <w:rPr>
          <w:rFonts w:ascii="TH SarabunPSK" w:hAnsi="TH SarabunPSK" w:cs="TH SarabunPSK"/>
          <w:sz w:val="32"/>
          <w:szCs w:val="32"/>
        </w:rPr>
      </w:pPr>
      <w:r w:rsidRPr="00D04B7D">
        <w:rPr>
          <w:rFonts w:ascii="TH SarabunPSK" w:hAnsi="TH SarabunPSK" w:cs="TH SarabunPSK"/>
          <w:noProof/>
          <w:color w:val="000000" w:themeColor="text1"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8526A9" wp14:editId="71225573">
                <wp:simplePos x="0" y="0"/>
                <wp:positionH relativeFrom="column">
                  <wp:posOffset>5088890</wp:posOffset>
                </wp:positionH>
                <wp:positionV relativeFrom="paragraph">
                  <wp:posOffset>17449</wp:posOffset>
                </wp:positionV>
                <wp:extent cx="925620" cy="302930"/>
                <wp:effectExtent l="0" t="0" r="0" b="190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5620" cy="302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0B4F6B" w14:textId="77777777" w:rsidR="000D61AA" w:rsidRPr="00820A29" w:rsidRDefault="000D61AA" w:rsidP="000D61A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 w:rsidRPr="00820A29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>สิ่งที่ส่งมาด้วย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8526A9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400.7pt;margin-top:1.35pt;width:72.9pt;height:2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" filled="f" stroked="f" strokeweight=".5pt">
                <v:textbox>
                  <w:txbxContent>
                    <w:p w14:paraId="280B4F6B" w14:textId="77777777" w:rsidR="000D61AA" w:rsidRPr="00820A29" w:rsidRDefault="000D61AA" w:rsidP="000D61AA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 w:rsidRPr="00820A29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>สิ่งที่ส่งมาด้วย</w:t>
                      </w:r>
                    </w:p>
                  </w:txbxContent>
                </v:textbox>
              </v:shape>
            </w:pict>
          </mc:Fallback>
        </mc:AlternateContent>
      </w:r>
      <w:r w:rsidR="000D61AA" w:rsidRPr="00D04B7D">
        <w:rPr>
          <w:rFonts w:ascii="TH SarabunPSK" w:hAnsi="TH SarabunPSK" w:cs="TH SarabunPSK"/>
          <w:sz w:val="32"/>
          <w:szCs w:val="32"/>
          <w:cs/>
        </w:rPr>
        <w:t>กองส่งเสริมและพัฒนาการจัดการศึกษาท้องถิ่น</w:t>
      </w:r>
    </w:p>
    <w:p w14:paraId="3B17B2C4" w14:textId="7975EBF8" w:rsidR="000D61AA" w:rsidRPr="000D61AA" w:rsidRDefault="00D04B7D" w:rsidP="000D61AA">
      <w:pPr>
        <w:tabs>
          <w:tab w:val="right" w:pos="9071"/>
        </w:tabs>
        <w:rPr>
          <w:rFonts w:ascii="TH SarabunIT๙" w:hAnsi="TH SarabunIT๙" w:cs="TH SarabunIT๙"/>
          <w:sz w:val="32"/>
          <w:szCs w:val="32"/>
        </w:rPr>
      </w:pPr>
      <w:r>
        <w:rPr>
          <w:noProof/>
          <w:cs/>
        </w:rPr>
        <w:drawing>
          <wp:anchor distT="0" distB="0" distL="114300" distR="114300" simplePos="0" relativeHeight="251663360" behindDoc="0" locked="0" layoutInCell="1" allowOverlap="1" wp14:anchorId="11E7DAC7" wp14:editId="31D7F0C2">
            <wp:simplePos x="0" y="0"/>
            <wp:positionH relativeFrom="margin">
              <wp:posOffset>5196205</wp:posOffset>
            </wp:positionH>
            <wp:positionV relativeFrom="margin">
              <wp:posOffset>9010954</wp:posOffset>
            </wp:positionV>
            <wp:extent cx="706755" cy="706755"/>
            <wp:effectExtent l="0" t="0" r="0" b="0"/>
            <wp:wrapSquare wrapText="bothSides"/>
            <wp:docPr id="191033761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" cy="70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1AA" w:rsidRPr="000D61AA">
        <w:rPr>
          <w:rFonts w:ascii="TH SarabunIT๙" w:hAnsi="TH SarabunIT๙" w:cs="TH SarabunIT๙"/>
          <w:sz w:val="32"/>
          <w:szCs w:val="32"/>
          <w:cs/>
        </w:rPr>
        <w:t>กลุ่มงานส่งเสริมการศึกษานอกระบบ ศิลปะ วัฒนธรรม และภูมิปัญญาท้องถิ่น</w:t>
      </w:r>
      <w:r w:rsidR="000D61AA" w:rsidRPr="000D61AA">
        <w:rPr>
          <w:rFonts w:ascii="TH SarabunIT๙" w:hAnsi="TH SarabunIT๙" w:cs="TH SarabunIT๙"/>
          <w:sz w:val="32"/>
          <w:szCs w:val="32"/>
          <w:cs/>
        </w:rPr>
        <w:tab/>
      </w:r>
    </w:p>
    <w:p w14:paraId="1731CD77" w14:textId="12533579" w:rsidR="000D61AA" w:rsidRPr="000D61AA" w:rsidRDefault="000D61AA" w:rsidP="000D61AA">
      <w:pPr>
        <w:rPr>
          <w:rFonts w:ascii="TH SarabunIT๙" w:hAnsi="TH SarabunIT๙" w:cs="TH SarabunIT๙"/>
          <w:sz w:val="32"/>
          <w:szCs w:val="32"/>
          <w:cs/>
        </w:rPr>
      </w:pPr>
      <w:r w:rsidRPr="000D61AA">
        <w:rPr>
          <w:rFonts w:ascii="TH SarabunIT๙" w:hAnsi="TH SarabunIT๙" w:cs="TH SarabunIT๙"/>
          <w:sz w:val="32"/>
          <w:szCs w:val="32"/>
          <w:cs/>
        </w:rPr>
        <w:t>โทร. ๐</w:t>
      </w:r>
      <w:r w:rsidR="00D04B7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D61AA">
        <w:rPr>
          <w:rFonts w:ascii="TH SarabunIT๙" w:hAnsi="TH SarabunIT๙" w:cs="TH SarabunIT๙"/>
          <w:sz w:val="32"/>
          <w:szCs w:val="32"/>
          <w:cs/>
        </w:rPr>
        <w:t>๒๒๔๑</w:t>
      </w:r>
      <w:r w:rsidR="00D04B7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D61AA">
        <w:rPr>
          <w:rFonts w:ascii="TH SarabunIT๙" w:hAnsi="TH SarabunIT๙" w:cs="TH SarabunIT๙"/>
          <w:sz w:val="32"/>
          <w:szCs w:val="32"/>
          <w:cs/>
        </w:rPr>
        <w:t>๙๐00 ต่อ 5337</w:t>
      </w:r>
      <w:r w:rsidRPr="000D61A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33BE087F" w14:textId="7A748050" w:rsidR="000D61AA" w:rsidRPr="000D61AA" w:rsidRDefault="000D61AA" w:rsidP="000D61AA">
      <w:pPr>
        <w:rPr>
          <w:rFonts w:ascii="TH SarabunIT๙" w:hAnsi="TH SarabunIT๙" w:cs="TH SarabunIT๙"/>
          <w:sz w:val="32"/>
          <w:szCs w:val="32"/>
        </w:rPr>
      </w:pPr>
      <w:r w:rsidRPr="000D61AA">
        <w:rPr>
          <w:rFonts w:ascii="TH SarabunIT๙" w:hAnsi="TH SarabunIT๙" w:cs="TH SarabunIT๙"/>
          <w:sz w:val="32"/>
          <w:szCs w:val="32"/>
          <w:cs/>
        </w:rPr>
        <w:t xml:space="preserve">ไปรษณีย์อิเล็กทรอนิกส์ </w:t>
      </w:r>
      <w:r w:rsidRPr="000D61AA">
        <w:rPr>
          <w:rFonts w:ascii="TH SarabunIT๙" w:hAnsi="TH SarabunIT๙" w:cs="TH SarabunIT๙"/>
          <w:sz w:val="32"/>
          <w:szCs w:val="32"/>
        </w:rPr>
        <w:t>saraban@dla.go.th</w:t>
      </w:r>
    </w:p>
    <w:p w14:paraId="2C022D86" w14:textId="798462F5" w:rsidR="00AD6871" w:rsidRPr="0038485F" w:rsidRDefault="00D04B7D" w:rsidP="0038485F">
      <w:pPr>
        <w:spacing w:line="230" w:lineRule="auto"/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97A007" wp14:editId="3E192DD0">
                <wp:simplePos x="0" y="0"/>
                <wp:positionH relativeFrom="margin">
                  <wp:posOffset>4747895</wp:posOffset>
                </wp:positionH>
                <wp:positionV relativeFrom="paragraph">
                  <wp:posOffset>32689</wp:posOffset>
                </wp:positionV>
                <wp:extent cx="1638066" cy="301625"/>
                <wp:effectExtent l="0" t="0" r="0" b="31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066" cy="301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EE6EC5" w14:textId="53F4C898" w:rsidR="000D61AA" w:rsidRPr="00D04B7D" w:rsidRDefault="000D61AA" w:rsidP="000D61AA">
                            <w:pPr>
                              <w:rPr>
                                <w:rFonts w:ascii="TH SarabunPSK" w:hAnsi="TH SarabunPSK" w:cs="TH SarabunPSK"/>
                                <w:szCs w:val="24"/>
                                <w:cs/>
                              </w:rPr>
                            </w:pPr>
                            <w:r w:rsidRPr="00D04B7D">
                              <w:rPr>
                                <w:rFonts w:ascii="TH SarabunPSK" w:hAnsi="TH SarabunPSK" w:cs="TH SarabunPSK"/>
                                <w:szCs w:val="24"/>
                                <w:cs/>
                              </w:rPr>
                              <w:t xml:space="preserve">ลิงก์ </w:t>
                            </w:r>
                            <w:r w:rsidR="00D04B7D" w:rsidRPr="00D04B7D">
                              <w:rPr>
                                <w:rFonts w:ascii="TH SarabunPSK" w:hAnsi="TH SarabunPSK" w:cs="TH SarabunPSK"/>
                                <w:szCs w:val="24"/>
                              </w:rPr>
                              <w:t>https://shorturl.asia/L9sNA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7A007" id="Text Box 10" o:spid="_x0000_s1027" type="#_x0000_t202" style="position:absolute;margin-left:373.85pt;margin-top:2.55pt;width:129pt;height:23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" filled="f" stroked="f" strokeweight=".5pt">
                <v:textbox>
                  <w:txbxContent>
                    <w:p w14:paraId="73EE6EC5" w14:textId="53F4C898" w:rsidR="000D61AA" w:rsidRPr="00D04B7D" w:rsidRDefault="000D61AA" w:rsidP="000D61AA">
                      <w:pPr>
                        <w:rPr>
                          <w:rFonts w:ascii="TH SarabunPSK" w:hAnsi="TH SarabunPSK" w:cs="TH SarabunPSK"/>
                          <w:szCs w:val="24"/>
                          <w:cs/>
                        </w:rPr>
                      </w:pPr>
                      <w:r w:rsidRPr="00D04B7D">
                        <w:rPr>
                          <w:rFonts w:ascii="TH SarabunPSK" w:hAnsi="TH SarabunPSK" w:cs="TH SarabunPSK"/>
                          <w:szCs w:val="24"/>
                          <w:cs/>
                        </w:rPr>
                        <w:t xml:space="preserve">ลิงก์ </w:t>
                      </w:r>
                      <w:r w:rsidR="00D04B7D" w:rsidRPr="00D04B7D">
                        <w:rPr>
                          <w:rFonts w:ascii="TH SarabunPSK" w:hAnsi="TH SarabunPSK" w:cs="TH SarabunPSK"/>
                          <w:szCs w:val="24"/>
                        </w:rPr>
                        <w:t>https://shorturl.asia/L9sNA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61AA" w:rsidRPr="000D61AA">
        <w:rPr>
          <w:rFonts w:ascii="TH SarabunIT๙" w:hAnsi="TH SarabunIT๙" w:cs="TH SarabunIT๙"/>
          <w:sz w:val="32"/>
          <w:szCs w:val="32"/>
          <w:cs/>
        </w:rPr>
        <w:t>ผู้ประสานงาน นางสาว</w:t>
      </w:r>
      <w:proofErr w:type="spellStart"/>
      <w:r w:rsidR="000D61AA" w:rsidRPr="000D61AA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="000D61AA" w:rsidRPr="000D61AA">
        <w:rPr>
          <w:rFonts w:ascii="TH SarabunIT๙" w:hAnsi="TH SarabunIT๙" w:cs="TH SarabunIT๙"/>
          <w:sz w:val="32"/>
          <w:szCs w:val="32"/>
          <w:cs/>
        </w:rPr>
        <w:t>ริยากร แซ่ปึง โทร. 08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D61AA" w:rsidRPr="000D61AA">
        <w:rPr>
          <w:rFonts w:ascii="TH SarabunIT๙" w:hAnsi="TH SarabunIT๙" w:cs="TH SarabunIT๙"/>
          <w:sz w:val="32"/>
          <w:szCs w:val="32"/>
          <w:cs/>
        </w:rPr>
        <w:t>3546 8535</w:t>
      </w:r>
      <w:r w:rsidRPr="00D04B7D">
        <w:rPr>
          <w:cs/>
        </w:rPr>
        <w:t xml:space="preserve"> </w:t>
      </w:r>
      <w:r w:rsidR="00AD6871" w:rsidRPr="0039537B">
        <w:rPr>
          <w:rFonts w:ascii="TH SarabunIT๙" w:hAnsi="TH SarabunIT๙" w:cs="TH SarabunIT๙"/>
          <w:cs/>
        </w:rPr>
        <w:t xml:space="preserve"> </w:t>
      </w:r>
    </w:p>
    <w:sectPr w:rsidR="00AD6871" w:rsidRPr="0038485F" w:rsidSect="000D61AA">
      <w:pgSz w:w="11906" w:h="16838" w:code="9"/>
      <w:pgMar w:top="851" w:right="1134" w:bottom="142" w:left="1701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2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1AA"/>
    <w:rsid w:val="000869FF"/>
    <w:rsid w:val="000A3AB5"/>
    <w:rsid w:val="000D61AA"/>
    <w:rsid w:val="001E6393"/>
    <w:rsid w:val="0024238E"/>
    <w:rsid w:val="003059E1"/>
    <w:rsid w:val="0032093E"/>
    <w:rsid w:val="0038485F"/>
    <w:rsid w:val="0039537B"/>
    <w:rsid w:val="005D7E8D"/>
    <w:rsid w:val="00635DFA"/>
    <w:rsid w:val="0066019A"/>
    <w:rsid w:val="00821A35"/>
    <w:rsid w:val="00875036"/>
    <w:rsid w:val="00915C6F"/>
    <w:rsid w:val="009471F6"/>
    <w:rsid w:val="00AD6871"/>
    <w:rsid w:val="00AD7650"/>
    <w:rsid w:val="00BB53DD"/>
    <w:rsid w:val="00D04B7D"/>
    <w:rsid w:val="00EA2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6EE4762"/>
  <w15:chartTrackingRefBased/>
  <w15:docId w15:val="{9B82D140-E4A6-4566-8B39-2255BDE21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61AA"/>
    <w:pPr>
      <w:jc w:val="left"/>
    </w:pPr>
    <w:rPr>
      <w:rFonts w:ascii="Times New Roman" w:eastAsia="Times New Roman" w:hAnsi="Times New Roman" w:cs="Angsana New"/>
      <w:kern w:val="0"/>
      <w:szCs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D61AA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61AA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61AA"/>
    <w:pPr>
      <w:keepNext/>
      <w:keepLines/>
      <w:spacing w:before="160" w:after="80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35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61AA"/>
    <w:pPr>
      <w:keepNext/>
      <w:keepLines/>
      <w:spacing w:before="80" w:after="40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30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61AA"/>
    <w:pPr>
      <w:keepNext/>
      <w:keepLines/>
      <w:spacing w:before="80" w:after="40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30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61AA"/>
    <w:pPr>
      <w:keepNext/>
      <w:keepLines/>
      <w:spacing w:before="40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30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61AA"/>
    <w:pPr>
      <w:keepNext/>
      <w:keepLines/>
      <w:spacing w:before="40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30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61AA"/>
    <w:pPr>
      <w:keepNext/>
      <w:keepLines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30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61AA"/>
    <w:pPr>
      <w:keepNext/>
      <w:keepLines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30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0D61AA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0D61AA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0D61AA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0D61A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0D61AA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D61A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D61AA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D61A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0D61A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D61A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71"/>
      <w14:ligatures w14:val="standardContextual"/>
    </w:rPr>
  </w:style>
  <w:style w:type="character" w:customStyle="1" w:styleId="a4">
    <w:name w:val="ชื่อเรื่อง อักขระ"/>
    <w:basedOn w:val="a0"/>
    <w:link w:val="a3"/>
    <w:uiPriority w:val="10"/>
    <w:rsid w:val="000D61AA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0D61AA"/>
    <w:pPr>
      <w:numPr>
        <w:ilvl w:val="1"/>
      </w:numPr>
      <w:spacing w:after="160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35"/>
      <w14:ligatures w14:val="standardContextual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0D61AA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0D61AA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30"/>
      <w14:ligatures w14:val="standardContextual"/>
    </w:rPr>
  </w:style>
  <w:style w:type="character" w:customStyle="1" w:styleId="a8">
    <w:name w:val="คำอ้างอิง อักขระ"/>
    <w:basedOn w:val="a0"/>
    <w:link w:val="a7"/>
    <w:uiPriority w:val="29"/>
    <w:rsid w:val="000D61A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D61AA"/>
    <w:pPr>
      <w:ind w:left="720"/>
      <w:contextualSpacing/>
      <w:jc w:val="center"/>
    </w:pPr>
    <w:rPr>
      <w:rFonts w:asciiTheme="minorHAnsi" w:eastAsiaTheme="minorHAnsi" w:hAnsiTheme="minorHAnsi" w:cstheme="minorBidi"/>
      <w:kern w:val="2"/>
      <w:szCs w:val="30"/>
      <w14:ligatures w14:val="standardContextual"/>
    </w:rPr>
  </w:style>
  <w:style w:type="character" w:styleId="aa">
    <w:name w:val="Intense Emphasis"/>
    <w:basedOn w:val="a0"/>
    <w:uiPriority w:val="21"/>
    <w:qFormat/>
    <w:rsid w:val="000D61A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D61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30"/>
      <w14:ligatures w14:val="standardContextual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0D61A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D61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5D53F-8002-4285-869E-8BC056DC7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DLA-25-2568-I5-104</dc:creator>
  <cp:keywords/>
  <dc:description/>
  <cp:lastModifiedBy>DLA-25-2568-I5-104</cp:lastModifiedBy>
  <cp:revision>2</cp:revision>
  <cp:lastPrinted>2026-02-19T08:12:00Z</cp:lastPrinted>
  <dcterms:created xsi:type="dcterms:W3CDTF">2026-02-23T09:00:00Z</dcterms:created>
  <dcterms:modified xsi:type="dcterms:W3CDTF">2026-02-23T09:00:00Z</dcterms:modified>
</cp:coreProperties>
</file>