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FA" w:rsidRPr="0009270C" w:rsidRDefault="00C05DFA" w:rsidP="00C05DFA">
      <w:pPr>
        <w:rPr>
          <w:rFonts w:ascii="TH SarabunPSK" w:hAnsi="TH SarabunPSK" w:cs="TH SarabunPSK" w:hint="cs"/>
          <w:cs/>
        </w:rPr>
      </w:pPr>
    </w:p>
    <w:p w:rsidR="00C05DFA" w:rsidRPr="0009270C" w:rsidRDefault="00C05DFA" w:rsidP="00C05DFA">
      <w:pPr>
        <w:rPr>
          <w:rFonts w:ascii="TH SarabunPSK" w:hAnsi="TH SarabunPSK" w:cs="TH SarabunPSK"/>
        </w:rPr>
      </w:pPr>
    </w:p>
    <w:p w:rsidR="00C05DFA" w:rsidRPr="00C05DFA" w:rsidRDefault="00C05DFA" w:rsidP="00C05DFA">
      <w:pPr>
        <w:jc w:val="center"/>
        <w:rPr>
          <w:rFonts w:ascii="TH SarabunPSK" w:hAnsi="TH SarabunPSK" w:cs="TH SarabunPSK"/>
          <w:sz w:val="56"/>
          <w:szCs w:val="56"/>
        </w:rPr>
      </w:pPr>
      <w:r w:rsidRPr="00C05DFA">
        <w:rPr>
          <w:rFonts w:ascii="TH SarabunPSK" w:hAnsi="TH SarabunPSK" w:cs="TH SarabunPSK" w:hint="cs"/>
          <w:sz w:val="56"/>
          <w:szCs w:val="56"/>
          <w:cs/>
        </w:rPr>
        <w:t>(สำเนา)</w:t>
      </w:r>
    </w:p>
    <w:p w:rsidR="00C05DFA" w:rsidRDefault="00C05DFA" w:rsidP="00C05DFA">
      <w:pPr>
        <w:jc w:val="center"/>
        <w:rPr>
          <w:rFonts w:ascii="TH SarabunPSK" w:hAnsi="TH SarabunPSK" w:cs="TH SarabunPSK" w:hint="cs"/>
        </w:rPr>
      </w:pPr>
    </w:p>
    <w:p w:rsidR="00C05DFA" w:rsidRPr="0009270C" w:rsidRDefault="00C05DFA" w:rsidP="00C05DFA">
      <w:pPr>
        <w:jc w:val="center"/>
        <w:rPr>
          <w:rFonts w:ascii="TH SarabunPSK" w:hAnsi="TH SarabunPSK" w:cs="TH SarabunPSK"/>
        </w:rPr>
      </w:pPr>
    </w:p>
    <w:p w:rsidR="00C05DFA" w:rsidRPr="0009270C" w:rsidRDefault="00C05DFA" w:rsidP="00C05DFA">
      <w:pPr>
        <w:jc w:val="center"/>
        <w:rPr>
          <w:rFonts w:ascii="TH SarabunPSK" w:hAnsi="TH SarabunPSK" w:cs="TH SarabunPSK"/>
        </w:rPr>
      </w:pPr>
    </w:p>
    <w:p w:rsidR="00C05DFA" w:rsidRPr="00993E9B" w:rsidRDefault="00C05DFA" w:rsidP="00C05DFA">
      <w:pPr>
        <w:rPr>
          <w:rFonts w:ascii="TH SarabunPSK" w:hAnsi="TH SarabunPSK" w:cs="TH SarabunPSK"/>
          <w:sz w:val="16"/>
          <w:szCs w:val="16"/>
        </w:rPr>
      </w:pPr>
      <w:r w:rsidRPr="0009270C">
        <w:rPr>
          <w:rFonts w:ascii="TH SarabunPSK" w:hAnsi="TH SarabunPSK" w:cs="TH SarabunPSK"/>
          <w:cs/>
        </w:rPr>
        <w:t xml:space="preserve">              </w:t>
      </w:r>
    </w:p>
    <w:p w:rsidR="00C05DFA" w:rsidRPr="0009270C" w:rsidRDefault="00C05DFA" w:rsidP="00C05DFA">
      <w:pPr>
        <w:jc w:val="center"/>
        <w:rPr>
          <w:rFonts w:ascii="TH SarabunPSK" w:hAnsi="TH SarabunPSK" w:cs="TH SarabunPSK"/>
        </w:rPr>
      </w:pPr>
      <w:r w:rsidRPr="0009270C">
        <w:rPr>
          <w:rFonts w:ascii="TH SarabunPSK" w:hAnsi="TH SarabunPSK" w:cs="TH SarabunPSK"/>
          <w:cs/>
        </w:rPr>
        <w:t>ประกาศคณะกรรมการคัดเลือกข้าราชการองค์การบริหารส่วนจังหวัดตำแหน่งผู้บริหาร</w:t>
      </w:r>
    </w:p>
    <w:p w:rsidR="00C05DFA" w:rsidRPr="0009270C" w:rsidRDefault="00C05DFA" w:rsidP="00C05DFA">
      <w:pPr>
        <w:rPr>
          <w:rFonts w:ascii="TH SarabunPSK" w:hAnsi="TH SarabunPSK" w:cs="TH SarabunPSK"/>
        </w:rPr>
      </w:pPr>
      <w:r w:rsidRPr="0009270C">
        <w:rPr>
          <w:rFonts w:ascii="TH SarabunPSK" w:hAnsi="TH SarabunPSK" w:cs="TH SarabunPSK"/>
          <w:cs/>
        </w:rPr>
        <w:t xml:space="preserve">                    ขององค์การบริหารส่วนจังหวัดเพื่อแต่งตั้งให้ดำรงตำแหน่งในระดับที่สูงขึ้น</w:t>
      </w:r>
    </w:p>
    <w:p w:rsidR="00C05DFA" w:rsidRPr="0009270C" w:rsidRDefault="00C05DFA" w:rsidP="00C05DFA">
      <w:pPr>
        <w:ind w:firstLine="720"/>
        <w:rPr>
          <w:rFonts w:ascii="TH SarabunPSK" w:hAnsi="TH SarabunPSK" w:cs="TH SarabunPSK"/>
        </w:rPr>
      </w:pPr>
      <w:r w:rsidRPr="0009270C">
        <w:rPr>
          <w:rFonts w:ascii="TH SarabunPSK" w:hAnsi="TH SarabunPSK" w:cs="TH SarabunPSK"/>
          <w:cs/>
        </w:rPr>
        <w:t>เรื่อง  ผลการคัดเลือกข้าราชการองค์การบริหารส่วนจังหวัดตำแหน่งผู้บริหารเพื่อแต่งตั้ง</w:t>
      </w:r>
    </w:p>
    <w:p w:rsidR="00C05DFA" w:rsidRPr="0009270C" w:rsidRDefault="00C05DFA" w:rsidP="00C05DFA">
      <w:pPr>
        <w:ind w:firstLine="720"/>
        <w:rPr>
          <w:rFonts w:ascii="TH SarabunPSK" w:hAnsi="TH SarabunPSK" w:cs="TH SarabunPSK"/>
          <w:cs/>
        </w:rPr>
      </w:pPr>
      <w:r w:rsidRPr="0009270C">
        <w:rPr>
          <w:rFonts w:ascii="TH SarabunPSK" w:hAnsi="TH SarabunPSK" w:cs="TH SarabunPSK"/>
          <w:cs/>
        </w:rPr>
        <w:t xml:space="preserve">        ให้ดำรงตำแหน่งในระดับที่สูงขึ้น</w:t>
      </w:r>
    </w:p>
    <w:p w:rsidR="00C05DFA" w:rsidRPr="0009270C" w:rsidRDefault="00C05DFA" w:rsidP="00C05DFA">
      <w:pPr>
        <w:spacing w:before="120"/>
        <w:jc w:val="center"/>
        <w:rPr>
          <w:rFonts w:ascii="TH SarabunPSK" w:hAnsi="TH SarabunPSK" w:cs="TH SarabunPSK"/>
        </w:rPr>
      </w:pPr>
      <w:r w:rsidRPr="0009270C">
        <w:rPr>
          <w:rFonts w:ascii="TH SarabunPSK" w:hAnsi="TH SarabunPSK" w:cs="TH SarabunPSK"/>
        </w:rPr>
        <w:t>___________________</w:t>
      </w:r>
    </w:p>
    <w:p w:rsidR="00C05DFA" w:rsidRPr="0009270C" w:rsidRDefault="00C05DFA" w:rsidP="00C05DFA">
      <w:pPr>
        <w:tabs>
          <w:tab w:val="left" w:pos="1418"/>
        </w:tabs>
        <w:spacing w:before="36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270C">
        <w:rPr>
          <w:rFonts w:ascii="TH SarabunPSK" w:hAnsi="TH SarabunPSK" w:cs="TH SarabunPSK"/>
          <w:b w:val="0"/>
          <w:bCs w:val="0"/>
          <w:cs/>
        </w:rPr>
        <w:t>ตามที่องค์การบริหารส่วนจังหวัดนราธิวาส โดยคณะกรรมการคัดเลือกข้าราชการองค์การบริหารส่วนจังหวัดตำแหน่งผู้บริหารขององค์การบริหารส่วนจังหวัดเพื่อแต่งตั้งให้ดำรงตำแหน่งในระดับที่สูงขึ้นได้ประกาศรับสมัครคัดเลือกข้าราชการองค์การบริหารส่วนจังหวัดตำแหน่งบริหารเพื่อแต่งตั้งให้ดำรงตำแหน่งในระดับที่สูงขึ้น</w:t>
      </w:r>
      <w:r>
        <w:rPr>
          <w:rFonts w:ascii="TH SarabunPSK" w:hAnsi="TH SarabunPSK" w:cs="TH SarabunPSK" w:hint="cs"/>
          <w:b w:val="0"/>
          <w:bCs w:val="0"/>
          <w:cs/>
        </w:rPr>
        <w:t xml:space="preserve">ในตำแหน่งปลัดองค์การบริหารส่วนจังหวัดนราธิวาส(นักบริหารงานองค์การบริหารส่วนจังหวัด ระดับ ๙) จำนวน ๑ อัตรา </w:t>
      </w:r>
      <w:r w:rsidRPr="0009270C">
        <w:rPr>
          <w:rFonts w:ascii="TH SarabunPSK" w:hAnsi="TH SarabunPSK" w:cs="TH SarabunPSK"/>
          <w:b w:val="0"/>
          <w:bCs w:val="0"/>
          <w:cs/>
        </w:rPr>
        <w:t>โดยกำหนดใ</w:t>
      </w:r>
      <w:r>
        <w:rPr>
          <w:rFonts w:ascii="TH SarabunPSK" w:hAnsi="TH SarabunPSK" w:cs="TH SarabunPSK"/>
          <w:b w:val="0"/>
          <w:bCs w:val="0"/>
          <w:cs/>
        </w:rPr>
        <w:t xml:space="preserve">ห้มีการรับสมัครระหว่างวันที่ </w:t>
      </w:r>
      <w:r>
        <w:rPr>
          <w:rFonts w:ascii="TH SarabunPSK" w:hAnsi="TH SarabunPSK" w:cs="TH SarabunPSK" w:hint="cs"/>
          <w:b w:val="0"/>
          <w:bCs w:val="0"/>
          <w:cs/>
        </w:rPr>
        <w:t xml:space="preserve"> ๒๖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สิงหาคม </w:t>
      </w:r>
      <w:r>
        <w:rPr>
          <w:rFonts w:ascii="TH SarabunPSK" w:hAnsi="TH SarabunPSK" w:cs="TH SarabunPSK"/>
          <w:b w:val="0"/>
          <w:bCs w:val="0"/>
          <w:cs/>
        </w:rPr>
        <w:t>๒๕๕</w:t>
      </w:r>
      <w:r>
        <w:rPr>
          <w:rFonts w:ascii="TH SarabunPSK" w:hAnsi="TH SarabunPSK" w:cs="TH SarabunPSK" w:hint="cs"/>
          <w:b w:val="0"/>
          <w:bCs w:val="0"/>
          <w:cs/>
        </w:rPr>
        <w:t xml:space="preserve">๘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ถึงวันที่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๑๖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กันยายน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๒๕๕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และกำหนดให้มีการสอบสัมภาษณ์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เมื่อวันที่  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ตุลาคม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s/>
        </w:rPr>
        <w:t>๒๕๕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นั้น </w:t>
      </w:r>
    </w:p>
    <w:p w:rsidR="00C05DFA" w:rsidRPr="0009270C" w:rsidRDefault="00C05DFA" w:rsidP="00C05DFA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270C">
        <w:rPr>
          <w:rFonts w:ascii="TH SarabunPSK" w:hAnsi="TH SarabunPSK" w:cs="TH SarabunPSK"/>
          <w:b w:val="0"/>
          <w:bCs w:val="0"/>
          <w:cs/>
        </w:rPr>
        <w:t>บัดนี้ การดำเนินการคัดเลือกฯ ได้เสร็จสิ้นเรียบร้อยแล้ว อาศัยอำนาจตามความ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</w:t>
      </w:r>
      <w:r w:rsidRPr="0009270C">
        <w:rPr>
          <w:rFonts w:ascii="TH SarabunPSK" w:hAnsi="TH SarabunPSK" w:cs="TH SarabunPSK"/>
          <w:b w:val="0"/>
          <w:bCs w:val="0"/>
          <w:cs/>
        </w:rPr>
        <w:t>ในข้อ ๑๐๖(๑๒) แห่งประกาศคณะกรรมการข้าราชการองค์การบริหารส่วนจังหวัด ลงวันที่ ๖ พฤศจิกายน  ๒๕๔๕ และที่แก้ไขเพิ่มเติม</w:t>
      </w:r>
      <w:r>
        <w:rPr>
          <w:rFonts w:ascii="TH SarabunPSK" w:hAnsi="TH SarabunPSK" w:cs="TH SarabunPSK" w:hint="cs"/>
          <w:b w:val="0"/>
          <w:bCs w:val="0"/>
          <w:cs/>
        </w:rPr>
        <w:t xml:space="preserve">(ฉบับที่ ๙) พ.ศ. ๒๕๔๗  ลงวันที่ ๓๐ กันยายน ๒๕๔๗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จึงประกาศผลการคัดเลือกข้าราชการองค์การบริหารส่วนจังหวัดตำแหน่งผู้บริหารเพื่อแต่งตั้งให้ดำรงตำแหน่งในระดับที่สูงขึ้น ดังนี้</w:t>
      </w:r>
    </w:p>
    <w:p w:rsidR="00C05DFA" w:rsidRPr="0009270C" w:rsidRDefault="00C05DFA" w:rsidP="00C05DFA">
      <w:pPr>
        <w:tabs>
          <w:tab w:val="left" w:pos="1080"/>
        </w:tabs>
        <w:spacing w:before="120"/>
        <w:rPr>
          <w:rFonts w:ascii="TH SarabunPSK" w:hAnsi="TH SarabunPSK" w:cs="TH SarabunPSK"/>
          <w:u w:val="single"/>
        </w:rPr>
      </w:pPr>
      <w:r w:rsidRPr="0009270C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534BB1">
        <w:rPr>
          <w:rFonts w:ascii="TH SarabunPSK" w:hAnsi="TH SarabunPSK" w:cs="TH SarabunPSK"/>
          <w:u w:val="single"/>
          <w:cs/>
        </w:rPr>
        <w:t>ตำ</w:t>
      </w:r>
      <w:r w:rsidRPr="0009270C">
        <w:rPr>
          <w:rFonts w:ascii="TH SarabunPSK" w:hAnsi="TH SarabunPSK" w:cs="TH SarabunPSK"/>
          <w:u w:val="single"/>
          <w:cs/>
        </w:rPr>
        <w:t>แหน</w:t>
      </w:r>
      <w:r>
        <w:rPr>
          <w:rFonts w:ascii="TH SarabunPSK" w:hAnsi="TH SarabunPSK" w:cs="TH SarabunPSK"/>
          <w:u w:val="single"/>
          <w:cs/>
        </w:rPr>
        <w:t>่ง</w:t>
      </w:r>
      <w:r>
        <w:rPr>
          <w:rFonts w:ascii="TH SarabunPSK" w:hAnsi="TH SarabunPSK" w:cs="TH SarabunPSK" w:hint="cs"/>
          <w:u w:val="single"/>
          <w:cs/>
        </w:rPr>
        <w:t>ปลัดองค์การบริหารส่วนจังหวัดนราธิวาส(นักบริหารงานองค์การบริหารส่วนจังหวัด ระดับ</w:t>
      </w:r>
      <w:r>
        <w:rPr>
          <w:rFonts w:ascii="TH SarabunPSK" w:hAnsi="TH SarabunPSK" w:cs="TH SarabunPSK"/>
          <w:u w:val="single"/>
          <w:cs/>
        </w:rPr>
        <w:t xml:space="preserve"> </w:t>
      </w:r>
      <w:r>
        <w:rPr>
          <w:rFonts w:ascii="TH SarabunPSK" w:hAnsi="TH SarabunPSK" w:cs="TH SarabunPSK" w:hint="cs"/>
          <w:u w:val="single"/>
          <w:cs/>
        </w:rPr>
        <w:t>๙)</w:t>
      </w:r>
      <w:r w:rsidRPr="0009270C">
        <w:rPr>
          <w:rFonts w:ascii="TH SarabunPSK" w:hAnsi="TH SarabunPSK" w:cs="TH SarabunPSK"/>
          <w:u w:val="single"/>
          <w:cs/>
        </w:rPr>
        <w:t xml:space="preserve"> </w:t>
      </w:r>
    </w:p>
    <w:p w:rsidR="00C05DFA" w:rsidRPr="0009270C" w:rsidRDefault="00C05DFA" w:rsidP="00C05DFA">
      <w:pPr>
        <w:rPr>
          <w:rFonts w:ascii="TH SarabunPSK" w:hAnsi="TH SarabunPSK" w:cs="TH SarabunPSK"/>
          <w:b w:val="0"/>
          <w:bCs w:val="0"/>
          <w:sz w:val="16"/>
          <w:szCs w:val="16"/>
        </w:rPr>
      </w:pPr>
    </w:p>
    <w:tbl>
      <w:tblPr>
        <w:tblpPr w:leftFromText="180" w:rightFromText="180" w:vertAnchor="text" w:horzAnchor="margin" w:tblpXSpec="center" w:tblpY="11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2722"/>
        <w:gridCol w:w="1080"/>
        <w:gridCol w:w="1440"/>
        <w:gridCol w:w="1260"/>
        <w:gridCol w:w="1440"/>
        <w:gridCol w:w="900"/>
      </w:tblGrid>
      <w:tr w:rsidR="00C05DFA" w:rsidRPr="00CB4D78" w:rsidTr="009564E4">
        <w:tc>
          <w:tcPr>
            <w:tcW w:w="648" w:type="dxa"/>
            <w:shd w:val="clear" w:color="auto" w:fill="auto"/>
          </w:tcPr>
          <w:p w:rsidR="00C05DFA" w:rsidRPr="007C0FAC" w:rsidRDefault="00C05DFA" w:rsidP="009564E4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C0FAC">
              <w:rPr>
                <w:rFonts w:ascii="TH SarabunPSK" w:hAnsi="TH SarabunPSK" w:cs="TH SarabunPSK" w:hint="cs"/>
                <w:sz w:val="26"/>
                <w:szCs w:val="26"/>
                <w:cs/>
              </w:rPr>
              <w:t>ลำดับ</w:t>
            </w:r>
            <w:r w:rsidRPr="007C0FAC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</w:p>
          <w:p w:rsidR="00C05DFA" w:rsidRDefault="00C05DFA" w:rsidP="009564E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78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เลข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ตัว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สอบ</w:t>
            </w:r>
          </w:p>
        </w:tc>
        <w:tc>
          <w:tcPr>
            <w:tcW w:w="2722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GoBack"/>
            <w:bookmarkEnd w:id="0"/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ชื่อ </w:t>
            </w:r>
            <w:r w:rsidRPr="00CB4D78">
              <w:rPr>
                <w:rFonts w:ascii="TH SarabunPSK" w:hAnsi="TH SarabunPSK" w:cs="TH SarabunPSK"/>
                <w:sz w:val="30"/>
                <w:szCs w:val="30"/>
              </w:rPr>
              <w:t>–</w:t>
            </w: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สกุล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080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อบจ</w:t>
            </w:r>
            <w:proofErr w:type="spellEnd"/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สมรรถนะหลักทางการบริหาร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B4D78">
              <w:rPr>
                <w:rFonts w:ascii="TH SarabunPSK" w:hAnsi="TH SarabunPSK" w:cs="TH SarabunPSK"/>
                <w:sz w:val="28"/>
                <w:szCs w:val="28"/>
                <w:cs/>
              </w:rPr>
              <w:t>(๑๕๐ คะแนน)</w:t>
            </w:r>
          </w:p>
        </w:tc>
        <w:tc>
          <w:tcPr>
            <w:tcW w:w="1260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B4D78">
              <w:rPr>
                <w:rFonts w:ascii="TH SarabunPSK" w:hAnsi="TH SarabunPSK" w:cs="TH SarabunPSK"/>
                <w:sz w:val="28"/>
                <w:szCs w:val="28"/>
                <w:cs/>
              </w:rPr>
              <w:t>(๕๐ คะแนน)</w:t>
            </w:r>
          </w:p>
        </w:tc>
        <w:tc>
          <w:tcPr>
            <w:tcW w:w="1440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B4D78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B4D78">
              <w:rPr>
                <w:rFonts w:ascii="TH SarabunPSK" w:hAnsi="TH SarabunPSK" w:cs="TH SarabunPSK"/>
                <w:sz w:val="28"/>
                <w:szCs w:val="28"/>
                <w:cs/>
              </w:rPr>
              <w:t>(๒๐๐ คะแนน)</w:t>
            </w:r>
          </w:p>
        </w:tc>
        <w:tc>
          <w:tcPr>
            <w:tcW w:w="900" w:type="dxa"/>
            <w:shd w:val="clear" w:color="auto" w:fill="auto"/>
          </w:tcPr>
          <w:p w:rsidR="00C05DFA" w:rsidRPr="00CB4D78" w:rsidRDefault="00C05DFA" w:rsidP="009564E4">
            <w:pPr>
              <w:jc w:val="center"/>
              <w:rPr>
                <w:rFonts w:ascii="TH SarabunPSK" w:hAnsi="TH SarabunPSK" w:cs="TH SarabunPSK"/>
              </w:rPr>
            </w:pPr>
            <w:r w:rsidRPr="00CB4D78">
              <w:rPr>
                <w:rFonts w:ascii="TH SarabunPSK" w:hAnsi="TH SarabunPSK" w:cs="TH SarabunPSK"/>
                <w:cs/>
              </w:rPr>
              <w:t>คิดเป็นร้อยละ</w:t>
            </w:r>
          </w:p>
        </w:tc>
      </w:tr>
      <w:tr w:rsidR="00C05DFA" w:rsidRPr="00CB4D78" w:rsidTr="009564E4">
        <w:tc>
          <w:tcPr>
            <w:tcW w:w="648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๑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๒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878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๐๐๒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๐๐๑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722" w:type="dxa"/>
            <w:shd w:val="clear" w:color="auto" w:fill="auto"/>
          </w:tcPr>
          <w:p w:rsidR="00C05DFA" w:rsidRPr="00EF2E78" w:rsidRDefault="00C05DFA" w:rsidP="009564E4">
            <w:pP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นายสุเทพ  โชติไพบูลย์พันธุ์</w:t>
            </w:r>
          </w:p>
          <w:p w:rsidR="00C05DFA" w:rsidRPr="00EF2E78" w:rsidRDefault="00C05DFA" w:rsidP="009564E4">
            <w:pP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ตำแหน่งรองปลัดองค์การบริหารส่วนจังหวัดนราธิวาส</w:t>
            </w:r>
          </w:p>
          <w:p w:rsidR="00C05DFA" w:rsidRPr="00EF2E78" w:rsidRDefault="00C05DFA" w:rsidP="009564E4">
            <w:pP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(นักบริหารงาน </w:t>
            </w:r>
            <w:proofErr w:type="spellStart"/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อบจ</w:t>
            </w:r>
            <w:proofErr w:type="spellEnd"/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. ระดับ ๘)</w:t>
            </w:r>
          </w:p>
          <w:p w:rsidR="00C05DFA" w:rsidRPr="00EF2E78" w:rsidRDefault="00C05DFA" w:rsidP="009564E4">
            <w:pPr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นายเสน่ห์   สุวรรณโชติ</w:t>
            </w:r>
          </w:p>
          <w:p w:rsidR="00C05DFA" w:rsidRPr="00EF2E78" w:rsidRDefault="00C05DFA" w:rsidP="009564E4">
            <w:pPr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 xml:space="preserve">ตำแหน่งรองปลัดองค์การบริหารส่วนจังหวัดยะลา              (นักบริหารงาน </w:t>
            </w:r>
            <w:proofErr w:type="spellStart"/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อบจ</w:t>
            </w:r>
            <w:proofErr w:type="spellEnd"/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.</w:t>
            </w:r>
            <w:r w:rsidRPr="00EF2E78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 xml:space="preserve"> ระดับ </w:t>
            </w: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๘)</w:t>
            </w:r>
          </w:p>
        </w:tc>
        <w:tc>
          <w:tcPr>
            <w:tcW w:w="1080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นราธิวาส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ยะลา</w:t>
            </w:r>
          </w:p>
        </w:tc>
        <w:tc>
          <w:tcPr>
            <w:tcW w:w="1440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๑๓๓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๑๓๑.๑๔</w:t>
            </w:r>
          </w:p>
        </w:tc>
        <w:tc>
          <w:tcPr>
            <w:tcW w:w="1260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๔๓.๙๐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๔๓.๒๐</w:t>
            </w:r>
          </w:p>
        </w:tc>
        <w:tc>
          <w:tcPr>
            <w:tcW w:w="1440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๑๗๖.๙๐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๑๗๔.๓๔</w:t>
            </w:r>
          </w:p>
        </w:tc>
        <w:tc>
          <w:tcPr>
            <w:tcW w:w="900" w:type="dxa"/>
            <w:shd w:val="clear" w:color="auto" w:fill="auto"/>
          </w:tcPr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๘๘.๔๕</w:t>
            </w: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</w:rPr>
            </w:pPr>
          </w:p>
          <w:p w:rsidR="00C05DFA" w:rsidRPr="00EF2E78" w:rsidRDefault="00C05DFA" w:rsidP="009564E4">
            <w:pPr>
              <w:jc w:val="center"/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</w:pPr>
            <w:r w:rsidRPr="00EF2E78">
              <w:rPr>
                <w:rFonts w:ascii="TH SarabunPSK" w:hAnsi="TH SarabunPSK" w:cs="TH SarabunPSK" w:hint="cs"/>
                <w:b w:val="0"/>
                <w:bCs w:val="0"/>
                <w:sz w:val="30"/>
                <w:szCs w:val="30"/>
                <w:cs/>
              </w:rPr>
              <w:t>๘๗.๑๗</w:t>
            </w:r>
          </w:p>
        </w:tc>
      </w:tr>
    </w:tbl>
    <w:p w:rsidR="00C05DFA" w:rsidRDefault="00C05DFA" w:rsidP="00C05DFA">
      <w:pPr>
        <w:tabs>
          <w:tab w:val="left" w:pos="1080"/>
        </w:tabs>
        <w:spacing w:before="120"/>
        <w:ind w:firstLine="720"/>
        <w:rPr>
          <w:rFonts w:ascii="TH SarabunPSK" w:hAnsi="TH SarabunPSK" w:cs="TH SarabunPSK"/>
          <w:b w:val="0"/>
          <w:bCs w:val="0"/>
        </w:rPr>
      </w:pPr>
      <w:r w:rsidRPr="0030163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09270C"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</w:p>
    <w:p w:rsidR="00C05DFA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</w:p>
    <w:p w:rsidR="00C05DFA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>/ทั้งนี้ ขอแจ้ง......</w:t>
      </w:r>
    </w:p>
    <w:p w:rsidR="00C05DFA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lastRenderedPageBreak/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</w:p>
    <w:p w:rsidR="00C05DFA" w:rsidRDefault="00C05DFA" w:rsidP="00C05DFA">
      <w:pPr>
        <w:tabs>
          <w:tab w:val="left" w:pos="1418"/>
        </w:tabs>
        <w:jc w:val="center"/>
        <w:rPr>
          <w:rFonts w:ascii="TH SarabunPSK" w:hAnsi="TH SarabunPSK" w:cs="TH SarabunPSK" w:hint="cs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>- ๒ -</w:t>
      </w:r>
    </w:p>
    <w:p w:rsidR="00C05DFA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270C">
        <w:rPr>
          <w:rFonts w:ascii="TH SarabunPSK" w:hAnsi="TH SarabunPSK" w:cs="TH SarabunPSK"/>
          <w:b w:val="0"/>
          <w:bCs w:val="0"/>
          <w:cs/>
        </w:rPr>
        <w:t>ทั้งนี้ ขอแจ้งให้ผู้เข้ารับการคัดเลือกได้ทราบว่า องค์การบริหารส่วนจังหวัดนราธิวาส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จะแต่งตั้งข้าราชการองค์การบริหารส่วนจังหวัดผู้ได้รับการคัดเลือกให้ดำรงตำแหน่งดังกล่าวโดยความเห็นชอบของคณะกรรมการข้าราชการองค์การบริหารส่วนจังหวัดนราธิวาส(ก.</w:t>
      </w:r>
      <w:proofErr w:type="spellStart"/>
      <w:r w:rsidRPr="0009270C">
        <w:rPr>
          <w:rFonts w:ascii="TH SarabunPSK" w:hAnsi="TH SarabunPSK" w:cs="TH SarabunPSK"/>
          <w:b w:val="0"/>
          <w:bCs w:val="0"/>
          <w:cs/>
        </w:rPr>
        <w:t>จ.จ</w:t>
      </w:r>
      <w:proofErr w:type="spellEnd"/>
      <w:r w:rsidRPr="0009270C">
        <w:rPr>
          <w:rFonts w:ascii="TH SarabunPSK" w:hAnsi="TH SarabunPSK" w:cs="TH SarabunPSK"/>
          <w:b w:val="0"/>
          <w:bCs w:val="0"/>
          <w:cs/>
        </w:rPr>
        <w:t>.นราธิวาส) การคัดเลือกครั้งนี้ ผู้ได้รับคัดเลือกได้ตรวจสอบและรับรองตนเองแล้วเป็นผู้มีคุณสมบัติทั่วไป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09270C">
        <w:rPr>
          <w:rFonts w:ascii="TH SarabunPSK" w:hAnsi="TH SarabunPSK" w:cs="TH SarabunPSK"/>
          <w:b w:val="0"/>
          <w:bCs w:val="0"/>
          <w:cs/>
        </w:rPr>
        <w:t>และคุณสมบัติเฉพาะสำหรับตำแหน่ง</w:t>
      </w:r>
    </w:p>
    <w:p w:rsidR="00C05DFA" w:rsidRPr="0009270C" w:rsidRDefault="00C05DFA" w:rsidP="00C05DFA">
      <w:pPr>
        <w:tabs>
          <w:tab w:val="left" w:pos="1418"/>
        </w:tabs>
        <w:jc w:val="thaiDistribute"/>
        <w:rPr>
          <w:rFonts w:ascii="TH SarabunPSK" w:hAnsi="TH SarabunPSK" w:cs="TH SarabunPSK"/>
          <w:b w:val="0"/>
          <w:bCs w:val="0"/>
        </w:rPr>
      </w:pPr>
      <w:r w:rsidRPr="0009270C">
        <w:rPr>
          <w:rFonts w:ascii="TH SarabunPSK" w:hAnsi="TH SarabunPSK" w:cs="TH SarabunPSK"/>
          <w:b w:val="0"/>
          <w:bCs w:val="0"/>
          <w:cs/>
        </w:rPr>
        <w:t>ครบถ้วนตรงตามประกาศรับสมัคร ดังนั้น หากภายหลังตรวจสอบพบว่าเป็นผู้มีคุณสมบัติไม่ครบถ้วน               ตามที่กำหนดไว้แม้ว่าจะเป็นผู้ได้รับการคัดเลือกแล้วหรือได้รับการแต่งตั้งแล้วก็ตาม คณะกรรมการคัดเลือกฯ                     จะถือว่าเป็นผู้ขาดคุณสมบัติและพิจารณาให้ยกเลิกการแต่งตั้งในกรณีที่ได้แต่งตั้งไปแล้ว</w:t>
      </w:r>
    </w:p>
    <w:p w:rsidR="00C05DFA" w:rsidRPr="0009270C" w:rsidRDefault="00C05DFA" w:rsidP="00C05DFA">
      <w:pPr>
        <w:tabs>
          <w:tab w:val="left" w:pos="1080"/>
        </w:tabs>
        <w:spacing w:before="2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 w:rsidRPr="0009270C">
        <w:rPr>
          <w:rFonts w:ascii="TH SarabunPSK" w:hAnsi="TH SarabunPSK" w:cs="TH SarabunPSK"/>
          <w:b w:val="0"/>
          <w:bCs w:val="0"/>
          <w:cs/>
        </w:rPr>
        <w:t>จึงประกาศมาเพื่อทราบโดยทั่วกัน</w:t>
      </w:r>
    </w:p>
    <w:p w:rsidR="00C05DFA" w:rsidRPr="0009270C" w:rsidRDefault="00C05DFA" w:rsidP="00C05DFA">
      <w:pPr>
        <w:tabs>
          <w:tab w:val="left" w:pos="2340"/>
        </w:tabs>
        <w:spacing w:before="24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Pr="0009270C">
        <w:rPr>
          <w:rFonts w:ascii="TH SarabunPSK" w:hAnsi="TH SarabunPSK" w:cs="TH SarabunPSK"/>
          <w:b w:val="0"/>
          <w:bCs w:val="0"/>
          <w:cs/>
        </w:rPr>
        <w:t>ประกาศ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>
        <w:rPr>
          <w:rFonts w:ascii="TH SarabunPSK" w:hAnsi="TH SarabunPSK" w:cs="TH SarabunPSK"/>
          <w:b w:val="0"/>
          <w:bCs w:val="0"/>
          <w:cs/>
        </w:rPr>
        <w:t>ณ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 w:rsidRPr="0009270C">
        <w:rPr>
          <w:rFonts w:ascii="TH SarabunPSK" w:hAnsi="TH SarabunPSK" w:cs="TH SarabunPSK"/>
          <w:b w:val="0"/>
          <w:bCs w:val="0"/>
          <w:cs/>
        </w:rPr>
        <w:t>วันที</w:t>
      </w:r>
      <w:r>
        <w:rPr>
          <w:rFonts w:ascii="TH SarabunPSK" w:hAnsi="TH SarabunPSK" w:cs="TH SarabunPSK"/>
          <w:b w:val="0"/>
          <w:bCs w:val="0"/>
          <w:cs/>
        </w:rPr>
        <w:t>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>๙</w:t>
      </w:r>
      <w:r>
        <w:rPr>
          <w:rFonts w:ascii="TH SarabunPSK" w:hAnsi="TH SarabunPSK" w:cs="TH SarabunPSK" w:hint="cs"/>
          <w:b w:val="0"/>
          <w:bCs w:val="0"/>
          <w:cs/>
        </w:rPr>
        <w:t xml:space="preserve">   ตุลาคม</w:t>
      </w:r>
      <w:r>
        <w:rPr>
          <w:rFonts w:ascii="TH SarabunPSK" w:hAnsi="TH SarabunPSK" w:cs="TH SarabunPSK"/>
          <w:b w:val="0"/>
          <w:bCs w:val="0"/>
          <w:cs/>
        </w:rPr>
        <w:t xml:space="preserve">  พ.ศ.๒๕๕</w:t>
      </w:r>
      <w:r>
        <w:rPr>
          <w:rFonts w:ascii="TH SarabunPSK" w:hAnsi="TH SarabunPSK" w:cs="TH SarabunPSK" w:hint="cs"/>
          <w:b w:val="0"/>
          <w:bCs w:val="0"/>
          <w:cs/>
        </w:rPr>
        <w:t>๘</w:t>
      </w:r>
    </w:p>
    <w:p w:rsidR="00C05DFA" w:rsidRDefault="00C05DFA" w:rsidP="00C05DFA">
      <w:pPr>
        <w:ind w:left="2160" w:firstLine="720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ind w:left="2160" w:firstLine="720"/>
        <w:rPr>
          <w:rFonts w:ascii="TH SarabunPSK" w:hAnsi="TH SarabunPSK" w:cs="TH SarabunPSK" w:hint="cs"/>
          <w:b w:val="0"/>
          <w:bCs w:val="0"/>
        </w:rPr>
      </w:pPr>
    </w:p>
    <w:p w:rsidR="00C05DFA" w:rsidRPr="00C05DFA" w:rsidRDefault="00C05DFA" w:rsidP="00C05DFA">
      <w:pPr>
        <w:ind w:left="2160" w:firstLine="720"/>
        <w:rPr>
          <w:rFonts w:ascii="TH SarabunPSK" w:hAnsi="TH SarabunPSK" w:cs="TH SarabunPSK" w:hint="cs"/>
          <w:b w:val="0"/>
          <w:bCs w:val="0"/>
        </w:rPr>
      </w:pPr>
    </w:p>
    <w:p w:rsidR="00C05DFA" w:rsidRPr="00635C7C" w:rsidRDefault="00C05DFA" w:rsidP="00C05DFA">
      <w:pPr>
        <w:ind w:left="2160" w:firstLine="720"/>
        <w:rPr>
          <w:rFonts w:ascii="TH SarabunPSK" w:hAnsi="TH SarabunPSK" w:cs="TH SarabunPSK"/>
          <w:b w:val="0"/>
          <w:bCs w:val="0"/>
          <w:sz w:val="16"/>
          <w:szCs w:val="16"/>
        </w:rPr>
      </w:pPr>
      <w:r w:rsidRPr="0009270C">
        <w:rPr>
          <w:rFonts w:ascii="TH SarabunPSK" w:hAnsi="TH SarabunPSK" w:cs="TH SarabunPSK"/>
          <w:b w:val="0"/>
          <w:bCs w:val="0"/>
          <w:cs/>
        </w:rPr>
        <w:t xml:space="preserve">     </w:t>
      </w:r>
    </w:p>
    <w:p w:rsidR="00C05DFA" w:rsidRPr="0009270C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  <w:r w:rsidRPr="0009270C">
        <w:rPr>
          <w:rFonts w:ascii="TH SarabunPSK" w:hAnsi="TH SarabunPSK" w:cs="TH SarabunPSK"/>
          <w:b w:val="0"/>
          <w:bCs w:val="0"/>
          <w:cs/>
        </w:rPr>
        <w:t xml:space="preserve"> 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(นายประนอม    </w:t>
      </w:r>
      <w:proofErr w:type="spellStart"/>
      <w:r w:rsidRPr="0009270C">
        <w:rPr>
          <w:rFonts w:ascii="TH SarabunPSK" w:hAnsi="TH SarabunPSK" w:cs="TH SarabunPSK"/>
          <w:b w:val="0"/>
          <w:bCs w:val="0"/>
          <w:cs/>
        </w:rPr>
        <w:t>วรรณ</w:t>
      </w:r>
      <w:proofErr w:type="spellEnd"/>
      <w:r w:rsidRPr="0009270C">
        <w:rPr>
          <w:rFonts w:ascii="TH SarabunPSK" w:hAnsi="TH SarabunPSK" w:cs="TH SarabunPSK"/>
          <w:b w:val="0"/>
          <w:bCs w:val="0"/>
          <w:cs/>
        </w:rPr>
        <w:t>วงศ์)</w:t>
      </w:r>
    </w:p>
    <w:p w:rsidR="00C05DFA" w:rsidRPr="0009270C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  <w:r w:rsidRPr="0009270C">
        <w:rPr>
          <w:rFonts w:ascii="TH SarabunPSK" w:hAnsi="TH SarabunPSK" w:cs="TH SarabunPSK"/>
          <w:b w:val="0"/>
          <w:bCs w:val="0"/>
          <w:cs/>
        </w:rPr>
        <w:t xml:space="preserve">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ผู้ทรงคุณวุฒิ ก.</w:t>
      </w:r>
      <w:proofErr w:type="spellStart"/>
      <w:r w:rsidRPr="0009270C">
        <w:rPr>
          <w:rFonts w:ascii="TH SarabunPSK" w:hAnsi="TH SarabunPSK" w:cs="TH SarabunPSK"/>
          <w:b w:val="0"/>
          <w:bCs w:val="0"/>
          <w:cs/>
        </w:rPr>
        <w:t>จ.จ</w:t>
      </w:r>
      <w:proofErr w:type="spellEnd"/>
      <w:r w:rsidRPr="0009270C">
        <w:rPr>
          <w:rFonts w:ascii="TH SarabunPSK" w:hAnsi="TH SarabunPSK" w:cs="TH SarabunPSK"/>
          <w:b w:val="0"/>
          <w:bCs w:val="0"/>
          <w:cs/>
        </w:rPr>
        <w:t>.นราธิวาส</w:t>
      </w:r>
    </w:p>
    <w:p w:rsidR="00C05DFA" w:rsidRPr="0009270C" w:rsidRDefault="00C05DFA" w:rsidP="00C05DFA">
      <w:pPr>
        <w:ind w:left="720" w:firstLine="720"/>
        <w:rPr>
          <w:rFonts w:ascii="TH SarabunPSK" w:hAnsi="TH SarabunPSK" w:cs="TH SarabunPSK"/>
          <w:b w:val="0"/>
          <w:bCs w:val="0"/>
        </w:rPr>
      </w:pPr>
      <w:r w:rsidRPr="0009270C">
        <w:rPr>
          <w:rFonts w:ascii="TH SarabunPSK" w:hAnsi="TH SarabunPSK" w:cs="TH SarabunPSK"/>
          <w:b w:val="0"/>
          <w:bCs w:val="0"/>
          <w:cs/>
        </w:rPr>
        <w:t xml:space="preserve">  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Pr="0009270C">
        <w:rPr>
          <w:rFonts w:ascii="TH SarabunPSK" w:hAnsi="TH SarabunPSK" w:cs="TH SarabunPSK"/>
          <w:b w:val="0"/>
          <w:bCs w:val="0"/>
          <w:cs/>
        </w:rPr>
        <w:t>ประธานกรรมการคัดเลือกข้าราชการองค์การบริหารส่วนจังหวัดตำแหน่งผู้บริหาร</w:t>
      </w:r>
    </w:p>
    <w:p w:rsidR="00C05DFA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  <w:r w:rsidRPr="0009270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 xml:space="preserve">                         </w:t>
      </w:r>
      <w:r w:rsidRPr="0009270C">
        <w:rPr>
          <w:rFonts w:ascii="TH SarabunPSK" w:hAnsi="TH SarabunPSK" w:cs="TH SarabunPSK"/>
          <w:b w:val="0"/>
          <w:bCs w:val="0"/>
          <w:cs/>
        </w:rPr>
        <w:t xml:space="preserve"> ขององค์การบริหารส่วนจังหวัดเพื่อแต่งตั้งให้ดำรงตำแหน่งในระดับที่สูงขึ้น</w:t>
      </w:r>
    </w:p>
    <w:p w:rsidR="00C05DFA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 w:hint="cs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</w:p>
    <w:p w:rsidR="00C05DFA" w:rsidRDefault="00C05DFA" w:rsidP="00C05DFA">
      <w:pPr>
        <w:jc w:val="center"/>
        <w:rPr>
          <w:rFonts w:ascii="TH SarabunPSK" w:hAnsi="TH SarabunPSK" w:cs="TH SarabunPSK"/>
          <w:b w:val="0"/>
          <w:bCs w:val="0"/>
        </w:rPr>
      </w:pPr>
    </w:p>
    <w:p w:rsidR="00007806" w:rsidRPr="00C05DFA" w:rsidRDefault="00007806"/>
    <w:sectPr w:rsidR="00007806" w:rsidRPr="00C05DFA" w:rsidSect="00C05DFA">
      <w:pgSz w:w="11906" w:h="16838"/>
      <w:pgMar w:top="851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FA"/>
    <w:rsid w:val="00007806"/>
    <w:rsid w:val="00C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FA"/>
    <w:pPr>
      <w:spacing w:after="0" w:line="240" w:lineRule="auto"/>
    </w:pPr>
    <w:rPr>
      <w:rFonts w:ascii="Cordia New" w:eastAsia="Times New Roman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FA"/>
    <w:pPr>
      <w:spacing w:after="0" w:line="240" w:lineRule="auto"/>
    </w:pPr>
    <w:rPr>
      <w:rFonts w:ascii="Cordia New" w:eastAsia="Times New Roman" w:hAnsi="Cord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san1</dc:creator>
  <cp:lastModifiedBy>san1</cp:lastModifiedBy>
  <cp:revision>1</cp:revision>
  <dcterms:created xsi:type="dcterms:W3CDTF">2015-10-09T07:31:00Z</dcterms:created>
  <dcterms:modified xsi:type="dcterms:W3CDTF">2015-10-09T07:37:00Z</dcterms:modified>
</cp:coreProperties>
</file>