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3ED3C" w14:textId="77777777" w:rsidR="001D0CD8" w:rsidRDefault="001D0CD8" w:rsidP="008B7AC8">
      <w:pPr>
        <w:tabs>
          <w:tab w:val="left" w:pos="3686"/>
          <w:tab w:val="left" w:pos="8931"/>
        </w:tabs>
        <w:rPr>
          <w:rFonts w:ascii="TH SarabunIT๙" w:hAnsi="TH SarabunIT๙" w:cs="TH SarabunIT๙"/>
        </w:rPr>
      </w:pPr>
    </w:p>
    <w:p w14:paraId="30537B89" w14:textId="77777777" w:rsidR="00334380" w:rsidRDefault="00334380" w:rsidP="001E21E2">
      <w:pPr>
        <w:rPr>
          <w:rFonts w:ascii="TH SarabunIT๙" w:hAnsi="TH SarabunIT๙" w:cs="TH SarabunIT๙"/>
        </w:rPr>
      </w:pPr>
    </w:p>
    <w:p w14:paraId="72766027" w14:textId="5F97C0CD" w:rsidR="001E21E2" w:rsidRPr="00AE48CE" w:rsidRDefault="001E21E2" w:rsidP="001E21E2">
      <w:pPr>
        <w:rPr>
          <w:rFonts w:ascii="TH SarabunIT๙" w:hAnsi="TH SarabunIT๙" w:cs="TH SarabunIT๙"/>
        </w:rPr>
      </w:pPr>
    </w:p>
    <w:p w14:paraId="4253A03E" w14:textId="77777777" w:rsidR="001E21E2" w:rsidRPr="00AE48CE" w:rsidRDefault="001E21E2" w:rsidP="004E720A">
      <w:pPr>
        <w:rPr>
          <w:rFonts w:ascii="TH SarabunIT๙" w:hAnsi="TH SarabunIT๙" w:cs="TH SarabunIT๙"/>
        </w:rPr>
      </w:pPr>
    </w:p>
    <w:p w14:paraId="1D374FE7" w14:textId="0381179A" w:rsidR="001E21E2" w:rsidRPr="00AE48CE" w:rsidRDefault="001E21E2" w:rsidP="004E720A">
      <w:pPr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91008" behindDoc="1" locked="0" layoutInCell="1" allowOverlap="1" wp14:anchorId="50EDCB45" wp14:editId="4D9BEABC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5080"/>
            <wp:wrapNone/>
            <wp:docPr id="1882436501" name="Picture 35" descr="A black and white drawing of a creature with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36501" name="Picture 35" descr="A black and white drawing of a creature with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8CE">
        <w:rPr>
          <w:rFonts w:ascii="TH SarabunIT๙" w:hAnsi="TH SarabunIT๙" w:cs="TH SarabunIT๙"/>
          <w:noProof/>
          <w:cs/>
        </w:rPr>
        <w:t>ที่  มท ๐๘21.4/</w:t>
      </w:r>
      <w:r w:rsidR="001F5D56">
        <w:rPr>
          <w:rFonts w:ascii="TH SarabunIT๙" w:hAnsi="TH SarabunIT๙" w:cs="TH SarabunIT๙" w:hint="cs"/>
          <w:noProof/>
          <w:cs/>
        </w:rPr>
        <w:t>ว</w:t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6E01218A" w14:textId="77777777" w:rsidR="001E21E2" w:rsidRPr="00AE48CE" w:rsidRDefault="001E21E2" w:rsidP="004E720A">
      <w:pPr>
        <w:rPr>
          <w:rFonts w:ascii="TH SarabunIT๙" w:hAnsi="TH SarabunIT๙" w:cs="TH SarabunIT๙"/>
          <w:spacing w:val="-12"/>
        </w:rPr>
      </w:pP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  <w:spacing w:val="-12"/>
          <w:cs/>
        </w:rPr>
        <w:t>ถนนนครราชสีมา เขตดุสิต กทม. ๑๐๓๐๐</w:t>
      </w:r>
    </w:p>
    <w:p w14:paraId="3C70960E" w14:textId="5901D800" w:rsidR="001E21E2" w:rsidRPr="00AE48CE" w:rsidRDefault="001E21E2" w:rsidP="004E720A">
      <w:pPr>
        <w:tabs>
          <w:tab w:val="left" w:pos="5103"/>
        </w:tabs>
        <w:spacing w:before="120" w:after="120"/>
        <w:jc w:val="thaiDistribute"/>
        <w:rPr>
          <w:rFonts w:ascii="TH SarabunIT๙" w:hAnsi="TH SarabunIT๙" w:cs="TH SarabunIT๙"/>
          <w:cs/>
        </w:rPr>
      </w:pPr>
      <w:r w:rsidRPr="00AE48CE"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 w:rsidR="001F5D56">
        <w:rPr>
          <w:rFonts w:ascii="TH SarabunIT๙" w:hAnsi="TH SarabunIT๙" w:cs="TH SarabunIT๙" w:hint="cs"/>
          <w:cs/>
        </w:rPr>
        <w:t xml:space="preserve">เมษายน </w:t>
      </w:r>
      <w:r>
        <w:rPr>
          <w:rFonts w:ascii="TH SarabunIT๙" w:hAnsi="TH SarabunIT๙" w:cs="TH SarabunIT๙" w:hint="cs"/>
          <w:cs/>
        </w:rPr>
        <w:t xml:space="preserve"> </w:t>
      </w:r>
      <w:r w:rsidRPr="00AE48CE">
        <w:rPr>
          <w:rFonts w:ascii="TH SarabunIT๙" w:hAnsi="TH SarabunIT๙" w:cs="TH SarabunIT๙"/>
          <w:cs/>
        </w:rPr>
        <w:t>2568</w:t>
      </w:r>
    </w:p>
    <w:p w14:paraId="463978B8" w14:textId="409B3ABD" w:rsidR="001E21E2" w:rsidRPr="00AE48CE" w:rsidRDefault="001E21E2" w:rsidP="004E720A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>เรื่อง</w:t>
      </w:r>
      <w:r w:rsidRPr="00AE48CE">
        <w:rPr>
          <w:rFonts w:ascii="TH SarabunIT๙" w:hAnsi="TH SarabunIT๙" w:cs="TH SarabunIT๙"/>
          <w:cs/>
        </w:rPr>
        <w:tab/>
      </w:r>
      <w:bookmarkStart w:id="0" w:name="_GoBack"/>
      <w:r w:rsidR="001F5D56">
        <w:rPr>
          <w:rFonts w:ascii="TH SarabunIT๙" w:hAnsi="TH SarabunIT๙" w:cs="TH SarabunIT๙" w:hint="cs"/>
          <w:color w:val="auto"/>
          <w:cs/>
        </w:rPr>
        <w:t>ขอความอนุเคราะห์ข้อมูลตามข้อสังเกตของคณะกรรมาธิการ</w:t>
      </w:r>
      <w:bookmarkEnd w:id="0"/>
    </w:p>
    <w:p w14:paraId="25D8F852" w14:textId="5CEEEE59" w:rsidR="001E21E2" w:rsidRPr="00AE48CE" w:rsidRDefault="001E21E2" w:rsidP="005A5D29">
      <w:pPr>
        <w:tabs>
          <w:tab w:val="left" w:pos="567"/>
          <w:tab w:val="left" w:pos="3686"/>
        </w:tabs>
        <w:spacing w:before="120"/>
        <w:ind w:left="567" w:hanging="567"/>
        <w:rPr>
          <w:rFonts w:ascii="TH SarabunIT๙" w:hAnsi="TH SarabunIT๙" w:cs="TH SarabunIT๙"/>
          <w:cs/>
        </w:rPr>
      </w:pPr>
      <w:r w:rsidRPr="00AE48CE">
        <w:rPr>
          <w:rFonts w:ascii="TH SarabunIT๙" w:hAnsi="TH SarabunIT๙" w:cs="TH SarabunIT๙"/>
          <w:cs/>
        </w:rPr>
        <w:t xml:space="preserve">เรียน </w:t>
      </w:r>
      <w:r w:rsidRPr="00AE48CE">
        <w:rPr>
          <w:rFonts w:ascii="TH SarabunIT๙" w:hAnsi="TH SarabunIT๙" w:cs="TH SarabunIT๙"/>
          <w:cs/>
        </w:rPr>
        <w:tab/>
      </w:r>
      <w:r w:rsidR="00E26F21">
        <w:rPr>
          <w:rFonts w:ascii="TH SarabunIT๙" w:hAnsi="TH SarabunIT๙" w:cs="TH SarabunIT๙" w:hint="cs"/>
          <w:cs/>
        </w:rPr>
        <w:t>ผู้ว่ารา</w:t>
      </w:r>
      <w:r w:rsidR="009852A2">
        <w:rPr>
          <w:rFonts w:ascii="TH SarabunIT๙" w:hAnsi="TH SarabunIT๙" w:cs="TH SarabunIT๙" w:hint="cs"/>
          <w:cs/>
        </w:rPr>
        <w:t>ช</w:t>
      </w:r>
      <w:r w:rsidR="00E26F21">
        <w:rPr>
          <w:rFonts w:ascii="TH SarabunIT๙" w:hAnsi="TH SarabunIT๙" w:cs="TH SarabunIT๙" w:hint="cs"/>
          <w:cs/>
        </w:rPr>
        <w:t>การ</w:t>
      </w:r>
      <w:r w:rsidRPr="00AE48CE">
        <w:rPr>
          <w:rFonts w:ascii="TH SarabunIT๙" w:hAnsi="TH SarabunIT๙" w:cs="TH SarabunIT๙"/>
          <w:cs/>
        </w:rPr>
        <w:t>จังหวัด</w:t>
      </w:r>
      <w:r w:rsidR="001F5D56">
        <w:rPr>
          <w:rFonts w:ascii="TH SarabunIT๙" w:hAnsi="TH SarabunIT๙" w:cs="TH SarabunIT๙" w:hint="cs"/>
          <w:cs/>
        </w:rPr>
        <w:t xml:space="preserve"> ตามบัญชีแนบท้าย </w:t>
      </w:r>
    </w:p>
    <w:p w14:paraId="2A6F7C5A" w14:textId="4292D48C" w:rsidR="00333FD6" w:rsidRDefault="001E21E2" w:rsidP="004E720A">
      <w:pPr>
        <w:tabs>
          <w:tab w:val="left" w:pos="1418"/>
          <w:tab w:val="left" w:pos="1701"/>
          <w:tab w:val="left" w:pos="7371"/>
          <w:tab w:val="left" w:pos="7938"/>
        </w:tabs>
        <w:spacing w:before="120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 xml:space="preserve">สิ่งที่ส่งมาด้วย </w:t>
      </w:r>
      <w:r w:rsidR="004E720A">
        <w:rPr>
          <w:rFonts w:ascii="TH SarabunIT๙" w:hAnsi="TH SarabunIT๙" w:cs="TH SarabunIT๙"/>
          <w:cs/>
        </w:rPr>
        <w:tab/>
      </w:r>
      <w:r w:rsidR="003514FA">
        <w:rPr>
          <w:rFonts w:ascii="TH SarabunIT๙" w:hAnsi="TH SarabunIT๙" w:cs="TH SarabunIT๙"/>
        </w:rPr>
        <w:t xml:space="preserve">1. </w:t>
      </w:r>
      <w:r w:rsidR="004E720A">
        <w:rPr>
          <w:rFonts w:ascii="TH SarabunIT๙" w:hAnsi="TH SarabunIT๙" w:cs="TH SarabunIT๙" w:hint="cs"/>
          <w:cs/>
        </w:rPr>
        <w:t>หนังสือ</w:t>
      </w:r>
      <w:r w:rsidR="00151E83">
        <w:rPr>
          <w:rFonts w:ascii="TH SarabunIT๙" w:hAnsi="TH SarabunIT๙" w:cs="TH SarabunIT๙" w:hint="cs"/>
          <w:cs/>
        </w:rPr>
        <w:t>คณะกรรมาธิการติดตาม</w:t>
      </w:r>
      <w:r w:rsidR="00333FD6">
        <w:rPr>
          <w:rFonts w:ascii="TH SarabunIT๙" w:hAnsi="TH SarabunIT๙" w:cs="TH SarabunIT๙" w:hint="cs"/>
          <w:cs/>
        </w:rPr>
        <w:t xml:space="preserve">การบริหารงบประมาณ วุฒิสภา </w:t>
      </w:r>
      <w:r w:rsidR="009A23A4">
        <w:rPr>
          <w:rFonts w:ascii="TH SarabunIT๙" w:hAnsi="TH SarabunIT๙" w:cs="TH SarabunIT๙" w:hint="cs"/>
          <w:cs/>
        </w:rPr>
        <w:t>ด่วนที่สุด</w:t>
      </w:r>
    </w:p>
    <w:p w14:paraId="52AE1C7E" w14:textId="70F76F42" w:rsidR="003514FA" w:rsidRDefault="00333FD6" w:rsidP="001D0CD8">
      <w:pPr>
        <w:tabs>
          <w:tab w:val="left" w:pos="1418"/>
          <w:tab w:val="left" w:pos="1701"/>
          <w:tab w:val="left" w:pos="7371"/>
          <w:tab w:val="left" w:pos="793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9A23A4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ที่ สว (กมธ 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0019/1618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>
        <w:rPr>
          <w:rFonts w:ascii="TH SarabunIT๙" w:hAnsi="TH SarabunIT๙" w:cs="TH SarabunIT๙"/>
        </w:rPr>
        <w:t xml:space="preserve">27 </w:t>
      </w:r>
      <w:r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 w:hint="cs"/>
          <w:cs/>
        </w:rPr>
        <w:t xml:space="preserve">ีนาคม </w:t>
      </w:r>
      <w:r>
        <w:rPr>
          <w:rFonts w:ascii="TH SarabunIT๙" w:hAnsi="TH SarabunIT๙" w:cs="TH SarabunIT๙"/>
        </w:rPr>
        <w:t>2568</w:t>
      </w:r>
      <w:r w:rsidR="007F4F37">
        <w:rPr>
          <w:rFonts w:ascii="TH SarabunIT๙" w:hAnsi="TH SarabunIT๙" w:cs="TH SarabunIT๙" w:hint="cs"/>
          <w:cs/>
        </w:rPr>
        <w:t xml:space="preserve"> </w:t>
      </w:r>
      <w:r w:rsidR="001D0CD8">
        <w:rPr>
          <w:rFonts w:ascii="TH SarabunIT๙" w:hAnsi="TH SarabunIT๙" w:cs="TH SarabunIT๙"/>
        </w:rPr>
        <w:t xml:space="preserve">                   </w:t>
      </w:r>
      <w:r w:rsidR="001D0CD8">
        <w:rPr>
          <w:rFonts w:ascii="TH SarabunIT๙" w:hAnsi="TH SarabunIT๙" w:cs="TH SarabunIT๙" w:hint="cs"/>
          <w:cs/>
        </w:rPr>
        <w:t>จำนวน 1 ชุด</w:t>
      </w:r>
    </w:p>
    <w:p w14:paraId="64E8D259" w14:textId="5A3C1866" w:rsidR="00333FD6" w:rsidRPr="00333FD6" w:rsidRDefault="003514FA" w:rsidP="00665549">
      <w:pPr>
        <w:tabs>
          <w:tab w:val="left" w:pos="1418"/>
          <w:tab w:val="left" w:pos="1701"/>
          <w:tab w:val="left" w:pos="3686"/>
          <w:tab w:val="left" w:pos="7371"/>
          <w:tab w:val="left" w:pos="793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2. </w:t>
      </w:r>
      <w:r w:rsidR="009A23A4" w:rsidRPr="009A23A4">
        <w:rPr>
          <w:rFonts w:ascii="TH SarabunIT๙" w:hAnsi="TH SarabunIT๙" w:cs="TH SarabunIT๙"/>
          <w:cs/>
        </w:rPr>
        <w:t>แบบรายงานข้อมูล</w:t>
      </w:r>
      <w:r w:rsidR="007F4F37">
        <w:rPr>
          <w:rFonts w:ascii="TH SarabunIT๙" w:hAnsi="TH SarabunIT๙" w:cs="TH SarabunIT๙"/>
          <w:cs/>
        </w:rPr>
        <w:tab/>
      </w:r>
      <w:r w:rsidR="001D0CD8"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  <w:r w:rsidR="001D0CD8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1D0CD8">
        <w:rPr>
          <w:rFonts w:ascii="TH SarabunIT๙" w:hAnsi="TH SarabunIT๙" w:cs="TH SarabunIT๙" w:hint="cs"/>
          <w:cs/>
        </w:rPr>
        <w:t>จำนวน 1 ชุด</w:t>
      </w:r>
    </w:p>
    <w:p w14:paraId="6718BAAF" w14:textId="2BA7A078" w:rsidR="001E21E2" w:rsidRPr="007F4F37" w:rsidRDefault="001E21E2" w:rsidP="004E720A">
      <w:pPr>
        <w:tabs>
          <w:tab w:val="left" w:pos="1418"/>
        </w:tabs>
        <w:spacing w:before="120"/>
        <w:jc w:val="thaiDistribute"/>
        <w:rPr>
          <w:rFonts w:ascii="TH SarabunIT๙" w:eastAsiaTheme="minorHAnsi" w:hAnsi="TH SarabunIT๙" w:cs="TH SarabunIT๙"/>
          <w:color w:val="auto"/>
          <w:lang w:eastAsia="en-US"/>
          <w14:ligatures w14:val="standardContextual"/>
        </w:rPr>
      </w:pPr>
      <w:r w:rsidRPr="00AE48CE">
        <w:rPr>
          <w:rFonts w:ascii="TH SarabunIT๙" w:hAnsi="TH SarabunIT๙" w:cs="TH SarabunIT๙"/>
          <w:cs/>
        </w:rPr>
        <w:tab/>
      </w:r>
      <w:r w:rsidRPr="00AE48CE">
        <w:rPr>
          <w:rFonts w:ascii="TH SarabunIT๙" w:hAnsi="TH SarabunIT๙" w:cs="TH SarabunIT๙"/>
          <w:spacing w:val="-4"/>
          <w:cs/>
        </w:rPr>
        <w:t>ด้วยกรมส่งเสริมการปกครองท้องถิ่นได้</w:t>
      </w:r>
      <w:r w:rsidR="001E776A">
        <w:rPr>
          <w:rFonts w:ascii="TH SarabunIT๙" w:hAnsi="TH SarabunIT๙" w:cs="TH SarabunIT๙" w:hint="cs"/>
          <w:spacing w:val="-4"/>
          <w:cs/>
        </w:rPr>
        <w:t>รับแจ้งจาก</w:t>
      </w:r>
      <w:r w:rsidR="001E776A" w:rsidRPr="008B6B57">
        <w:rPr>
          <w:rFonts w:ascii="TH SarabunIT๙" w:eastAsiaTheme="minorHAnsi" w:hAnsi="TH SarabunIT๙" w:cs="TH SarabunIT๙"/>
          <w:color w:val="auto"/>
          <w:spacing w:val="-4"/>
          <w:cs/>
          <w:lang w:eastAsia="en-US"/>
          <w14:ligatures w14:val="standardContextual"/>
        </w:rPr>
        <w:t>คณะกรรมาธิการติดตามการบริหาร</w:t>
      </w:r>
      <w:r w:rsidR="001E776A" w:rsidRPr="003514FA">
        <w:rPr>
          <w:rFonts w:ascii="TH SarabunIT๙" w:eastAsiaTheme="minorHAnsi" w:hAnsi="TH SarabunIT๙" w:cs="TH SarabunIT๙"/>
          <w:color w:val="auto"/>
          <w:spacing w:val="-6"/>
          <w:cs/>
          <w:lang w:eastAsia="en-US"/>
          <w14:ligatures w14:val="standardContextual"/>
        </w:rPr>
        <w:t xml:space="preserve">งบประมาณ วุฒิสภา </w:t>
      </w:r>
      <w:r w:rsidR="001E776A" w:rsidRPr="003514FA">
        <w:rPr>
          <w:rFonts w:ascii="TH SarabunIT๙" w:hAnsi="TH SarabunIT๙" w:cs="TH SarabunIT๙"/>
          <w:spacing w:val="-6"/>
          <w:cs/>
        </w:rPr>
        <w:t>ว่า</w:t>
      </w:r>
      <w:r w:rsidR="001E776A" w:rsidRPr="003514FA">
        <w:rPr>
          <w:rFonts w:ascii="TH SarabunIT๙" w:hAnsi="TH SarabunIT๙" w:cs="TH SarabunIT๙" w:hint="cs"/>
          <w:spacing w:val="-6"/>
          <w:cs/>
        </w:rPr>
        <w:t xml:space="preserve"> </w:t>
      </w:r>
      <w:r w:rsidR="001E776A" w:rsidRPr="003514FA">
        <w:rPr>
          <w:rFonts w:ascii="TH SarabunIT๙" w:eastAsiaTheme="minorHAnsi" w:hAnsi="TH SarabunIT๙" w:cs="TH SarabunIT๙"/>
          <w:color w:val="auto"/>
          <w:spacing w:val="-6"/>
          <w:cs/>
          <w:lang w:eastAsia="en-US"/>
          <w14:ligatures w14:val="standardContextual"/>
        </w:rPr>
        <w:t>ในคราวประชุมคณะอนุกรรมาธิการติดตามการบริหารงบประมาณ กลุ่มที่</w:t>
      </w:r>
      <w:r w:rsidR="001E776A" w:rsidRPr="003514FA">
        <w:rPr>
          <w:rFonts w:ascii="TH SarabunIT๙" w:eastAsiaTheme="minorHAnsi" w:hAnsi="TH SarabunIT๙" w:cs="TH SarabunIT๙" w:hint="cs"/>
          <w:color w:val="auto"/>
          <w:spacing w:val="-6"/>
          <w:cs/>
          <w:lang w:eastAsia="en-US"/>
          <w14:ligatures w14:val="standardContextual"/>
        </w:rPr>
        <w:t xml:space="preserve"> </w:t>
      </w:r>
      <w:r w:rsidR="001E776A" w:rsidRPr="003514FA">
        <w:rPr>
          <w:rFonts w:ascii="TH SarabunIT๙" w:eastAsiaTheme="minorHAnsi" w:hAnsi="TH SarabunIT๙" w:cs="TH SarabunIT๙"/>
          <w:color w:val="auto"/>
          <w:spacing w:val="-6"/>
          <w:cs/>
          <w:lang w:eastAsia="en-US"/>
          <w14:ligatures w14:val="standardContextual"/>
        </w:rPr>
        <w:t>๓</w:t>
      </w:r>
      <w:r w:rsidR="00C223E9">
        <w:rPr>
          <w:rFonts w:ascii="TH SarabunIT๙" w:eastAsiaTheme="minorHAnsi" w:hAnsi="TH SarabunIT๙" w:cs="TH SarabunIT๙" w:hint="cs"/>
          <w:color w:val="auto"/>
          <w:spacing w:val="-6"/>
          <w:cs/>
          <w:lang w:eastAsia="en-US"/>
          <w14:ligatures w14:val="standardContextual"/>
        </w:rPr>
        <w:t xml:space="preserve">                             </w:t>
      </w:r>
      <w:r w:rsidR="001E776A" w:rsidRPr="003514FA">
        <w:rPr>
          <w:rFonts w:ascii="TH SarabunIT๙" w:eastAsiaTheme="minorHAnsi" w:hAnsi="TH SarabunIT๙" w:cs="TH SarabunIT๙"/>
          <w:color w:val="auto"/>
          <w:spacing w:val="-6"/>
          <w:cs/>
          <w:lang w:eastAsia="en-US"/>
          <w14:ligatures w14:val="standardContextual"/>
        </w:rPr>
        <w:t xml:space="preserve"> </w:t>
      </w:r>
      <w:r w:rsidR="001E776A" w:rsidRPr="001D0CD8">
        <w:rPr>
          <w:rFonts w:ascii="TH SarabunIT๙" w:eastAsiaTheme="minorHAnsi" w:hAnsi="TH SarabunIT๙" w:cs="TH SarabunIT๙"/>
          <w:color w:val="auto"/>
          <w:spacing w:val="-8"/>
          <w:cs/>
          <w:lang w:eastAsia="en-US"/>
          <w14:ligatures w14:val="standardContextual"/>
        </w:rPr>
        <w:t>ในคณะกรรมาธิการติดตามการบริหารงบประมาณ วุฒิสภา ครั้งที่</w:t>
      </w:r>
      <w:r w:rsidR="001E776A" w:rsidRPr="001D0CD8">
        <w:rPr>
          <w:rFonts w:ascii="TH SarabunIT๙" w:eastAsiaTheme="minorHAnsi" w:hAnsi="TH SarabunIT๙" w:cs="TH SarabunIT๙" w:hint="cs"/>
          <w:color w:val="auto"/>
          <w:spacing w:val="-8"/>
          <w:cs/>
          <w:lang w:eastAsia="en-US"/>
          <w14:ligatures w14:val="standardContextual"/>
        </w:rPr>
        <w:t xml:space="preserve"> </w:t>
      </w:r>
      <w:r w:rsidR="001E776A" w:rsidRPr="001D0CD8">
        <w:rPr>
          <w:rFonts w:ascii="TH SarabunIT๙" w:eastAsiaTheme="minorHAnsi" w:hAnsi="TH SarabunIT๙" w:cs="TH SarabunIT๙"/>
          <w:color w:val="auto"/>
          <w:spacing w:val="-8"/>
          <w:cs/>
          <w:lang w:eastAsia="en-US"/>
          <w14:ligatures w14:val="standardContextual"/>
        </w:rPr>
        <w:t xml:space="preserve">๘/๒๕๖๘ </w:t>
      </w:r>
      <w:r w:rsidR="001D0CD8" w:rsidRPr="001D0CD8">
        <w:rPr>
          <w:rFonts w:ascii="TH SarabunIT๙" w:eastAsiaTheme="minorHAnsi" w:hAnsi="TH SarabunIT๙" w:cs="TH SarabunIT๙" w:hint="cs"/>
          <w:color w:val="auto"/>
          <w:spacing w:val="-8"/>
          <w:cs/>
          <w:lang w:eastAsia="en-US"/>
          <w14:ligatures w14:val="standardContextual"/>
        </w:rPr>
        <w:t>เมื่อ</w:t>
      </w:r>
      <w:r w:rsidR="001E776A" w:rsidRPr="001D0CD8">
        <w:rPr>
          <w:rFonts w:ascii="TH SarabunIT๙" w:eastAsiaTheme="minorHAnsi" w:hAnsi="TH SarabunIT๙" w:cs="TH SarabunIT๙"/>
          <w:color w:val="auto"/>
          <w:spacing w:val="-8"/>
          <w:cs/>
          <w:lang w:eastAsia="en-US"/>
          <w14:ligatures w14:val="standardContextual"/>
        </w:rPr>
        <w:t xml:space="preserve">วันพฤหัสบดีที่ </w:t>
      </w:r>
      <w:r w:rsidR="009852A2" w:rsidRPr="001D0CD8">
        <w:rPr>
          <w:rFonts w:ascii="TH SarabunIT๙" w:eastAsiaTheme="minorHAnsi" w:hAnsi="TH SarabunIT๙" w:cs="TH SarabunIT๙" w:hint="cs"/>
          <w:color w:val="auto"/>
          <w:spacing w:val="-8"/>
          <w:cs/>
          <w:lang w:eastAsia="en-US"/>
          <w14:ligatures w14:val="standardContextual"/>
        </w:rPr>
        <w:t>6</w:t>
      </w:r>
      <w:r w:rsidR="001E776A" w:rsidRPr="001D0CD8">
        <w:rPr>
          <w:rFonts w:ascii="TH SarabunIT๙" w:eastAsiaTheme="minorHAnsi" w:hAnsi="TH SarabunIT๙" w:cs="TH SarabunIT๙"/>
          <w:color w:val="auto"/>
          <w:spacing w:val="-8"/>
          <w:cs/>
          <w:lang w:eastAsia="en-US"/>
          <w14:ligatures w14:val="standardContextual"/>
        </w:rPr>
        <w:t xml:space="preserve"> มีนาคม</w:t>
      </w:r>
      <w:r w:rsidR="001E776A" w:rsidRPr="001D0CD8">
        <w:rPr>
          <w:rFonts w:ascii="TH SarabunIT๙" w:eastAsiaTheme="minorHAnsi" w:hAnsi="TH SarabunIT๙" w:cs="TH SarabunIT๙"/>
          <w:color w:val="auto"/>
          <w:spacing w:val="-8"/>
          <w:lang w:eastAsia="en-US"/>
          <w14:ligatures w14:val="standardContextual"/>
        </w:rPr>
        <w:t xml:space="preserve"> </w:t>
      </w:r>
      <w:r w:rsidR="001E776A" w:rsidRPr="001D0CD8">
        <w:rPr>
          <w:rFonts w:ascii="TH SarabunIT๙" w:eastAsiaTheme="minorHAnsi" w:hAnsi="TH SarabunIT๙" w:cs="TH SarabunIT๙"/>
          <w:color w:val="auto"/>
          <w:spacing w:val="-8"/>
          <w:cs/>
          <w:lang w:eastAsia="en-US"/>
          <w14:ligatures w14:val="standardContextual"/>
        </w:rPr>
        <w:t>๒๕๖๘</w:t>
      </w:r>
      <w:r w:rsidR="001E776A" w:rsidRPr="00A93039">
        <w:rPr>
          <w:rFonts w:ascii="TH SarabunIT๙" w:eastAsiaTheme="minorHAnsi" w:hAnsi="TH SarabunIT๙" w:cs="TH SarabunIT๙"/>
          <w:color w:val="auto"/>
          <w:cs/>
          <w:lang w:eastAsia="en-US"/>
          <w14:ligatures w14:val="standardContextual"/>
        </w:rPr>
        <w:t xml:space="preserve"> </w:t>
      </w:r>
      <w:r w:rsidR="001D0CD8">
        <w:rPr>
          <w:rFonts w:ascii="TH SarabunIT๙" w:eastAsiaTheme="minorHAnsi" w:hAnsi="TH SarabunIT๙" w:cs="TH SarabunIT๙"/>
          <w:color w:val="auto"/>
          <w:cs/>
          <w:lang w:eastAsia="en-US"/>
          <w14:ligatures w14:val="standardContextual"/>
        </w:rPr>
        <w:br/>
      </w:r>
      <w:r w:rsidR="001E776A" w:rsidRPr="00A93039">
        <w:rPr>
          <w:rFonts w:ascii="TH SarabunIT๙" w:eastAsiaTheme="minorHAnsi" w:hAnsi="TH SarabunIT๙" w:cs="TH SarabunIT๙"/>
          <w:color w:val="auto"/>
          <w:cs/>
          <w:lang w:eastAsia="en-US"/>
          <w14:ligatures w14:val="standardContextual"/>
        </w:rPr>
        <w:t>ที่ประชุมได้พิจารณาเกี่ยวกับ</w:t>
      </w:r>
      <w:r w:rsidR="001E776A" w:rsidRPr="003514FA">
        <w:rPr>
          <w:rFonts w:ascii="TH SarabunIT๙" w:eastAsiaTheme="minorHAnsi" w:hAnsi="TH SarabunIT๙" w:cs="TH SarabunIT๙"/>
          <w:color w:val="auto"/>
          <w:spacing w:val="-2"/>
          <w:cs/>
          <w:lang w:eastAsia="en-US"/>
          <w14:ligatures w14:val="standardContextual"/>
        </w:rPr>
        <w:t>ข้อเสนอเพื่อการจัดสรรงบประมาณและการบริหารจัดการ</w:t>
      </w:r>
      <w:r w:rsidR="001E776A" w:rsidRPr="003514FA">
        <w:rPr>
          <w:rFonts w:ascii="TH SarabunIT๙" w:eastAsiaTheme="minorHAnsi" w:hAnsi="TH SarabunIT๙" w:cs="TH SarabunIT๙" w:hint="cs"/>
          <w:color w:val="auto"/>
          <w:spacing w:val="-2"/>
          <w:cs/>
          <w:lang w:eastAsia="en-US"/>
          <w14:ligatures w14:val="standardContextual"/>
        </w:rPr>
        <w:t xml:space="preserve">โรงพยาบาลส่งเสริมสุขภาพตำบล </w:t>
      </w:r>
      <w:r w:rsidR="001E776A" w:rsidRPr="003514FA">
        <w:rPr>
          <w:rFonts w:ascii="TH SarabunIT๙" w:eastAsiaTheme="minorHAnsi" w:hAnsi="TH SarabunIT๙" w:cs="TH SarabunIT๙"/>
          <w:color w:val="auto"/>
          <w:spacing w:val="-2"/>
          <w:cs/>
          <w:lang w:eastAsia="en-US"/>
          <w14:ligatures w14:val="standardContextual"/>
        </w:rPr>
        <w:t>ทั้งกรณีไม่ถ่ายโอน</w:t>
      </w:r>
      <w:r w:rsidR="001E776A" w:rsidRPr="008B6B57">
        <w:rPr>
          <w:rFonts w:ascii="TH SarabunIT๙" w:eastAsiaTheme="minorHAnsi" w:hAnsi="TH SarabunIT๙" w:cs="TH SarabunIT๙"/>
          <w:color w:val="auto"/>
          <w:spacing w:val="4"/>
          <w:cs/>
          <w:lang w:eastAsia="en-US"/>
          <w14:ligatures w14:val="standardContextual"/>
        </w:rPr>
        <w:t>และกรณีที่ต้องถ่ายโอนภารกิจให้แก่</w:t>
      </w:r>
      <w:r w:rsidR="001E776A">
        <w:rPr>
          <w:rFonts w:ascii="TH SarabunIT๙" w:eastAsiaTheme="minorHAnsi" w:hAnsi="TH SarabunIT๙" w:cs="TH SarabunIT๙" w:hint="cs"/>
          <w:color w:val="auto"/>
          <w:spacing w:val="4"/>
          <w:cs/>
          <w:lang w:eastAsia="en-US"/>
          <w14:ligatures w14:val="standardContextual"/>
        </w:rPr>
        <w:t xml:space="preserve">องค์กรปกครองส่วนท้องถิ่น </w:t>
      </w:r>
      <w:r w:rsidR="001E776A">
        <w:rPr>
          <w:rFonts w:ascii="TH SarabunIT๙" w:eastAsiaTheme="minorHAnsi" w:hAnsi="TH SarabunIT๙" w:cs="TH SarabunIT๙" w:hint="cs"/>
          <w:color w:val="auto"/>
          <w:spacing w:val="12"/>
          <w:cs/>
          <w:lang w:eastAsia="en-US"/>
          <w14:ligatures w14:val="standardContextual"/>
        </w:rPr>
        <w:t>และได้</w:t>
      </w:r>
      <w:r w:rsidR="00290D1B">
        <w:rPr>
          <w:rFonts w:ascii="TH SarabunIT๙" w:eastAsiaTheme="minorHAnsi" w:hAnsi="TH SarabunIT๙" w:cs="TH SarabunIT๙" w:hint="cs"/>
          <w:color w:val="auto"/>
          <w:spacing w:val="12"/>
          <w:cs/>
          <w:lang w:eastAsia="en-US"/>
          <w14:ligatures w14:val="standardContextual"/>
        </w:rPr>
        <w:t xml:space="preserve">               </w:t>
      </w:r>
      <w:r w:rsidR="001E776A" w:rsidRPr="003870D2">
        <w:rPr>
          <w:rFonts w:ascii="TH SarabunIT๙" w:eastAsiaTheme="minorHAnsi" w:hAnsi="TH SarabunIT๙" w:cs="TH SarabunIT๙" w:hint="cs"/>
          <w:color w:val="auto"/>
          <w:spacing w:val="-8"/>
          <w:cs/>
          <w:lang w:eastAsia="en-US"/>
          <w14:ligatures w14:val="standardContextual"/>
        </w:rPr>
        <w:t>ขอความอนุเคราะห์</w:t>
      </w:r>
      <w:r w:rsidR="001E776A">
        <w:rPr>
          <w:rFonts w:ascii="TH SarabunIT๙" w:eastAsiaTheme="minorHAnsi" w:hAnsi="TH SarabunIT๙" w:cs="TH SarabunIT๙" w:hint="cs"/>
          <w:color w:val="auto"/>
          <w:spacing w:val="-8"/>
          <w:cs/>
          <w:lang w:eastAsia="en-US"/>
          <w14:ligatures w14:val="standardContextual"/>
        </w:rPr>
        <w:t>ข้อม</w:t>
      </w:r>
      <w:r w:rsidR="00333FD6">
        <w:rPr>
          <w:rFonts w:ascii="TH SarabunIT๙" w:eastAsiaTheme="minorHAnsi" w:hAnsi="TH SarabunIT๙" w:cs="TH SarabunIT๙" w:hint="cs"/>
          <w:color w:val="auto"/>
          <w:spacing w:val="-8"/>
          <w:cs/>
          <w:lang w:eastAsia="en-US"/>
          <w14:ligatures w14:val="standardContextual"/>
        </w:rPr>
        <w:t>ู</w:t>
      </w:r>
      <w:r w:rsidR="001E776A">
        <w:rPr>
          <w:rFonts w:ascii="TH SarabunIT๙" w:eastAsiaTheme="minorHAnsi" w:hAnsi="TH SarabunIT๙" w:cs="TH SarabunIT๙" w:hint="cs"/>
          <w:color w:val="auto"/>
          <w:spacing w:val="-8"/>
          <w:cs/>
          <w:lang w:eastAsia="en-US"/>
          <w14:ligatures w14:val="standardContextual"/>
        </w:rPr>
        <w:t>ล</w:t>
      </w:r>
      <w:r w:rsidR="001E776A">
        <w:rPr>
          <w:rFonts w:ascii="TH SarabunIT๙" w:eastAsiaTheme="minorHAnsi" w:hAnsi="TH SarabunIT๙" w:cs="TH SarabunIT๙" w:hint="cs"/>
          <w:color w:val="auto"/>
          <w:cs/>
          <w:lang w:eastAsia="en-US"/>
          <w14:ligatures w14:val="standardContextual"/>
        </w:rPr>
        <w:t>เพิ่มเติมเพื่อประกอบการพิจารณาของ</w:t>
      </w:r>
      <w:r w:rsidR="001E776A" w:rsidRPr="00071044">
        <w:rPr>
          <w:rFonts w:ascii="TH SarabunIT๙" w:eastAsiaTheme="minorHAnsi" w:hAnsi="TH SarabunIT๙" w:cs="TH SarabunIT๙"/>
          <w:color w:val="auto"/>
          <w:cs/>
          <w:lang w:eastAsia="en-US"/>
          <w14:ligatures w14:val="standardContextual"/>
        </w:rPr>
        <w:t>คณะกรรมาธิการ</w:t>
      </w:r>
    </w:p>
    <w:p w14:paraId="3CCD52C9" w14:textId="434A6D19" w:rsidR="003F7CD4" w:rsidRDefault="001E21E2" w:rsidP="004E720A">
      <w:pPr>
        <w:tabs>
          <w:tab w:val="left" w:pos="1418"/>
          <w:tab w:val="left" w:pos="1701"/>
          <w:tab w:val="left" w:pos="7371"/>
          <w:tab w:val="left" w:pos="7938"/>
        </w:tabs>
        <w:spacing w:before="120"/>
        <w:jc w:val="thaiDistribute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ab/>
      </w:r>
      <w:r w:rsidRPr="00854712">
        <w:rPr>
          <w:rFonts w:ascii="TH SarabunIT๙" w:hAnsi="TH SarabunIT๙" w:cs="TH SarabunIT๙"/>
          <w:cs/>
        </w:rPr>
        <w:t xml:space="preserve">ในการนี้ กรมส่งเสริมการปกครองท้องถิ่น </w:t>
      </w:r>
      <w:r w:rsidR="0046746A">
        <w:rPr>
          <w:rFonts w:ascii="TH SarabunIT๙" w:hAnsi="TH SarabunIT๙" w:cs="TH SarabunIT๙" w:hint="cs"/>
          <w:cs/>
        </w:rPr>
        <w:t>จึงขอความอนุเคราะห์</w:t>
      </w:r>
      <w:r w:rsidR="005B049D">
        <w:rPr>
          <w:rFonts w:ascii="TH SarabunIT๙" w:hAnsi="TH SarabunIT๙" w:cs="TH SarabunIT๙" w:hint="cs"/>
          <w:cs/>
        </w:rPr>
        <w:t>จังหวัดแจ้ง</w:t>
      </w:r>
      <w:r w:rsidR="0046746A">
        <w:rPr>
          <w:rFonts w:ascii="TH SarabunIT๙" w:hAnsi="TH SarabunIT๙" w:cs="TH SarabunIT๙" w:hint="cs"/>
          <w:cs/>
        </w:rPr>
        <w:t>องค์การบริหารส่วน</w:t>
      </w:r>
      <w:r w:rsidR="003F7CD4">
        <w:rPr>
          <w:rFonts w:ascii="TH SarabunIT๙" w:hAnsi="TH SarabunIT๙" w:cs="TH SarabunIT๙" w:hint="cs"/>
          <w:cs/>
        </w:rPr>
        <w:t xml:space="preserve">จังหวัดจัดทำข้อมูลในประเด็น ดังนี้ </w:t>
      </w:r>
    </w:p>
    <w:p w14:paraId="3C9E0720" w14:textId="2330E029" w:rsidR="003F7CD4" w:rsidRDefault="003F7CD4" w:rsidP="004E720A">
      <w:pPr>
        <w:tabs>
          <w:tab w:val="left" w:pos="1418"/>
          <w:tab w:val="left" w:pos="1701"/>
          <w:tab w:val="left" w:pos="7371"/>
          <w:tab w:val="left" w:pos="7938"/>
        </w:tabs>
        <w:jc w:val="thaiDistribute"/>
        <w:rPr>
          <w:rFonts w:ascii="TH SarabunIT๙" w:eastAsiaTheme="minorHAnsi" w:hAnsi="TH SarabunIT๙" w:cs="TH SarabunIT๙"/>
          <w:color w:val="auto"/>
          <w:lang w:eastAsia="en-US"/>
          <w14:ligatures w14:val="standardContextual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>องค์การบริหารส่วนจังหวัดมีการ</w:t>
      </w:r>
      <w:r w:rsidRPr="00071044">
        <w:rPr>
          <w:rFonts w:ascii="TH SarabunIT๙" w:eastAsiaTheme="minorHAnsi" w:hAnsi="TH SarabunIT๙" w:cs="TH SarabunIT๙"/>
          <w:color w:val="auto"/>
          <w:cs/>
          <w:lang w:eastAsia="en-US"/>
          <w14:ligatures w14:val="standardContextual"/>
        </w:rPr>
        <w:t>อุดหนุนงบประมาณให้แก่</w:t>
      </w:r>
      <w:r>
        <w:rPr>
          <w:rFonts w:ascii="TH SarabunIT๙" w:eastAsiaTheme="minorHAnsi" w:hAnsi="TH SarabunIT๙" w:cs="TH SarabunIT๙" w:hint="cs"/>
          <w:color w:val="auto"/>
          <w:cs/>
          <w:lang w:eastAsia="en-US"/>
          <w14:ligatures w14:val="standardContextual"/>
        </w:rPr>
        <w:t xml:space="preserve">สถานีอนามัยและโรงพยาบาลส่งเสริมสุขภาพตำบลถ่ายโอน </w:t>
      </w:r>
      <w:r w:rsidRPr="00071044">
        <w:rPr>
          <w:rFonts w:ascii="TH SarabunIT๙" w:eastAsiaTheme="minorHAnsi" w:hAnsi="TH SarabunIT๙" w:cs="TH SarabunIT๙"/>
          <w:color w:val="auto"/>
          <w:cs/>
          <w:lang w:eastAsia="en-US"/>
          <w14:ligatures w14:val="standardContextual"/>
        </w:rPr>
        <w:t>แต่ละปีเป็นเงินจำนวนเท่าใด</w:t>
      </w:r>
    </w:p>
    <w:p w14:paraId="143F00A0" w14:textId="768C832E" w:rsidR="003F7CD4" w:rsidRPr="002961A2" w:rsidRDefault="003F7CD4" w:rsidP="004E720A">
      <w:pPr>
        <w:tabs>
          <w:tab w:val="left" w:pos="1276"/>
          <w:tab w:val="left" w:pos="1418"/>
          <w:tab w:val="left" w:pos="1701"/>
          <w:tab w:val="left" w:pos="1843"/>
        </w:tabs>
        <w:rPr>
          <w:rFonts w:ascii="TH SarabunIT๙" w:eastAsiaTheme="minorHAnsi" w:hAnsi="TH SarabunIT๙" w:cs="TH SarabunIT๙"/>
          <w:color w:val="auto"/>
          <w:spacing w:val="-4"/>
          <w:lang w:eastAsia="en-US"/>
          <w14:ligatures w14:val="standardContextual"/>
        </w:rPr>
      </w:pPr>
      <w:r>
        <w:rPr>
          <w:rFonts w:ascii="TH SarabunIT๙" w:hAnsi="TH SarabunIT๙" w:cs="TH SarabunIT๙"/>
          <w:cs/>
        </w:rPr>
        <w:tab/>
      </w:r>
      <w:r w:rsidR="002961A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2. </w:t>
      </w:r>
      <w:r w:rsidR="002961A2" w:rsidRPr="0042667F">
        <w:rPr>
          <w:rFonts w:ascii="TH SarabunIT๙" w:eastAsiaTheme="minorHAnsi" w:hAnsi="TH SarabunIT๙" w:cs="TH SarabunIT๙"/>
          <w:color w:val="auto"/>
          <w:spacing w:val="-4"/>
          <w:cs/>
          <w:lang w:eastAsia="en-US"/>
          <w14:ligatures w14:val="standardContextual"/>
        </w:rPr>
        <w:t>ปัญหาอุปสรรคในการดำเนินการ</w:t>
      </w:r>
      <w:r w:rsidR="002961A2" w:rsidRPr="0042667F">
        <w:rPr>
          <w:rFonts w:ascii="TH SarabunIT๙" w:eastAsiaTheme="minorHAnsi" w:hAnsi="TH SarabunIT๙" w:cs="TH SarabunIT๙" w:hint="cs"/>
          <w:color w:val="auto"/>
          <w:spacing w:val="-4"/>
          <w:cs/>
          <w:lang w:eastAsia="en-US"/>
          <w14:ligatures w14:val="standardContextual"/>
        </w:rPr>
        <w:t xml:space="preserve"> </w:t>
      </w:r>
      <w:r w:rsidR="002961A2" w:rsidRPr="0042667F">
        <w:rPr>
          <w:rFonts w:ascii="TH SarabunIT๙" w:eastAsiaTheme="minorHAnsi" w:hAnsi="TH SarabunIT๙" w:cs="TH SarabunIT๙"/>
          <w:color w:val="auto"/>
          <w:spacing w:val="-4"/>
          <w:cs/>
          <w:lang w:eastAsia="en-US"/>
          <w14:ligatures w14:val="standardContextual"/>
        </w:rPr>
        <w:t>รวมถึงแนวทางแก้ไขและข้อเสนอแนะ</w:t>
      </w:r>
    </w:p>
    <w:p w14:paraId="3ABEAF74" w14:textId="5309549B" w:rsidR="001E21E2" w:rsidRPr="00436B80" w:rsidRDefault="002961A2" w:rsidP="00333FD6">
      <w:pPr>
        <w:tabs>
          <w:tab w:val="left" w:pos="1418"/>
          <w:tab w:val="left" w:pos="1701"/>
          <w:tab w:val="left" w:pos="7371"/>
          <w:tab w:val="left" w:pos="7938"/>
        </w:tabs>
        <w:spacing w:line="340" w:lineRule="exact"/>
        <w:jc w:val="thaiDistribute"/>
        <w:rPr>
          <w:rFonts w:ascii="TH SarabunIT๙" w:hAnsi="TH SarabunIT๙" w:cs="TH SarabunIT๙"/>
        </w:rPr>
      </w:pPr>
      <w:r w:rsidRPr="003514FA">
        <w:rPr>
          <w:rFonts w:ascii="TH SarabunIT๙" w:hAnsi="TH SarabunIT๙" w:cs="TH SarabunIT๙" w:hint="cs"/>
          <w:spacing w:val="-12"/>
          <w:cs/>
        </w:rPr>
        <w:t>ทั้งนี้ ขอให้จัดส่งข้อมูลดังกล่าว</w:t>
      </w:r>
      <w:r w:rsidR="003514FA" w:rsidRPr="003514FA">
        <w:rPr>
          <w:rFonts w:ascii="TH SarabunIT๙" w:hAnsi="TH SarabunIT๙" w:cs="TH SarabunIT๙" w:hint="cs"/>
          <w:spacing w:val="-12"/>
          <w:cs/>
        </w:rPr>
        <w:t>ตามแบบรายงานข้อมูล</w:t>
      </w:r>
      <w:r w:rsidR="003514FA">
        <w:rPr>
          <w:rFonts w:ascii="TH SarabunIT๙" w:hAnsi="TH SarabunIT๙" w:cs="TH SarabunIT๙" w:hint="cs"/>
          <w:spacing w:val="-12"/>
          <w:cs/>
        </w:rPr>
        <w:t xml:space="preserve"> </w:t>
      </w:r>
      <w:r w:rsidR="001E21E2" w:rsidRPr="003514FA">
        <w:rPr>
          <w:rFonts w:ascii="TH SarabunIT๙" w:hAnsi="TH SarabunIT๙" w:cs="TH SarabunIT๙"/>
          <w:spacing w:val="-12"/>
          <w:cs/>
        </w:rPr>
        <w:t>ทางไปรษณีย์อิเล็กทรอนิกส์</w:t>
      </w:r>
      <w:r w:rsidR="003514FA" w:rsidRPr="003514FA">
        <w:rPr>
          <w:rFonts w:ascii="TH SarabunIT๙" w:hAnsi="TH SarabunIT๙" w:cs="TH SarabunIT๙" w:hint="cs"/>
          <w:spacing w:val="-12"/>
          <w:cs/>
        </w:rPr>
        <w:t xml:space="preserve"> </w:t>
      </w:r>
      <w:r w:rsidR="001E21E2" w:rsidRPr="003514FA">
        <w:rPr>
          <w:rFonts w:ascii="TH SarabunPSK" w:hAnsi="TH SarabunPSK" w:cs="TH SarabunPSK"/>
          <w:spacing w:val="-12"/>
        </w:rPr>
        <w:t>goodhealthdla2025@gmail.com</w:t>
      </w:r>
      <w:r w:rsidR="001E21E2" w:rsidRPr="00333FD6">
        <w:rPr>
          <w:rFonts w:ascii="TH SarabunIT๙" w:hAnsi="TH SarabunIT๙" w:cs="TH SarabunIT๙"/>
          <w:spacing w:val="-2"/>
        </w:rPr>
        <w:t xml:space="preserve"> </w:t>
      </w:r>
      <w:r w:rsidR="001E21E2" w:rsidRPr="00333FD6">
        <w:rPr>
          <w:rFonts w:ascii="TH SarabunIT๙" w:hAnsi="TH SarabunIT๙" w:cs="TH SarabunIT๙"/>
          <w:spacing w:val="-2"/>
          <w:cs/>
        </w:rPr>
        <w:t>ภายในวัน</w:t>
      </w:r>
      <w:r w:rsidR="0020669E">
        <w:rPr>
          <w:rFonts w:ascii="TH SarabunIT๙" w:hAnsi="TH SarabunIT๙" w:cs="TH SarabunIT๙" w:hint="cs"/>
          <w:spacing w:val="-2"/>
          <w:cs/>
        </w:rPr>
        <w:t>พุธ</w:t>
      </w:r>
      <w:r w:rsidR="001E21E2" w:rsidRPr="00333FD6">
        <w:rPr>
          <w:rFonts w:ascii="TH SarabunIT๙" w:hAnsi="TH SarabunIT๙" w:cs="TH SarabunIT๙"/>
          <w:spacing w:val="-2"/>
          <w:cs/>
        </w:rPr>
        <w:t>ท</w:t>
      </w:r>
      <w:r w:rsidR="00333FD6" w:rsidRPr="00333FD6">
        <w:rPr>
          <w:rFonts w:ascii="TH SarabunIT๙" w:hAnsi="TH SarabunIT๙" w:cs="TH SarabunIT๙"/>
          <w:spacing w:val="-2"/>
          <w:cs/>
        </w:rPr>
        <w:t xml:space="preserve">ี่ </w:t>
      </w:r>
      <w:r w:rsidR="001E21E2" w:rsidRPr="00333FD6">
        <w:rPr>
          <w:rFonts w:ascii="TH SarabunIT๙" w:hAnsi="TH SarabunIT๙" w:cs="TH SarabunIT๙"/>
          <w:spacing w:val="-2"/>
          <w:cs/>
        </w:rPr>
        <w:t>2</w:t>
      </w:r>
      <w:r w:rsidR="001D7A20">
        <w:rPr>
          <w:rFonts w:ascii="TH SarabunIT๙" w:hAnsi="TH SarabunIT๙" w:cs="TH SarabunIT๙" w:hint="cs"/>
          <w:spacing w:val="-2"/>
          <w:cs/>
        </w:rPr>
        <w:t>3</w:t>
      </w:r>
      <w:r w:rsidR="001E21E2" w:rsidRPr="00333FD6">
        <w:rPr>
          <w:rFonts w:ascii="TH SarabunIT๙" w:hAnsi="TH SarabunIT๙" w:cs="TH SarabunIT๙"/>
          <w:spacing w:val="-2"/>
          <w:cs/>
        </w:rPr>
        <w:t xml:space="preserve"> </w:t>
      </w:r>
      <w:r w:rsidR="004E720A" w:rsidRPr="00333FD6">
        <w:rPr>
          <w:rFonts w:ascii="TH SarabunIT๙" w:hAnsi="TH SarabunIT๙" w:cs="TH SarabunIT๙"/>
          <w:spacing w:val="-2"/>
          <w:cs/>
        </w:rPr>
        <w:t>เมษายน</w:t>
      </w:r>
      <w:r w:rsidR="001E21E2" w:rsidRPr="00333FD6">
        <w:rPr>
          <w:rFonts w:ascii="TH SarabunIT๙" w:hAnsi="TH SarabunIT๙" w:cs="TH SarabunIT๙"/>
          <w:spacing w:val="-2"/>
          <w:cs/>
        </w:rPr>
        <w:t xml:space="preserve"> 2568</w:t>
      </w:r>
      <w:r w:rsidR="006C5295">
        <w:rPr>
          <w:rFonts w:ascii="TH SarabunIT๙" w:hAnsi="TH SarabunIT๙" w:cs="TH SarabunIT๙" w:hint="cs"/>
          <w:spacing w:val="-2"/>
          <w:cs/>
        </w:rPr>
        <w:t xml:space="preserve"> ในการนี้</w:t>
      </w:r>
      <w:r w:rsidR="001E21E2" w:rsidRPr="00333FD6">
        <w:rPr>
          <w:rFonts w:ascii="TH SarabunIT๙" w:hAnsi="TH SarabunIT๙" w:cs="TH SarabunIT๙"/>
          <w:spacing w:val="-2"/>
          <w:cs/>
        </w:rPr>
        <w:t>ได้มอบหมายให้</w:t>
      </w:r>
      <w:r w:rsidR="001E21E2" w:rsidRPr="00333FD6">
        <w:rPr>
          <w:rFonts w:ascii="TH SarabunIT๙" w:hAnsi="TH SarabunIT๙" w:cs="TH SarabunIT๙"/>
          <w:cs/>
        </w:rPr>
        <w:t>นางสาวติดตา บัวบุตร</w:t>
      </w:r>
      <w:r w:rsidR="006C5295">
        <w:rPr>
          <w:rFonts w:ascii="TH SarabunIT๙" w:hAnsi="TH SarabunIT๙" w:cs="TH SarabunIT๙" w:hint="cs"/>
          <w:cs/>
        </w:rPr>
        <w:t xml:space="preserve"> เป็น</w:t>
      </w:r>
      <w:r w:rsidR="001E21E2" w:rsidRPr="00333FD6">
        <w:rPr>
          <w:rFonts w:ascii="TH SarabunIT๙" w:hAnsi="TH SarabunIT๙" w:cs="TH SarabunIT๙"/>
          <w:cs/>
        </w:rPr>
        <w:t>ผู้ประสานงาน</w:t>
      </w:r>
      <w:r w:rsidR="00C223E9">
        <w:rPr>
          <w:rFonts w:ascii="TH SarabunIT๙" w:hAnsi="TH SarabunIT๙" w:cs="TH SarabunIT๙" w:hint="cs"/>
          <w:cs/>
        </w:rPr>
        <w:t xml:space="preserve">                    </w:t>
      </w:r>
      <w:r w:rsidR="001E21E2" w:rsidRPr="00333FD6">
        <w:rPr>
          <w:rFonts w:ascii="TH SarabunIT๙" w:hAnsi="TH SarabunIT๙" w:cs="TH SarabunIT๙"/>
          <w:cs/>
        </w:rPr>
        <w:t xml:space="preserve"> หมายเลขโทรศัพท์ 081 174 3738</w:t>
      </w:r>
      <w:r w:rsidR="001E21E2" w:rsidRPr="00333FD6">
        <w:rPr>
          <w:rFonts w:ascii="TH SarabunIT๙" w:hAnsi="TH SarabunIT๙" w:cs="TH SarabunIT๙"/>
          <w:spacing w:val="8"/>
          <w:cs/>
        </w:rPr>
        <w:t xml:space="preserve"> </w:t>
      </w:r>
      <w:r w:rsidR="001E21E2" w:rsidRPr="00333FD6">
        <w:rPr>
          <w:rFonts w:ascii="TH SarabunIT๙" w:hAnsi="TH SarabunIT๙" w:cs="TH SarabunIT๙"/>
          <w:cs/>
        </w:rPr>
        <w:t>ทั้งนี้ สามารถดาวน์โหลดสิ่งที่ส่งมาด้วยได้</w:t>
      </w:r>
      <w:r w:rsidR="001D0CD8">
        <w:rPr>
          <w:rFonts w:ascii="TH SarabunIT๙" w:hAnsi="TH SarabunIT๙" w:cs="TH SarabunIT๙" w:hint="cs"/>
          <w:cs/>
        </w:rPr>
        <w:t>ที่</w:t>
      </w:r>
      <w:r w:rsidR="001E21E2" w:rsidRPr="00333FD6">
        <w:rPr>
          <w:rFonts w:ascii="TH SarabunIT๙" w:hAnsi="TH SarabunIT๙" w:cs="TH SarabunIT๙"/>
          <w:cs/>
        </w:rPr>
        <w:t xml:space="preserve"> </w:t>
      </w:r>
      <w:r w:rsidR="001E21E2" w:rsidRPr="00333FD6">
        <w:rPr>
          <w:rFonts w:ascii="TH SarabunIT๙" w:hAnsi="TH SarabunIT๙" w:cs="TH SarabunIT๙"/>
        </w:rPr>
        <w:t xml:space="preserve">QR Code </w:t>
      </w:r>
      <w:r w:rsidR="00C223E9">
        <w:rPr>
          <w:rFonts w:ascii="TH SarabunIT๙" w:hAnsi="TH SarabunIT๙" w:cs="TH SarabunIT๙"/>
        </w:rPr>
        <w:t xml:space="preserve">                         </w:t>
      </w:r>
      <w:r w:rsidR="001E21E2" w:rsidRPr="00333FD6">
        <w:rPr>
          <w:rFonts w:ascii="TH SarabunIT๙" w:hAnsi="TH SarabunIT๙" w:cs="TH SarabunIT๙"/>
          <w:cs/>
        </w:rPr>
        <w:t>ท้ายหนังสือฉบับนี้</w:t>
      </w:r>
    </w:p>
    <w:p w14:paraId="405DD3DA" w14:textId="749E7BC3" w:rsidR="001E21E2" w:rsidRPr="00AE48CE" w:rsidRDefault="001E21E2" w:rsidP="004E720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ab/>
        <w:t>จึงเรียนมาเพื่อ</w:t>
      </w:r>
      <w:r w:rsidR="001D0CD8">
        <w:rPr>
          <w:rFonts w:ascii="TH SarabunIT๙" w:hAnsi="TH SarabunIT๙" w:cs="TH SarabunIT๙" w:hint="cs"/>
          <w:cs/>
        </w:rPr>
        <w:t>โปรด</w:t>
      </w:r>
      <w:r w:rsidRPr="00AE48CE">
        <w:rPr>
          <w:rFonts w:ascii="TH SarabunIT๙" w:hAnsi="TH SarabunIT๙" w:cs="TH SarabunIT๙"/>
          <w:cs/>
        </w:rPr>
        <w:t xml:space="preserve">พิจารณา </w:t>
      </w:r>
    </w:p>
    <w:p w14:paraId="6A951C72" w14:textId="38A50614" w:rsidR="001E21E2" w:rsidRPr="00AE48CE" w:rsidRDefault="001E21E2" w:rsidP="004E720A">
      <w:pPr>
        <w:tabs>
          <w:tab w:val="left" w:pos="1418"/>
          <w:tab w:val="left" w:pos="1701"/>
          <w:tab w:val="left" w:pos="4395"/>
        </w:tabs>
        <w:spacing w:before="240"/>
        <w:jc w:val="thaiDistribute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ab/>
      </w:r>
      <w:r w:rsidRPr="00AE48CE">
        <w:rPr>
          <w:rFonts w:ascii="TH SarabunIT๙" w:hAnsi="TH SarabunIT๙" w:cs="TH SarabunIT๙"/>
          <w:cs/>
        </w:rPr>
        <w:tab/>
      </w:r>
      <w:r w:rsidRPr="00AE48CE">
        <w:rPr>
          <w:rFonts w:ascii="TH SarabunIT๙" w:hAnsi="TH SarabunIT๙" w:cs="TH SarabunIT๙"/>
          <w:cs/>
        </w:rPr>
        <w:tab/>
        <w:t>ขอแสดงความนับถือ</w:t>
      </w:r>
    </w:p>
    <w:p w14:paraId="757141D7" w14:textId="33FF4F24" w:rsidR="001E21E2" w:rsidRPr="00AE48CE" w:rsidRDefault="001E21E2" w:rsidP="006F05B3">
      <w:pPr>
        <w:spacing w:before="240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 xml:space="preserve"> </w:t>
      </w:r>
    </w:p>
    <w:p w14:paraId="14F7BBAF" w14:textId="72C76DDC" w:rsidR="001E21E2" w:rsidRDefault="001E21E2" w:rsidP="004E720A">
      <w:pPr>
        <w:jc w:val="center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 xml:space="preserve">        </w:t>
      </w:r>
    </w:p>
    <w:p w14:paraId="6F2930F2" w14:textId="6DAB4C88" w:rsidR="004D0C8E" w:rsidRPr="00AE48CE" w:rsidRDefault="006328C3" w:rsidP="004E720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  <w14:ligatures w14:val="standardContextual"/>
        </w:rPr>
        <w:drawing>
          <wp:anchor distT="0" distB="0" distL="114300" distR="114300" simplePos="0" relativeHeight="251693056" behindDoc="0" locked="0" layoutInCell="1" allowOverlap="1" wp14:anchorId="2E3B3105" wp14:editId="0AD6BF5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89916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1051" y="20971"/>
                <wp:lineTo x="21051" y="0"/>
                <wp:lineTo x="0" y="0"/>
              </wp:wrapPolygon>
            </wp:wrapThrough>
            <wp:docPr id="1335468033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68033" name="รูปภาพ 13354680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91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A62AF" w14:textId="599614DD" w:rsidR="001E21E2" w:rsidRDefault="00CB1474" w:rsidP="00CB1474">
      <w:pPr>
        <w:tabs>
          <w:tab w:val="left" w:pos="3686"/>
          <w:tab w:val="left" w:pos="4395"/>
        </w:tabs>
        <w:spacing w:line="34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</w:t>
      </w:r>
      <w:r w:rsidR="001E21E2" w:rsidRPr="00AE48CE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1DB5EA4F" w14:textId="6CD0D499" w:rsidR="00C04347" w:rsidRDefault="00C04347" w:rsidP="00665549">
      <w:pPr>
        <w:tabs>
          <w:tab w:val="left" w:pos="3686"/>
          <w:tab w:val="left" w:pos="4395"/>
        </w:tabs>
        <w:spacing w:line="340" w:lineRule="exact"/>
        <w:ind w:firstLine="2160"/>
        <w:rPr>
          <w:rFonts w:ascii="TH SarabunIT๙" w:hAnsi="TH SarabunIT๙" w:cs="TH SarabunIT๙"/>
        </w:rPr>
      </w:pPr>
    </w:p>
    <w:p w14:paraId="4200AD90" w14:textId="6923704D" w:rsidR="0054217D" w:rsidRDefault="0054217D" w:rsidP="00665549">
      <w:pPr>
        <w:tabs>
          <w:tab w:val="left" w:pos="3686"/>
        </w:tabs>
        <w:spacing w:line="340" w:lineRule="exact"/>
        <w:rPr>
          <w:rFonts w:ascii="TH SarabunIT๙" w:hAnsi="TH SarabunIT๙" w:cs="TH SarabunIT๙"/>
        </w:rPr>
      </w:pPr>
    </w:p>
    <w:p w14:paraId="28478AC6" w14:textId="686ADC07" w:rsidR="002F3920" w:rsidRDefault="0002099D" w:rsidP="004D0C8E">
      <w:pPr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4C8D23" wp14:editId="6C264304">
                <wp:simplePos x="0" y="0"/>
                <wp:positionH relativeFrom="margin">
                  <wp:posOffset>3528695</wp:posOffset>
                </wp:positionH>
                <wp:positionV relativeFrom="paragraph">
                  <wp:posOffset>19050</wp:posOffset>
                </wp:positionV>
                <wp:extent cx="2517140" cy="1118870"/>
                <wp:effectExtent l="0" t="0" r="0" b="5080"/>
                <wp:wrapThrough wrapText="bothSides">
                  <wp:wrapPolygon edited="0">
                    <wp:start x="0" y="0"/>
                    <wp:lineTo x="0" y="21330"/>
                    <wp:lineTo x="21415" y="21330"/>
                    <wp:lineTo x="21415" y="0"/>
                    <wp:lineTo x="0" y="0"/>
                  </wp:wrapPolygon>
                </wp:wrapThrough>
                <wp:docPr id="7229509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B59A" w14:textId="048CA76F" w:rsidR="001E21E2" w:rsidRPr="006F05B3" w:rsidRDefault="001E21E2" w:rsidP="00A30675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ร.อสถ. ....................................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…… 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 68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200FC929" w14:textId="5C82686F" w:rsidR="001E21E2" w:rsidRPr="006F05B3" w:rsidRDefault="001E21E2" w:rsidP="00A30675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ผอ.กสส. .................................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……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 68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18A4F92C" w14:textId="4AC491D7" w:rsidR="001E21E2" w:rsidRPr="006F05B3" w:rsidRDefault="001E21E2" w:rsidP="00A30675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ผอ.กง.สส. ..............................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……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 68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597BA18B" w14:textId="32D146F5" w:rsidR="00E6308A" w:rsidRDefault="001E21E2" w:rsidP="00A30675">
                            <w:pPr>
                              <w:shd w:val="clear" w:color="auto" w:fill="FFFFFF" w:themeFill="background1"/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ิดตา/นวผ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ชก</w:t>
                            </w:r>
                            <w:r w:rsidR="00E6308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…………………… </w:t>
                            </w:r>
                            <w:r w:rsidR="009852A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6F05B3"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 68</w:t>
                            </w:r>
                          </w:p>
                          <w:p w14:paraId="76F12F4E" w14:textId="22CD2682" w:rsidR="00E6308A" w:rsidRPr="006F05B3" w:rsidRDefault="00E6308A" w:rsidP="00A30675">
                            <w:pPr>
                              <w:shd w:val="clear" w:color="auto" w:fill="FFFFFF" w:themeFill="background1"/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จนท. 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……………. </w:t>
                            </w:r>
                            <w:r w:rsidR="009852A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Pr="006F05B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. 68</w:t>
                            </w: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0BF7C735" w14:textId="0429FA80" w:rsidR="001E21E2" w:rsidRPr="006F05B3" w:rsidRDefault="001E21E2" w:rsidP="001E21E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05B3" w:rsidRPr="006F05B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C8D23" id="กล่องข้อความ 2" o:spid="_x0000_s1027" type="#_x0000_t202" style="position:absolute;margin-left:277.85pt;margin-top:1.5pt;width:198.2pt;height:88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" stroked="f">
                <v:textbox>
                  <w:txbxContent>
                    <w:p w14:paraId="5C3CB59A" w14:textId="048CA76F" w:rsidR="001E21E2" w:rsidRPr="006F05B3" w:rsidRDefault="001E21E2" w:rsidP="00A30675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ถ. ....................................</w:t>
                      </w: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 xml:space="preserve"> …… 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เ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 68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200FC929" w14:textId="5C82686F" w:rsidR="001E21E2" w:rsidRPr="006F05B3" w:rsidRDefault="001E21E2" w:rsidP="00A30675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ผอ.กสส. .................................</w:t>
                      </w: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……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เ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 68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18A4F92C" w14:textId="4AC491D7" w:rsidR="001E21E2" w:rsidRPr="006F05B3" w:rsidRDefault="001E21E2" w:rsidP="00A30675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ผอ.กง.สส. ..............................</w:t>
                      </w: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……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เ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 68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597BA18B" w14:textId="32D146F5" w:rsidR="00E6308A" w:rsidRDefault="001E21E2" w:rsidP="00A30675">
                      <w:pPr>
                        <w:shd w:val="clear" w:color="auto" w:fill="FFFFFF" w:themeFill="background1"/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ต</w:t>
                      </w:r>
                      <w:proofErr w:type="spellStart"/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ิด</w:t>
                      </w:r>
                      <w:proofErr w:type="spellEnd"/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ตา/</w:t>
                      </w:r>
                      <w:proofErr w:type="spellStart"/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ชก</w:t>
                      </w:r>
                      <w:r w:rsidR="00E6308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 xml:space="preserve">…………………… </w:t>
                      </w:r>
                      <w:r w:rsidR="009852A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21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เ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</w:t>
                      </w:r>
                      <w:r w:rsidR="006F05B3"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 68</w:t>
                      </w:r>
                    </w:p>
                    <w:p w14:paraId="76F12F4E" w14:textId="22CD2682" w:rsidR="00E6308A" w:rsidRPr="006F05B3" w:rsidRDefault="00E6308A" w:rsidP="00A30675">
                      <w:pPr>
                        <w:shd w:val="clear" w:color="auto" w:fill="FFFFFF" w:themeFill="background1"/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จนท. </w:t>
                      </w: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 xml:space="preserve">……………. </w:t>
                      </w:r>
                      <w:r w:rsidR="009852A2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21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เ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</w:t>
                      </w: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</w:t>
                      </w:r>
                      <w:r w:rsidRPr="006F05B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. 68</w:t>
                      </w: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0BF7C735" w14:textId="0429FA80" w:rsidR="001E21E2" w:rsidRPr="006F05B3" w:rsidRDefault="001E21E2" w:rsidP="001E21E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05B3" w:rsidRPr="006F05B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E21E2" w:rsidRPr="00AE48CE">
        <w:rPr>
          <w:rFonts w:ascii="TH SarabunIT๙" w:hAnsi="TH SarabunIT๙" w:cs="TH SarabunIT๙"/>
          <w:cs/>
        </w:rPr>
        <w:t>กองสาธารณสุขและสิ่งแวดล้อมท้องถิ่น</w:t>
      </w:r>
    </w:p>
    <w:p w14:paraId="360F9B0B" w14:textId="5206C2C5" w:rsidR="001E21E2" w:rsidRPr="00AE48CE" w:rsidRDefault="001E21E2" w:rsidP="001E21E2">
      <w:pPr>
        <w:spacing w:line="340" w:lineRule="exact"/>
        <w:rPr>
          <w:rFonts w:ascii="TH SarabunIT๙" w:hAnsi="TH SarabunIT๙" w:cs="TH SarabunIT๙"/>
          <w:cs/>
        </w:rPr>
      </w:pPr>
      <w:r w:rsidRPr="00AE48CE">
        <w:rPr>
          <w:rFonts w:ascii="TH SarabunIT๙" w:hAnsi="TH SarabunIT๙" w:cs="TH SarabunIT๙"/>
          <w:cs/>
        </w:rPr>
        <w:t>กลุ่มงานส่งเสริมสุขภาพ</w:t>
      </w:r>
    </w:p>
    <w:p w14:paraId="0FBBCA58" w14:textId="2DAFD37C" w:rsidR="001E21E2" w:rsidRPr="00AE48CE" w:rsidRDefault="001E21E2" w:rsidP="001E21E2">
      <w:pPr>
        <w:spacing w:line="340" w:lineRule="exact"/>
        <w:rPr>
          <w:rFonts w:ascii="TH SarabunIT๙" w:hAnsi="TH SarabunIT๙" w:cs="TH SarabunIT๙"/>
          <w:cs/>
        </w:rPr>
      </w:pPr>
      <w:r w:rsidRPr="00AE48CE">
        <w:rPr>
          <w:rFonts w:ascii="TH SarabunIT๙" w:hAnsi="TH SarabunIT๙" w:cs="TH SarabunIT๙"/>
          <w:cs/>
        </w:rPr>
        <w:t>โทรศัพท์ ๐-๒๒๔๑-</w:t>
      </w:r>
      <w:r w:rsidRPr="00AE48CE">
        <w:rPr>
          <w:rFonts w:ascii="TH SarabunIT๙" w:hAnsi="TH SarabunIT๙" w:cs="TH SarabunIT๙"/>
        </w:rPr>
        <w:t xml:space="preserve">9000 </w:t>
      </w:r>
      <w:r w:rsidRPr="00AE48CE">
        <w:rPr>
          <w:rFonts w:ascii="TH SarabunIT๙" w:hAnsi="TH SarabunIT๙" w:cs="TH SarabunIT๙"/>
          <w:cs/>
        </w:rPr>
        <w:t>ต่อ 5405</w:t>
      </w:r>
    </w:p>
    <w:p w14:paraId="324E412D" w14:textId="15053DA0" w:rsidR="001E21E2" w:rsidRPr="00AE48CE" w:rsidRDefault="001E21E2" w:rsidP="001E21E2">
      <w:pPr>
        <w:spacing w:line="340" w:lineRule="exact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proofErr w:type="spellStart"/>
      <w:r w:rsidRPr="007324A5">
        <w:rPr>
          <w:rFonts w:ascii="TH SarabunIT๙" w:hAnsi="TH SarabunIT๙" w:cs="TH SarabunIT๙"/>
        </w:rPr>
        <w:t>saraban@dla</w:t>
      </w:r>
      <w:proofErr w:type="spellEnd"/>
      <w:r w:rsidRPr="007324A5">
        <w:rPr>
          <w:rFonts w:ascii="TH SarabunIT๙" w:hAnsi="TH SarabunIT๙" w:cs="TH SarabunIT๙"/>
          <w:cs/>
        </w:rPr>
        <w:t>.</w:t>
      </w:r>
      <w:r w:rsidRPr="007324A5">
        <w:rPr>
          <w:rFonts w:ascii="TH SarabunIT๙" w:hAnsi="TH SarabunIT๙" w:cs="TH SarabunIT๙"/>
        </w:rPr>
        <w:t>go</w:t>
      </w:r>
      <w:r w:rsidRPr="007324A5">
        <w:rPr>
          <w:rFonts w:ascii="TH SarabunIT๙" w:hAnsi="TH SarabunIT๙" w:cs="TH SarabunIT๙"/>
          <w:cs/>
        </w:rPr>
        <w:t>.</w:t>
      </w:r>
      <w:proofErr w:type="spellStart"/>
      <w:r w:rsidRPr="007324A5">
        <w:rPr>
          <w:rFonts w:ascii="TH SarabunIT๙" w:hAnsi="TH SarabunIT๙" w:cs="TH SarabunIT๙"/>
        </w:rPr>
        <w:t>th</w:t>
      </w:r>
      <w:proofErr w:type="spellEnd"/>
    </w:p>
    <w:p w14:paraId="7F271F74" w14:textId="2BF467EB" w:rsidR="001E21E2" w:rsidRPr="003012A1" w:rsidRDefault="001E21E2" w:rsidP="001E21E2">
      <w:pPr>
        <w:spacing w:line="340" w:lineRule="exact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>ผู้ประสาน</w:t>
      </w:r>
      <w:r>
        <w:rPr>
          <w:rFonts w:ascii="TH SarabunIT๙" w:hAnsi="TH SarabunIT๙" w:cs="TH SarabunIT๙" w:hint="cs"/>
          <w:cs/>
        </w:rPr>
        <w:t>งาน</w:t>
      </w:r>
      <w:r w:rsidRPr="00AE48CE">
        <w:rPr>
          <w:rFonts w:ascii="TH SarabunIT๙" w:hAnsi="TH SarabunIT๙" w:cs="TH SarabunIT๙"/>
          <w:cs/>
        </w:rPr>
        <w:t xml:space="preserve"> นางสาวติดตา บัวบุตร</w:t>
      </w:r>
      <w:r w:rsidR="005A5D29">
        <w:rPr>
          <w:rFonts w:ascii="TH SarabunIT๙" w:hAnsi="TH SarabunIT๙" w:cs="TH SarabunIT๙" w:hint="cs"/>
          <w:cs/>
        </w:rPr>
        <w:t>/นางสาวอัจฉรา ทองมนต์</w:t>
      </w:r>
    </w:p>
    <w:p w14:paraId="0C94EED6" w14:textId="77777777" w:rsidR="0042349D" w:rsidRDefault="0042349D" w:rsidP="000536D9">
      <w:pPr>
        <w:tabs>
          <w:tab w:val="left" w:pos="0"/>
          <w:tab w:val="left" w:pos="4395"/>
          <w:tab w:val="left" w:pos="7655"/>
        </w:tabs>
        <w:jc w:val="thaiDistribute"/>
        <w:rPr>
          <w:rFonts w:ascii="TH SarabunIT๙" w:hAnsi="TH SarabunIT๙" w:cs="TH SarabunIT๙"/>
        </w:rPr>
      </w:pPr>
    </w:p>
    <w:p w14:paraId="7081913E" w14:textId="77777777" w:rsidR="005268A4" w:rsidRDefault="005268A4" w:rsidP="000536D9">
      <w:pPr>
        <w:tabs>
          <w:tab w:val="left" w:pos="0"/>
          <w:tab w:val="left" w:pos="4395"/>
          <w:tab w:val="left" w:pos="7655"/>
        </w:tabs>
        <w:jc w:val="thaiDistribute"/>
        <w:rPr>
          <w:rFonts w:ascii="TH SarabunIT๙" w:hAnsi="TH SarabunIT๙" w:cs="TH SarabunIT๙"/>
        </w:rPr>
      </w:pPr>
    </w:p>
    <w:p w14:paraId="04D568C9" w14:textId="07CA21DB" w:rsidR="00222AF5" w:rsidRDefault="00222AF5" w:rsidP="000536D9">
      <w:pPr>
        <w:tabs>
          <w:tab w:val="left" w:pos="0"/>
          <w:tab w:val="left" w:pos="4395"/>
          <w:tab w:val="left" w:pos="765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 มท 0821.4/</w:t>
      </w:r>
      <w:r w:rsidR="003514FA">
        <w:rPr>
          <w:rFonts w:ascii="TH SarabunIT๙" w:hAnsi="TH SarabunIT๙" w:cs="TH SarabunIT๙" w:hint="cs"/>
          <w:cs/>
        </w:rPr>
        <w:t>ว</w:t>
      </w:r>
      <w:r w:rsidR="003514F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ลงวันที่         </w:t>
      </w:r>
      <w:r w:rsidR="002F468C">
        <w:rPr>
          <w:rFonts w:ascii="TH SarabunIT๙" w:hAnsi="TH SarabunIT๙" w:cs="TH SarabunIT๙" w:hint="cs"/>
          <w:cs/>
        </w:rPr>
        <w:t>เมษายน</w:t>
      </w:r>
      <w:r>
        <w:rPr>
          <w:rFonts w:ascii="TH SarabunIT๙" w:hAnsi="TH SarabunIT๙" w:cs="TH SarabunIT๙" w:hint="cs"/>
          <w:cs/>
        </w:rPr>
        <w:t xml:space="preserve">  2568</w:t>
      </w:r>
    </w:p>
    <w:p w14:paraId="143A2102" w14:textId="77777777" w:rsidR="002C1E9F" w:rsidRDefault="00222AF5" w:rsidP="005268A4">
      <w:pPr>
        <w:tabs>
          <w:tab w:val="left" w:pos="709"/>
          <w:tab w:val="left" w:pos="9000"/>
        </w:tabs>
        <w:spacing w:before="120"/>
        <w:ind w:left="703" w:hanging="703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>
        <w:rPr>
          <w:rFonts w:ascii="TH SarabunIT๙" w:hAnsi="TH SarabunIT๙" w:cs="TH SarabunIT๙"/>
          <w:cs/>
        </w:rPr>
        <w:tab/>
      </w:r>
      <w:r w:rsidR="002C1E9F">
        <w:rPr>
          <w:rFonts w:ascii="TH SarabunIT๙" w:hAnsi="TH SarabunIT๙" w:cs="TH SarabunIT๙" w:hint="cs"/>
          <w:color w:val="auto"/>
          <w:cs/>
        </w:rPr>
        <w:t>ขอเชิญเข้าร่วมการประชุมและขอความอนุเคราะห์</w:t>
      </w:r>
    </w:p>
    <w:p w14:paraId="5CD3A3EF" w14:textId="77777777" w:rsidR="002C1E9F" w:rsidRDefault="002C1E9F" w:rsidP="000536D9">
      <w:pPr>
        <w:tabs>
          <w:tab w:val="left" w:pos="709"/>
          <w:tab w:val="left" w:pos="9000"/>
        </w:tabs>
        <w:ind w:left="705" w:hanging="705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>เอกสารประกอบการประชุมของคณะอนุกรรมาธิการ</w:t>
      </w:r>
    </w:p>
    <w:p w14:paraId="31E5C65A" w14:textId="578C7BD0" w:rsidR="00222AF5" w:rsidRDefault="00222AF5" w:rsidP="000536D9">
      <w:pPr>
        <w:tabs>
          <w:tab w:val="left" w:pos="709"/>
          <w:tab w:val="left" w:pos="9000"/>
        </w:tabs>
        <w:spacing w:before="120"/>
        <w:ind w:left="703" w:hanging="70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เรียน  </w:t>
      </w:r>
      <w:r w:rsidR="002C1E9F">
        <w:rPr>
          <w:rFonts w:ascii="TH SarabunIT๙" w:hAnsi="TH SarabunIT๙" w:cs="TH SarabunIT๙" w:hint="cs"/>
          <w:cs/>
        </w:rPr>
        <w:t xml:space="preserve">  </w:t>
      </w:r>
      <w:r w:rsidR="002F468C">
        <w:rPr>
          <w:rFonts w:ascii="TH SarabunIT๙" w:hAnsi="TH SarabunIT๙" w:cs="TH SarabunIT๙" w:hint="cs"/>
          <w:cs/>
        </w:rPr>
        <w:t>ผอ</w:t>
      </w:r>
      <w:r w:rsidR="002F468C">
        <w:rPr>
          <w:rFonts w:ascii="TH SarabunIT๙" w:hAnsi="TH SarabunIT๙" w:cs="TH SarabunIT๙"/>
        </w:rPr>
        <w:t>.</w:t>
      </w:r>
      <w:r w:rsidR="002F468C">
        <w:rPr>
          <w:rFonts w:ascii="TH SarabunIT๙" w:hAnsi="TH SarabunIT๙" w:cs="TH SarabunIT๙" w:hint="cs"/>
          <w:cs/>
        </w:rPr>
        <w:t>สน</w:t>
      </w:r>
      <w:r w:rsidR="002F468C">
        <w:rPr>
          <w:rFonts w:ascii="TH SarabunIT๙" w:hAnsi="TH SarabunIT๙" w:cs="TH SarabunIT๙"/>
        </w:rPr>
        <w:t>.</w:t>
      </w:r>
      <w:r w:rsidR="002F468C">
        <w:rPr>
          <w:rFonts w:ascii="TH SarabunIT๙" w:hAnsi="TH SarabunIT๙" w:cs="TH SarabunIT๙" w:hint="cs"/>
          <w:cs/>
        </w:rPr>
        <w:t>บถ</w:t>
      </w:r>
      <w:r w:rsidR="002F468C">
        <w:rPr>
          <w:rFonts w:ascii="TH SarabunIT๙" w:hAnsi="TH SarabunIT๙" w:cs="TH SarabunIT๙"/>
        </w:rPr>
        <w:t xml:space="preserve">. </w:t>
      </w:r>
      <w:r w:rsidR="002F468C">
        <w:rPr>
          <w:rFonts w:ascii="TH SarabunIT๙" w:hAnsi="TH SarabunIT๙" w:cs="TH SarabunIT๙" w:hint="cs"/>
          <w:cs/>
        </w:rPr>
        <w:t>และ ผอ</w:t>
      </w:r>
      <w:r w:rsidR="002F468C">
        <w:rPr>
          <w:rFonts w:ascii="TH SarabunIT๙" w:hAnsi="TH SarabunIT๙" w:cs="TH SarabunIT๙"/>
        </w:rPr>
        <w:t>.</w:t>
      </w:r>
      <w:r w:rsidR="002F468C">
        <w:rPr>
          <w:rFonts w:ascii="TH SarabunIT๙" w:hAnsi="TH SarabunIT๙" w:cs="TH SarabunIT๙" w:hint="cs"/>
          <w:cs/>
        </w:rPr>
        <w:t>สน</w:t>
      </w:r>
      <w:r w:rsidR="002F468C">
        <w:rPr>
          <w:rFonts w:ascii="TH SarabunIT๙" w:hAnsi="TH SarabunIT๙" w:cs="TH SarabunIT๙"/>
        </w:rPr>
        <w:t>.</w:t>
      </w:r>
      <w:r w:rsidR="002F468C">
        <w:rPr>
          <w:rFonts w:ascii="TH SarabunIT๙" w:hAnsi="TH SarabunIT๙" w:cs="TH SarabunIT๙" w:hint="cs"/>
          <w:cs/>
        </w:rPr>
        <w:t>คท</w:t>
      </w:r>
      <w:r w:rsidR="002F468C">
        <w:rPr>
          <w:rFonts w:ascii="TH SarabunIT๙" w:hAnsi="TH SarabunIT๙" w:cs="TH SarabunIT๙"/>
        </w:rPr>
        <w:t>.</w:t>
      </w:r>
    </w:p>
    <w:p w14:paraId="56F72CB5" w14:textId="34C23940" w:rsidR="00222AF5" w:rsidRPr="007614AF" w:rsidRDefault="00222AF5" w:rsidP="000536D9">
      <w:pPr>
        <w:tabs>
          <w:tab w:val="left" w:pos="0"/>
          <w:tab w:val="left" w:pos="567"/>
          <w:tab w:val="left" w:pos="1701"/>
          <w:tab w:val="left" w:pos="4395"/>
          <w:tab w:val="left" w:pos="7655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7614A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- </w:t>
      </w:r>
      <w:r w:rsidRPr="007614AF">
        <w:rPr>
          <w:rFonts w:ascii="TH SarabunIT๙" w:hAnsi="TH SarabunIT๙" w:cs="TH SarabunIT๙" w:hint="cs"/>
          <w:cs/>
        </w:rPr>
        <w:t xml:space="preserve"> เพื่อโปรด</w:t>
      </w:r>
      <w:r w:rsidR="00F6191D">
        <w:rPr>
          <w:rFonts w:ascii="TH SarabunIT๙" w:hAnsi="TH SarabunIT๙" w:cs="TH SarabunIT๙" w:hint="cs"/>
          <w:cs/>
        </w:rPr>
        <w:t>พิจารณา</w:t>
      </w:r>
      <w:r w:rsidRPr="007614AF">
        <w:rPr>
          <w:rFonts w:ascii="TH SarabunIT๙" w:hAnsi="TH SarabunIT๙" w:cs="TH SarabunIT๙" w:hint="cs"/>
          <w:cs/>
        </w:rPr>
        <w:t xml:space="preserve">ตามข้อ </w:t>
      </w:r>
      <w:r>
        <w:rPr>
          <w:rFonts w:ascii="TH SarabunIT๙" w:hAnsi="TH SarabunIT๙" w:cs="TH SarabunIT๙" w:hint="cs"/>
          <w:cs/>
        </w:rPr>
        <w:t>3.</w:t>
      </w:r>
      <w:r w:rsidR="002C1E9F">
        <w:rPr>
          <w:rFonts w:ascii="TH SarabunIT๙" w:hAnsi="TH SarabunIT๙" w:cs="TH SarabunIT๙" w:hint="cs"/>
          <w:cs/>
        </w:rPr>
        <w:t>1</w:t>
      </w:r>
    </w:p>
    <w:p w14:paraId="1B9FB706" w14:textId="77777777" w:rsidR="002C1E9F" w:rsidRDefault="002C1E9F" w:rsidP="000536D9">
      <w:pPr>
        <w:tabs>
          <w:tab w:val="left" w:pos="4536"/>
        </w:tabs>
        <w:rPr>
          <w:rFonts w:ascii="TH SarabunIT๙" w:eastAsia="Cordia New" w:hAnsi="TH SarabunIT๙" w:cs="TH SarabunIT๙"/>
          <w:color w:val="auto"/>
        </w:rPr>
      </w:pPr>
    </w:p>
    <w:p w14:paraId="19CC65FF" w14:textId="77777777" w:rsidR="002C1E9F" w:rsidRDefault="002C1E9F" w:rsidP="000536D9">
      <w:pPr>
        <w:tabs>
          <w:tab w:val="left" w:pos="4536"/>
        </w:tabs>
        <w:rPr>
          <w:rFonts w:ascii="TH SarabunIT๙" w:eastAsia="Cordia New" w:hAnsi="TH SarabunIT๙" w:cs="TH SarabunIT๙"/>
          <w:color w:val="auto"/>
        </w:rPr>
      </w:pPr>
    </w:p>
    <w:p w14:paraId="0F276FE6" w14:textId="77777777" w:rsidR="002C1E9F" w:rsidRDefault="002C1E9F" w:rsidP="000536D9">
      <w:pPr>
        <w:tabs>
          <w:tab w:val="left" w:pos="4536"/>
        </w:tabs>
        <w:rPr>
          <w:rFonts w:ascii="TH SarabunIT๙" w:eastAsia="Cordia New" w:hAnsi="TH SarabunIT๙" w:cs="TH SarabunIT๙"/>
          <w:color w:val="auto"/>
        </w:rPr>
      </w:pPr>
    </w:p>
    <w:p w14:paraId="1F3F699B" w14:textId="0EED7DDD" w:rsidR="002C1E9F" w:rsidRPr="00A75E8C" w:rsidRDefault="002C1E9F" w:rsidP="000536D9">
      <w:pPr>
        <w:tabs>
          <w:tab w:val="left" w:pos="1134"/>
          <w:tab w:val="left" w:pos="4536"/>
        </w:tabs>
        <w:rPr>
          <w:rFonts w:ascii="TH SarabunIT๙" w:eastAsia="Cordia New" w:hAnsi="TH SarabunIT๙" w:cs="TH SarabunIT๙"/>
          <w:color w:val="auto"/>
          <w:cs/>
        </w:rPr>
      </w:pPr>
      <w:r>
        <w:rPr>
          <w:rFonts w:ascii="TH SarabunIT๙" w:eastAsia="Cordia New" w:hAnsi="TH SarabunIT๙" w:cs="TH SarabunIT๙" w:hint="cs"/>
          <w:color w:val="auto"/>
          <w:cs/>
        </w:rPr>
        <w:t xml:space="preserve">               </w:t>
      </w:r>
      <w:r w:rsidRPr="00A75E8C">
        <w:rPr>
          <w:rFonts w:ascii="TH SarabunIT๙" w:eastAsia="Cordia New" w:hAnsi="TH SarabunIT๙" w:cs="TH SarabunIT๙"/>
          <w:color w:val="auto"/>
          <w:cs/>
        </w:rPr>
        <w:t>(</w:t>
      </w:r>
      <w:r w:rsidR="002F468C">
        <w:rPr>
          <w:rFonts w:ascii="TH SarabunIT๙" w:eastAsia="Cordia New" w:hAnsi="TH SarabunIT๙" w:cs="TH SarabunIT๙" w:hint="cs"/>
          <w:color w:val="auto"/>
          <w:cs/>
        </w:rPr>
        <w:t xml:space="preserve">นายชานนท์ </w:t>
      </w:r>
      <w:r w:rsidR="002F468C" w:rsidRPr="00934CEC">
        <w:rPr>
          <w:rFonts w:ascii="TH SarabunIT๙" w:eastAsia="Cordia New" w:hAnsi="TH SarabunIT๙" w:cs="TH SarabunIT๙"/>
          <w:color w:val="auto"/>
          <w:cs/>
        </w:rPr>
        <w:t>วงษ์พจนี</w:t>
      </w:r>
      <w:r>
        <w:rPr>
          <w:rFonts w:ascii="TH SarabunIT๙" w:eastAsia="Cordia New" w:hAnsi="TH SarabunIT๙" w:cs="TH SarabunIT๙" w:hint="cs"/>
          <w:color w:val="auto"/>
          <w:cs/>
        </w:rPr>
        <w:t>)</w:t>
      </w:r>
    </w:p>
    <w:p w14:paraId="428FDA45" w14:textId="296FE80F" w:rsidR="006E6A87" w:rsidRPr="00E6308A" w:rsidRDefault="002C1E9F" w:rsidP="00E6308A">
      <w:pPr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 </w:t>
      </w:r>
      <w:r>
        <w:rPr>
          <w:rFonts w:ascii="TH SarabunPSK" w:hAnsi="TH SarabunPSK" w:cs="TH SarabunPSK"/>
          <w:color w:val="auto"/>
          <w:cs/>
        </w:rPr>
        <w:tab/>
      </w:r>
      <w:r>
        <w:rPr>
          <w:rFonts w:ascii="TH SarabunPSK" w:hAnsi="TH SarabunPSK" w:cs="TH SarabunPSK"/>
          <w:color w:val="auto"/>
          <w:cs/>
        </w:rPr>
        <w:tab/>
      </w:r>
      <w:r>
        <w:rPr>
          <w:rFonts w:ascii="TH SarabunPSK" w:hAnsi="TH SarabunPSK" w:cs="TH SarabunPSK" w:hint="cs"/>
          <w:color w:val="auto"/>
          <w:cs/>
        </w:rPr>
        <w:t xml:space="preserve">   </w:t>
      </w:r>
      <w:r w:rsidRPr="004A7E6C">
        <w:rPr>
          <w:rFonts w:ascii="TH SarabunPSK" w:hAnsi="TH SarabunPSK" w:cs="TH SarabunPSK" w:hint="cs"/>
          <w:color w:val="auto"/>
          <w:cs/>
        </w:rPr>
        <w:t>ผอ.กสส</w:t>
      </w:r>
      <w:r w:rsidR="00E6308A">
        <w:rPr>
          <w:rFonts w:ascii="TH SarabunPSK" w:hAnsi="TH SarabunPSK" w:cs="TH SarabunPSK"/>
          <w:color w:val="auto"/>
        </w:rPr>
        <w:t>.</w:t>
      </w:r>
    </w:p>
    <w:p w14:paraId="01A8A40F" w14:textId="77777777" w:rsidR="006E6A87" w:rsidRDefault="006E6A87" w:rsidP="006E6A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29CC54E3" w14:textId="77777777" w:rsidR="00492CEC" w:rsidRDefault="00492CEC" w:rsidP="006E6A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4468DFD5" w14:textId="77777777" w:rsidR="00492CEC" w:rsidRDefault="00492CEC" w:rsidP="006E6A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22184EF6" w14:textId="77777777" w:rsidR="00492CEC" w:rsidRDefault="00492CEC" w:rsidP="006E6A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4F94F663" w14:textId="77777777" w:rsidR="006E6A87" w:rsidRDefault="006E6A87" w:rsidP="006E6A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53CE7948" w14:textId="1999E92B" w:rsidR="00AA2C15" w:rsidRDefault="00492CEC" w:rsidP="006E6A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lang w:eastAsia="en-US"/>
          <w14:ligatures w14:val="standardContextual"/>
        </w:rPr>
        <w:drawing>
          <wp:inline distT="0" distB="0" distL="0" distR="0" wp14:anchorId="64E4A619" wp14:editId="5CCD341A">
            <wp:extent cx="1266825" cy="1231900"/>
            <wp:effectExtent l="0" t="0" r="9525" b="6350"/>
            <wp:docPr id="1664653201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53201" name="รูปภาพ 16646532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68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71714" w14:textId="3FDDE066" w:rsidR="00492CEC" w:rsidRDefault="004A4D85" w:rsidP="004A4D85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เอกสารแนบ</w:t>
      </w:r>
    </w:p>
    <w:p w14:paraId="2864FA5A" w14:textId="77777777" w:rsidR="00AA2C15" w:rsidRDefault="00AA2C15" w:rsidP="006E6A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3B187B5D" w14:textId="77777777" w:rsidR="004A4D85" w:rsidRDefault="004A4D85" w:rsidP="006E6A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1ABAF724" w14:textId="77777777" w:rsidR="00A72C14" w:rsidRDefault="00A72C14" w:rsidP="00A006CC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721C5176" w14:textId="77777777" w:rsidR="004D0C8E" w:rsidRDefault="004D0C8E" w:rsidP="00A006CC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46B5AFF1" w14:textId="03742BA4" w:rsidR="006E6A87" w:rsidRPr="006E6A87" w:rsidRDefault="006E6A87" w:rsidP="006E6A87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b/>
          <w:bCs/>
        </w:rPr>
      </w:pPr>
      <w:r w:rsidRPr="006E6A87">
        <w:rPr>
          <w:rFonts w:ascii="TH SarabunIT๙" w:hAnsi="TH SarabunIT๙" w:cs="TH SarabunIT๙" w:hint="cs"/>
          <w:b/>
          <w:bCs/>
          <w:cs/>
        </w:rPr>
        <w:t>บัญชีแนบท้าย</w:t>
      </w:r>
    </w:p>
    <w:p w14:paraId="58C948E9" w14:textId="6EF296FB" w:rsidR="006E6A87" w:rsidRDefault="006E6A87" w:rsidP="006E6A87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b/>
          <w:bCs/>
        </w:rPr>
      </w:pPr>
      <w:r w:rsidRPr="006E6A87">
        <w:rPr>
          <w:rFonts w:ascii="TH SarabunIT๙" w:hAnsi="TH SarabunIT๙" w:cs="TH SarabunIT๙" w:hint="cs"/>
          <w:b/>
          <w:bCs/>
          <w:cs/>
        </w:rPr>
        <w:t>หนังสือ สถ</w:t>
      </w:r>
      <w:r w:rsidRPr="006E6A87">
        <w:rPr>
          <w:rFonts w:ascii="TH SarabunIT๙" w:hAnsi="TH SarabunIT๙" w:cs="TH SarabunIT๙"/>
          <w:b/>
          <w:bCs/>
        </w:rPr>
        <w:t xml:space="preserve">. </w:t>
      </w:r>
      <w:r w:rsidRPr="006E6A87">
        <w:rPr>
          <w:rFonts w:ascii="TH SarabunIT๙" w:hAnsi="TH SarabunIT๙" w:cs="TH SarabunIT๙" w:hint="cs"/>
          <w:b/>
          <w:bCs/>
          <w:cs/>
        </w:rPr>
        <w:t xml:space="preserve">ด่วนที่สุด ที่ </w:t>
      </w:r>
      <w:r w:rsidRPr="006E6A87">
        <w:rPr>
          <w:rFonts w:ascii="TH SarabunIT๙" w:hAnsi="TH SarabunIT๙" w:cs="TH SarabunIT๙"/>
          <w:b/>
          <w:bCs/>
          <w:noProof/>
          <w:cs/>
        </w:rPr>
        <w:t xml:space="preserve"> มท ๐๘21.4/</w:t>
      </w:r>
      <w:r w:rsidRPr="006E6A87">
        <w:rPr>
          <w:rFonts w:ascii="TH SarabunIT๙" w:hAnsi="TH SarabunIT๙" w:cs="TH SarabunIT๙" w:hint="cs"/>
          <w:b/>
          <w:bCs/>
          <w:noProof/>
          <w:cs/>
        </w:rPr>
        <w:t>ว</w:t>
      </w:r>
      <w:r w:rsidRPr="006E6A87">
        <w:rPr>
          <w:rFonts w:ascii="TH SarabunIT๙" w:hAnsi="TH SarabunIT๙" w:cs="TH SarabunIT๙"/>
          <w:b/>
          <w:bCs/>
        </w:rPr>
        <w:tab/>
        <w:t xml:space="preserve">    </w:t>
      </w:r>
      <w:r w:rsidRPr="006E6A87">
        <w:rPr>
          <w:rFonts w:ascii="TH SarabunIT๙" w:hAnsi="TH SarabunIT๙" w:cs="TH SarabunIT๙" w:hint="cs"/>
          <w:b/>
          <w:bCs/>
          <w:cs/>
        </w:rPr>
        <w:t xml:space="preserve">ลงวันที่      เมษายน </w:t>
      </w:r>
      <w:r w:rsidRPr="006E6A87">
        <w:rPr>
          <w:rFonts w:ascii="TH SarabunIT๙" w:hAnsi="TH SarabunIT๙" w:cs="TH SarabunIT๙"/>
          <w:b/>
          <w:bCs/>
        </w:rPr>
        <w:t>2568</w:t>
      </w:r>
    </w:p>
    <w:p w14:paraId="76A6C1FB" w14:textId="43A506C1" w:rsidR="00214425" w:rsidRPr="00214425" w:rsidRDefault="00214425" w:rsidP="00C052E3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4785"/>
      </w:tblGrid>
      <w:tr w:rsidR="00214425" w:rsidRPr="00214425" w14:paraId="303B740C" w14:textId="77777777" w:rsidTr="00214425">
        <w:tc>
          <w:tcPr>
            <w:tcW w:w="2405" w:type="dxa"/>
            <w:shd w:val="clear" w:color="auto" w:fill="auto"/>
          </w:tcPr>
          <w:p w14:paraId="523CEDD9" w14:textId="3A32A30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กระบี่</w:t>
            </w:r>
          </w:p>
          <w:p w14:paraId="4D2948A9" w14:textId="014BC122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2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กาญจนบุรี</w:t>
            </w:r>
          </w:p>
          <w:p w14:paraId="43D5668B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3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กาฬสินธุ์</w:t>
            </w:r>
          </w:p>
          <w:p w14:paraId="6CCBB298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4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กำแพงเพชร</w:t>
            </w:r>
          </w:p>
          <w:p w14:paraId="5D8F51BA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5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ขอนแก่น</w:t>
            </w:r>
          </w:p>
          <w:p w14:paraId="5E3F249C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6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จันทบุรี</w:t>
            </w:r>
          </w:p>
          <w:p w14:paraId="376C5EEC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lastRenderedPageBreak/>
              <w:t>7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ชลบุรี</w:t>
            </w:r>
          </w:p>
          <w:p w14:paraId="53824CF0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8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ชัยนาท</w:t>
            </w:r>
          </w:p>
          <w:p w14:paraId="48CE7EC9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9.</w:t>
            </w:r>
            <w:r w:rsidRPr="00214425">
              <w:rPr>
                <w:rFonts w:ascii="TH SarabunIT๙" w:hAnsi="TH SarabunIT๙" w:cs="TH SarabunIT๙"/>
              </w:rPr>
              <w:t xml:space="preserve"> </w:t>
            </w:r>
            <w:r w:rsidRPr="00214425">
              <w:rPr>
                <w:rFonts w:ascii="TH SarabunIT๙" w:hAnsi="TH SarabunIT๙" w:cs="TH SarabunIT๙"/>
                <w:cs/>
              </w:rPr>
              <w:t>ชัยภูมิ</w:t>
            </w:r>
          </w:p>
          <w:p w14:paraId="34E2B891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10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ชุมพร</w:t>
            </w:r>
          </w:p>
          <w:p w14:paraId="78CF5A74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11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เชียงราย</w:t>
            </w:r>
          </w:p>
          <w:p w14:paraId="45CE14CB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12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เชียงใหม่</w:t>
            </w:r>
          </w:p>
          <w:p w14:paraId="0E0084F1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13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ตรัง</w:t>
            </w:r>
          </w:p>
          <w:p w14:paraId="44F8D92F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14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ตาก</w:t>
            </w:r>
          </w:p>
          <w:p w14:paraId="19B0AC6E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15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นครปฐม</w:t>
            </w:r>
          </w:p>
          <w:p w14:paraId="29D3AEF6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16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นครพนม</w:t>
            </w:r>
          </w:p>
          <w:p w14:paraId="38EBD348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17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นครราชสีมา</w:t>
            </w:r>
          </w:p>
          <w:p w14:paraId="4A1548AC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18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นครศรีธรรมราช</w:t>
            </w:r>
          </w:p>
          <w:p w14:paraId="2D91CE52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19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นครสวรรค์</w:t>
            </w:r>
          </w:p>
          <w:p w14:paraId="4DA4DF7A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20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นนทบุรี</w:t>
            </w:r>
          </w:p>
          <w:p w14:paraId="491E344B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  <w:cs/>
              </w:rPr>
              <w:t>21</w:t>
            </w:r>
            <w:r w:rsidRPr="00214425">
              <w:rPr>
                <w:rFonts w:ascii="TH SarabunIT๙" w:hAnsi="TH SarabunIT๙" w:cs="TH SarabunIT๙"/>
              </w:rPr>
              <w:t xml:space="preserve">. </w:t>
            </w:r>
            <w:r w:rsidRPr="00214425">
              <w:rPr>
                <w:rFonts w:ascii="TH SarabunIT๙" w:hAnsi="TH SarabunIT๙" w:cs="TH SarabunIT๙"/>
                <w:cs/>
              </w:rPr>
              <w:t>นราธิวาส</w:t>
            </w:r>
          </w:p>
          <w:p w14:paraId="26C90D72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22. </w:t>
            </w:r>
            <w:r w:rsidRPr="00214425">
              <w:rPr>
                <w:rFonts w:ascii="TH SarabunIT๙" w:hAnsi="TH SarabunIT๙" w:cs="TH SarabunIT๙"/>
                <w:cs/>
              </w:rPr>
              <w:t>น่าน</w:t>
            </w:r>
          </w:p>
          <w:p w14:paraId="0A158CFC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23. </w:t>
            </w:r>
            <w:r w:rsidRPr="00214425">
              <w:rPr>
                <w:rFonts w:ascii="TH SarabunIT๙" w:hAnsi="TH SarabunIT๙" w:cs="TH SarabunIT๙"/>
                <w:cs/>
              </w:rPr>
              <w:t>ปทุมธานี</w:t>
            </w:r>
          </w:p>
          <w:p w14:paraId="77CE465B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24. </w:t>
            </w:r>
            <w:r w:rsidRPr="00214425">
              <w:rPr>
                <w:rFonts w:ascii="TH SarabunIT๙" w:hAnsi="TH SarabunIT๙" w:cs="TH SarabunIT๙"/>
                <w:cs/>
              </w:rPr>
              <w:t>ประจวบคีรีขันธ์</w:t>
            </w:r>
          </w:p>
          <w:p w14:paraId="3F6E14B5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25. </w:t>
            </w:r>
            <w:r w:rsidRPr="00214425">
              <w:rPr>
                <w:rFonts w:ascii="TH SarabunIT๙" w:hAnsi="TH SarabunIT๙" w:cs="TH SarabunIT๙"/>
                <w:cs/>
              </w:rPr>
              <w:t>ปราจีนบุรี</w:t>
            </w:r>
          </w:p>
          <w:p w14:paraId="6D9A898F" w14:textId="77777777" w:rsidR="00214425" w:rsidRPr="00214425" w:rsidRDefault="00214425" w:rsidP="00C052E3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shd w:val="clear" w:color="auto" w:fill="auto"/>
          </w:tcPr>
          <w:p w14:paraId="4FC06792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lastRenderedPageBreak/>
              <w:t xml:space="preserve">26. </w:t>
            </w:r>
            <w:r w:rsidRPr="00214425">
              <w:rPr>
                <w:rFonts w:ascii="TH SarabunIT๙" w:hAnsi="TH SarabunIT๙" w:cs="TH SarabunIT๙"/>
                <w:cs/>
              </w:rPr>
              <w:t>ปัตตานี</w:t>
            </w:r>
          </w:p>
          <w:p w14:paraId="2352359D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27. </w:t>
            </w:r>
            <w:r w:rsidRPr="00214425">
              <w:rPr>
                <w:rFonts w:ascii="TH SarabunIT๙" w:hAnsi="TH SarabunIT๙" w:cs="TH SarabunIT๙"/>
                <w:cs/>
              </w:rPr>
              <w:t>พะเยา</w:t>
            </w:r>
          </w:p>
          <w:p w14:paraId="23DF9F41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28. </w:t>
            </w:r>
            <w:r w:rsidRPr="00214425">
              <w:rPr>
                <w:rFonts w:ascii="TH SarabunIT๙" w:hAnsi="TH SarabunIT๙" w:cs="TH SarabunIT๙"/>
                <w:cs/>
              </w:rPr>
              <w:t>พังงา</w:t>
            </w:r>
          </w:p>
          <w:p w14:paraId="54ED4493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29. </w:t>
            </w:r>
            <w:r w:rsidRPr="00214425">
              <w:rPr>
                <w:rFonts w:ascii="TH SarabunIT๙" w:hAnsi="TH SarabunIT๙" w:cs="TH SarabunIT๙"/>
                <w:cs/>
              </w:rPr>
              <w:t>พัทลุง</w:t>
            </w:r>
          </w:p>
          <w:p w14:paraId="2D6C8B94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30. </w:t>
            </w:r>
            <w:r w:rsidRPr="00214425">
              <w:rPr>
                <w:rFonts w:ascii="TH SarabunIT๙" w:hAnsi="TH SarabunIT๙" w:cs="TH SarabunIT๙"/>
                <w:cs/>
              </w:rPr>
              <w:t>พิจิตร</w:t>
            </w:r>
          </w:p>
          <w:p w14:paraId="38336DE1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31. </w:t>
            </w:r>
            <w:r w:rsidRPr="00214425">
              <w:rPr>
                <w:rFonts w:ascii="TH SarabunIT๙" w:hAnsi="TH SarabunIT๙" w:cs="TH SarabunIT๙"/>
                <w:cs/>
              </w:rPr>
              <w:t>พิษณุโลก</w:t>
            </w:r>
          </w:p>
          <w:p w14:paraId="280B24A9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lastRenderedPageBreak/>
              <w:t xml:space="preserve">32. </w:t>
            </w:r>
            <w:r w:rsidRPr="00214425">
              <w:rPr>
                <w:rFonts w:ascii="TH SarabunIT๙" w:hAnsi="TH SarabunIT๙" w:cs="TH SarabunIT๙"/>
                <w:cs/>
              </w:rPr>
              <w:t>เพชรบุรี</w:t>
            </w:r>
          </w:p>
          <w:p w14:paraId="4E8A2BA7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33. </w:t>
            </w:r>
            <w:r w:rsidRPr="00214425">
              <w:rPr>
                <w:rFonts w:ascii="TH SarabunIT๙" w:hAnsi="TH SarabunIT๙" w:cs="TH SarabunIT๙"/>
                <w:cs/>
              </w:rPr>
              <w:t>เพชรบูรณ์</w:t>
            </w:r>
          </w:p>
          <w:p w14:paraId="25B991B7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34. </w:t>
            </w:r>
            <w:r w:rsidRPr="00214425">
              <w:rPr>
                <w:rFonts w:ascii="TH SarabunIT๙" w:hAnsi="TH SarabunIT๙" w:cs="TH SarabunIT๙"/>
                <w:cs/>
              </w:rPr>
              <w:t>แพร่</w:t>
            </w:r>
          </w:p>
          <w:p w14:paraId="5B17F079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35. </w:t>
            </w:r>
            <w:r w:rsidRPr="00214425">
              <w:rPr>
                <w:rFonts w:ascii="TH SarabunIT๙" w:hAnsi="TH SarabunIT๙" w:cs="TH SarabunIT๙"/>
                <w:cs/>
              </w:rPr>
              <w:t>ภูเก็ต</w:t>
            </w:r>
          </w:p>
          <w:p w14:paraId="40712760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36. </w:t>
            </w:r>
            <w:r w:rsidRPr="00214425">
              <w:rPr>
                <w:rFonts w:ascii="TH SarabunIT๙" w:hAnsi="TH SarabunIT๙" w:cs="TH SarabunIT๙"/>
                <w:cs/>
              </w:rPr>
              <w:t>มหาสารคาม</w:t>
            </w:r>
          </w:p>
          <w:p w14:paraId="50006A69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37. </w:t>
            </w:r>
            <w:r w:rsidRPr="00214425">
              <w:rPr>
                <w:rFonts w:ascii="TH SarabunIT๙" w:hAnsi="TH SarabunIT๙" w:cs="TH SarabunIT๙"/>
                <w:cs/>
              </w:rPr>
              <w:t>มุกดาหาร</w:t>
            </w:r>
          </w:p>
          <w:p w14:paraId="3AFF247F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38. </w:t>
            </w:r>
            <w:r w:rsidRPr="00214425">
              <w:rPr>
                <w:rFonts w:ascii="TH SarabunIT๙" w:hAnsi="TH SarabunIT๙" w:cs="TH SarabunIT๙"/>
                <w:cs/>
              </w:rPr>
              <w:t>แม่ฮ่องสอน</w:t>
            </w:r>
          </w:p>
          <w:p w14:paraId="6927FA9E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39. </w:t>
            </w:r>
            <w:r w:rsidRPr="00214425">
              <w:rPr>
                <w:rFonts w:ascii="TH SarabunIT๙" w:hAnsi="TH SarabunIT๙" w:cs="TH SarabunIT๙"/>
                <w:cs/>
              </w:rPr>
              <w:t>ยโสธร</w:t>
            </w:r>
          </w:p>
          <w:p w14:paraId="3DC68179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40. </w:t>
            </w:r>
            <w:r w:rsidRPr="00214425">
              <w:rPr>
                <w:rFonts w:ascii="TH SarabunIT๙" w:hAnsi="TH SarabunIT๙" w:cs="TH SarabunIT๙"/>
                <w:cs/>
              </w:rPr>
              <w:t>ยะลา</w:t>
            </w:r>
          </w:p>
          <w:p w14:paraId="0361E563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41. </w:t>
            </w:r>
            <w:r w:rsidRPr="00214425">
              <w:rPr>
                <w:rFonts w:ascii="TH SarabunIT๙" w:hAnsi="TH SarabunIT๙" w:cs="TH SarabunIT๙"/>
                <w:cs/>
              </w:rPr>
              <w:t>ร้อยเอ็ด</w:t>
            </w:r>
          </w:p>
          <w:p w14:paraId="5DA9C60E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42. </w:t>
            </w:r>
            <w:r w:rsidRPr="00214425">
              <w:rPr>
                <w:rFonts w:ascii="TH SarabunIT๙" w:hAnsi="TH SarabunIT๙" w:cs="TH SarabunIT๙"/>
                <w:cs/>
              </w:rPr>
              <w:t>ระนอง</w:t>
            </w:r>
          </w:p>
          <w:p w14:paraId="551FDEAD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43. </w:t>
            </w:r>
            <w:r w:rsidRPr="00214425">
              <w:rPr>
                <w:rFonts w:ascii="TH SarabunIT๙" w:hAnsi="TH SarabunIT๙" w:cs="TH SarabunIT๙"/>
                <w:cs/>
              </w:rPr>
              <w:t>ระยอง</w:t>
            </w:r>
          </w:p>
          <w:p w14:paraId="42AE79A6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44. </w:t>
            </w:r>
            <w:r w:rsidRPr="00214425">
              <w:rPr>
                <w:rFonts w:ascii="TH SarabunIT๙" w:hAnsi="TH SarabunIT๙" w:cs="TH SarabunIT๙"/>
                <w:cs/>
              </w:rPr>
              <w:t>ราชบุรี</w:t>
            </w:r>
          </w:p>
          <w:p w14:paraId="3A7DB73D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45. </w:t>
            </w:r>
            <w:r w:rsidRPr="00214425">
              <w:rPr>
                <w:rFonts w:ascii="TH SarabunIT๙" w:hAnsi="TH SarabunIT๙" w:cs="TH SarabunIT๙"/>
                <w:cs/>
              </w:rPr>
              <w:t>ลพบุรี</w:t>
            </w:r>
          </w:p>
          <w:p w14:paraId="03EB6226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46. </w:t>
            </w:r>
            <w:r w:rsidRPr="00214425">
              <w:rPr>
                <w:rFonts w:ascii="TH SarabunIT๙" w:hAnsi="TH SarabunIT๙" w:cs="TH SarabunIT๙"/>
                <w:cs/>
              </w:rPr>
              <w:t>ลำปาง</w:t>
            </w:r>
          </w:p>
          <w:p w14:paraId="78210E1D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47. </w:t>
            </w:r>
            <w:r w:rsidRPr="00214425">
              <w:rPr>
                <w:rFonts w:ascii="TH SarabunIT๙" w:hAnsi="TH SarabunIT๙" w:cs="TH SarabunIT๙"/>
                <w:cs/>
              </w:rPr>
              <w:t>ลำพูน</w:t>
            </w:r>
          </w:p>
          <w:p w14:paraId="27276539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48. </w:t>
            </w:r>
            <w:r w:rsidRPr="00214425">
              <w:rPr>
                <w:rFonts w:ascii="TH SarabunIT๙" w:hAnsi="TH SarabunIT๙" w:cs="TH SarabunIT๙"/>
                <w:cs/>
              </w:rPr>
              <w:t>เลย</w:t>
            </w:r>
          </w:p>
          <w:p w14:paraId="2D630AC2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49. </w:t>
            </w:r>
            <w:r w:rsidRPr="00214425">
              <w:rPr>
                <w:rFonts w:ascii="TH SarabunIT๙" w:hAnsi="TH SarabunIT๙" w:cs="TH SarabunIT๙"/>
                <w:cs/>
              </w:rPr>
              <w:t>ศรีสะเกษ</w:t>
            </w:r>
          </w:p>
          <w:p w14:paraId="5C9C20DE" w14:textId="5271314E" w:rsidR="00214425" w:rsidRPr="00214425" w:rsidRDefault="00214425" w:rsidP="00C052E3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50. </w:t>
            </w:r>
            <w:r w:rsidRPr="00214425">
              <w:rPr>
                <w:rFonts w:ascii="TH SarabunIT๙" w:hAnsi="TH SarabunIT๙" w:cs="TH SarabunIT๙"/>
                <w:cs/>
              </w:rPr>
              <w:t>สกลนคร</w:t>
            </w:r>
          </w:p>
        </w:tc>
        <w:tc>
          <w:tcPr>
            <w:tcW w:w="4785" w:type="dxa"/>
            <w:shd w:val="clear" w:color="auto" w:fill="auto"/>
          </w:tcPr>
          <w:p w14:paraId="3496ECD2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lastRenderedPageBreak/>
              <w:t xml:space="preserve">51. </w:t>
            </w:r>
            <w:r w:rsidRPr="00214425">
              <w:rPr>
                <w:rFonts w:ascii="TH SarabunIT๙" w:hAnsi="TH SarabunIT๙" w:cs="TH SarabunIT๙"/>
                <w:cs/>
              </w:rPr>
              <w:t>สงขลา</w:t>
            </w:r>
          </w:p>
          <w:p w14:paraId="1D07F4BB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52. </w:t>
            </w:r>
            <w:r w:rsidRPr="00214425">
              <w:rPr>
                <w:rFonts w:ascii="TH SarabunIT๙" w:hAnsi="TH SarabunIT๙" w:cs="TH SarabunIT๙"/>
                <w:cs/>
              </w:rPr>
              <w:t>สตูล</w:t>
            </w:r>
          </w:p>
          <w:p w14:paraId="55446580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53. </w:t>
            </w:r>
            <w:r w:rsidRPr="00214425">
              <w:rPr>
                <w:rFonts w:ascii="TH SarabunIT๙" w:hAnsi="TH SarabunIT๙" w:cs="TH SarabunIT๙"/>
                <w:cs/>
              </w:rPr>
              <w:t>สมุทรสาคร</w:t>
            </w:r>
          </w:p>
          <w:p w14:paraId="3BF6C8DA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54. </w:t>
            </w:r>
            <w:r w:rsidRPr="00214425">
              <w:rPr>
                <w:rFonts w:ascii="TH SarabunIT๙" w:hAnsi="TH SarabunIT๙" w:cs="TH SarabunIT๙"/>
                <w:cs/>
              </w:rPr>
              <w:t>สระบุรี</w:t>
            </w:r>
          </w:p>
          <w:p w14:paraId="05841583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55. </w:t>
            </w:r>
            <w:r w:rsidRPr="00214425">
              <w:rPr>
                <w:rFonts w:ascii="TH SarabunIT๙" w:hAnsi="TH SarabunIT๙" w:cs="TH SarabunIT๙"/>
                <w:cs/>
              </w:rPr>
              <w:t>สิงห์บุรี</w:t>
            </w:r>
          </w:p>
          <w:p w14:paraId="3739EC8D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56. </w:t>
            </w:r>
            <w:r w:rsidRPr="00214425">
              <w:rPr>
                <w:rFonts w:ascii="TH SarabunIT๙" w:hAnsi="TH SarabunIT๙" w:cs="TH SarabunIT๙"/>
                <w:cs/>
              </w:rPr>
              <w:t>สุโขทัย</w:t>
            </w:r>
          </w:p>
          <w:p w14:paraId="4434AC46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lastRenderedPageBreak/>
              <w:t xml:space="preserve">57. </w:t>
            </w:r>
            <w:r w:rsidRPr="00214425">
              <w:rPr>
                <w:rFonts w:ascii="TH SarabunIT๙" w:hAnsi="TH SarabunIT๙" w:cs="TH SarabunIT๙"/>
                <w:cs/>
              </w:rPr>
              <w:t>สุพรรณบุรี</w:t>
            </w:r>
          </w:p>
          <w:p w14:paraId="33C1C51C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58. </w:t>
            </w:r>
            <w:r w:rsidRPr="00214425">
              <w:rPr>
                <w:rFonts w:ascii="TH SarabunIT๙" w:hAnsi="TH SarabunIT๙" w:cs="TH SarabunIT๙"/>
                <w:cs/>
              </w:rPr>
              <w:t>สุราษฎร์ธานี</w:t>
            </w:r>
          </w:p>
          <w:p w14:paraId="2BB3882F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59. </w:t>
            </w:r>
            <w:r w:rsidRPr="00214425">
              <w:rPr>
                <w:rFonts w:ascii="TH SarabunIT๙" w:hAnsi="TH SarabunIT๙" w:cs="TH SarabunIT๙"/>
                <w:cs/>
              </w:rPr>
              <w:t>หนองบัวลำภู</w:t>
            </w:r>
          </w:p>
          <w:p w14:paraId="217C31B7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60. </w:t>
            </w:r>
            <w:r w:rsidRPr="00214425">
              <w:rPr>
                <w:rFonts w:ascii="TH SarabunIT๙" w:hAnsi="TH SarabunIT๙" w:cs="TH SarabunIT๙"/>
                <w:cs/>
              </w:rPr>
              <w:t>อำนาจเจริญ</w:t>
            </w:r>
          </w:p>
          <w:p w14:paraId="348C0DA0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61. </w:t>
            </w:r>
            <w:r w:rsidRPr="00214425">
              <w:rPr>
                <w:rFonts w:ascii="TH SarabunIT๙" w:hAnsi="TH SarabunIT๙" w:cs="TH SarabunIT๙"/>
                <w:cs/>
              </w:rPr>
              <w:t>อุตรดิตถ์</w:t>
            </w:r>
          </w:p>
          <w:p w14:paraId="7BF38C49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  <w:r w:rsidRPr="00214425">
              <w:rPr>
                <w:rFonts w:ascii="TH SarabunIT๙" w:hAnsi="TH SarabunIT๙" w:cs="TH SarabunIT๙"/>
              </w:rPr>
              <w:t xml:space="preserve">62. </w:t>
            </w:r>
            <w:r w:rsidRPr="00214425">
              <w:rPr>
                <w:rFonts w:ascii="TH SarabunIT๙" w:hAnsi="TH SarabunIT๙" w:cs="TH SarabunIT๙"/>
                <w:cs/>
              </w:rPr>
              <w:t>อุทัยธานี</w:t>
            </w:r>
          </w:p>
          <w:p w14:paraId="4959D291" w14:textId="77777777" w:rsidR="00214425" w:rsidRPr="00214425" w:rsidRDefault="00214425" w:rsidP="00214425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214425">
              <w:rPr>
                <w:rFonts w:ascii="TH SarabunIT๙" w:hAnsi="TH SarabunIT๙" w:cs="TH SarabunIT๙"/>
              </w:rPr>
              <w:t xml:space="preserve">63. </w:t>
            </w:r>
            <w:r w:rsidRPr="00214425">
              <w:rPr>
                <w:rFonts w:ascii="TH SarabunIT๙" w:hAnsi="TH SarabunIT๙" w:cs="TH SarabunIT๙"/>
                <w:cs/>
              </w:rPr>
              <w:t>อุบลราชธานี</w:t>
            </w:r>
          </w:p>
          <w:p w14:paraId="6CA5D078" w14:textId="77777777" w:rsidR="00214425" w:rsidRPr="00214425" w:rsidRDefault="00214425" w:rsidP="00C052E3">
            <w:pPr>
              <w:tabs>
                <w:tab w:val="left" w:pos="1418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</w:tbl>
    <w:p w14:paraId="6F8FC8F6" w14:textId="231BA572" w:rsidR="00C052E3" w:rsidRPr="00214425" w:rsidRDefault="00C052E3" w:rsidP="00C052E3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</w:p>
    <w:p w14:paraId="0CDBEF1C" w14:textId="07F268EC" w:rsidR="009472C5" w:rsidRPr="00214425" w:rsidRDefault="009472C5" w:rsidP="009472C5">
      <w:pPr>
        <w:tabs>
          <w:tab w:val="left" w:pos="1418"/>
        </w:tabs>
        <w:spacing w:before="120"/>
        <w:rPr>
          <w:rFonts w:ascii="TH SarabunIT๙" w:hAnsi="TH SarabunIT๙" w:cs="TH SarabunIT๙"/>
          <w:cs/>
        </w:rPr>
      </w:pPr>
    </w:p>
    <w:sectPr w:rsidR="009472C5" w:rsidRPr="00214425" w:rsidSect="00AE1554">
      <w:pgSz w:w="11906" w:h="16838"/>
      <w:pgMar w:top="624" w:right="1077" w:bottom="284" w:left="175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E4FB0" w14:textId="77777777" w:rsidR="009E50C4" w:rsidRDefault="009E50C4" w:rsidP="00E24B55">
      <w:r>
        <w:separator/>
      </w:r>
    </w:p>
  </w:endnote>
  <w:endnote w:type="continuationSeparator" w:id="0">
    <w:p w14:paraId="52CB70A1" w14:textId="77777777" w:rsidR="009E50C4" w:rsidRDefault="009E50C4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4C1D7" w14:textId="77777777" w:rsidR="009E50C4" w:rsidRDefault="009E50C4" w:rsidP="00E24B55">
      <w:r>
        <w:separator/>
      </w:r>
    </w:p>
  </w:footnote>
  <w:footnote w:type="continuationSeparator" w:id="0">
    <w:p w14:paraId="63DFB9F0" w14:textId="77777777" w:rsidR="009E50C4" w:rsidRDefault="009E50C4" w:rsidP="00E2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380D"/>
    <w:multiLevelType w:val="hybridMultilevel"/>
    <w:tmpl w:val="45566F68"/>
    <w:lvl w:ilvl="0" w:tplc="6E867190">
      <w:start w:val="1"/>
      <w:numFmt w:val="decimal"/>
      <w:lvlText w:val="%1."/>
      <w:lvlJc w:val="left"/>
      <w:pPr>
        <w:ind w:left="1785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1BF1BE8"/>
    <w:multiLevelType w:val="hybridMultilevel"/>
    <w:tmpl w:val="60C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70CE1"/>
    <w:multiLevelType w:val="hybridMultilevel"/>
    <w:tmpl w:val="4FFA7EA4"/>
    <w:lvl w:ilvl="0" w:tplc="5D969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7B"/>
    <w:rsid w:val="00004186"/>
    <w:rsid w:val="00007183"/>
    <w:rsid w:val="0002099D"/>
    <w:rsid w:val="00024416"/>
    <w:rsid w:val="000247D2"/>
    <w:rsid w:val="00030B09"/>
    <w:rsid w:val="000536D9"/>
    <w:rsid w:val="00056CFC"/>
    <w:rsid w:val="00057CCF"/>
    <w:rsid w:val="00060A00"/>
    <w:rsid w:val="000621FA"/>
    <w:rsid w:val="00064997"/>
    <w:rsid w:val="00065577"/>
    <w:rsid w:val="00071044"/>
    <w:rsid w:val="0007619B"/>
    <w:rsid w:val="00076905"/>
    <w:rsid w:val="000A11D6"/>
    <w:rsid w:val="000A41EB"/>
    <w:rsid w:val="000A459E"/>
    <w:rsid w:val="000B62B4"/>
    <w:rsid w:val="000C6A56"/>
    <w:rsid w:val="000D3277"/>
    <w:rsid w:val="000E472B"/>
    <w:rsid w:val="000F0F0F"/>
    <w:rsid w:val="000F2650"/>
    <w:rsid w:val="000F2C5A"/>
    <w:rsid w:val="000F47C2"/>
    <w:rsid w:val="00104A01"/>
    <w:rsid w:val="00105442"/>
    <w:rsid w:val="00105510"/>
    <w:rsid w:val="00112118"/>
    <w:rsid w:val="0011533A"/>
    <w:rsid w:val="00120624"/>
    <w:rsid w:val="001315AC"/>
    <w:rsid w:val="00133FA1"/>
    <w:rsid w:val="00134819"/>
    <w:rsid w:val="00136AF7"/>
    <w:rsid w:val="00151E83"/>
    <w:rsid w:val="00154CB3"/>
    <w:rsid w:val="001732E7"/>
    <w:rsid w:val="00182F8C"/>
    <w:rsid w:val="001B3ED6"/>
    <w:rsid w:val="001C79DC"/>
    <w:rsid w:val="001D0CD8"/>
    <w:rsid w:val="001D13E4"/>
    <w:rsid w:val="001D40BE"/>
    <w:rsid w:val="001D494E"/>
    <w:rsid w:val="001D7A20"/>
    <w:rsid w:val="001E21E2"/>
    <w:rsid w:val="001E2843"/>
    <w:rsid w:val="001E3787"/>
    <w:rsid w:val="001E7767"/>
    <w:rsid w:val="001E776A"/>
    <w:rsid w:val="001F13BA"/>
    <w:rsid w:val="001F2F7A"/>
    <w:rsid w:val="001F5D56"/>
    <w:rsid w:val="00201930"/>
    <w:rsid w:val="00203D61"/>
    <w:rsid w:val="0020669E"/>
    <w:rsid w:val="00211388"/>
    <w:rsid w:val="00214425"/>
    <w:rsid w:val="00214C6B"/>
    <w:rsid w:val="00220086"/>
    <w:rsid w:val="00222AF5"/>
    <w:rsid w:val="00223FB0"/>
    <w:rsid w:val="0023068C"/>
    <w:rsid w:val="00237F7E"/>
    <w:rsid w:val="0024140B"/>
    <w:rsid w:val="002441DC"/>
    <w:rsid w:val="002472A5"/>
    <w:rsid w:val="00250E0E"/>
    <w:rsid w:val="00253D19"/>
    <w:rsid w:val="00253E04"/>
    <w:rsid w:val="00257C09"/>
    <w:rsid w:val="00272BB3"/>
    <w:rsid w:val="00277422"/>
    <w:rsid w:val="0028447B"/>
    <w:rsid w:val="00286732"/>
    <w:rsid w:val="00290D1B"/>
    <w:rsid w:val="002927E3"/>
    <w:rsid w:val="002961A2"/>
    <w:rsid w:val="00296702"/>
    <w:rsid w:val="00297998"/>
    <w:rsid w:val="002A0F2E"/>
    <w:rsid w:val="002B1424"/>
    <w:rsid w:val="002B4063"/>
    <w:rsid w:val="002C1E9F"/>
    <w:rsid w:val="002C780B"/>
    <w:rsid w:val="002D033B"/>
    <w:rsid w:val="002F2022"/>
    <w:rsid w:val="002F3920"/>
    <w:rsid w:val="002F468C"/>
    <w:rsid w:val="00300E1E"/>
    <w:rsid w:val="00302129"/>
    <w:rsid w:val="00315C60"/>
    <w:rsid w:val="00327E2B"/>
    <w:rsid w:val="00333FD6"/>
    <w:rsid w:val="00334380"/>
    <w:rsid w:val="003349E3"/>
    <w:rsid w:val="00334F5A"/>
    <w:rsid w:val="00340B25"/>
    <w:rsid w:val="00350C81"/>
    <w:rsid w:val="003514FA"/>
    <w:rsid w:val="003545CD"/>
    <w:rsid w:val="003870D2"/>
    <w:rsid w:val="003A5269"/>
    <w:rsid w:val="003C5FC1"/>
    <w:rsid w:val="003E7474"/>
    <w:rsid w:val="003F7CD4"/>
    <w:rsid w:val="004175DA"/>
    <w:rsid w:val="004218E5"/>
    <w:rsid w:val="00421FCB"/>
    <w:rsid w:val="0042349D"/>
    <w:rsid w:val="004247C9"/>
    <w:rsid w:val="0042667F"/>
    <w:rsid w:val="004344A4"/>
    <w:rsid w:val="0043554E"/>
    <w:rsid w:val="0044209D"/>
    <w:rsid w:val="00446E67"/>
    <w:rsid w:val="00451D02"/>
    <w:rsid w:val="00456A84"/>
    <w:rsid w:val="0046746A"/>
    <w:rsid w:val="004709C6"/>
    <w:rsid w:val="00471EFD"/>
    <w:rsid w:val="004759A5"/>
    <w:rsid w:val="0048010A"/>
    <w:rsid w:val="00483491"/>
    <w:rsid w:val="00486DC2"/>
    <w:rsid w:val="00492CEC"/>
    <w:rsid w:val="00494ED2"/>
    <w:rsid w:val="00494F1D"/>
    <w:rsid w:val="004A1994"/>
    <w:rsid w:val="004A4D85"/>
    <w:rsid w:val="004A56D1"/>
    <w:rsid w:val="004A7E6C"/>
    <w:rsid w:val="004B4808"/>
    <w:rsid w:val="004B6FBB"/>
    <w:rsid w:val="004C44E2"/>
    <w:rsid w:val="004D0C8E"/>
    <w:rsid w:val="004D357B"/>
    <w:rsid w:val="004D4B9E"/>
    <w:rsid w:val="004E36D6"/>
    <w:rsid w:val="004E460A"/>
    <w:rsid w:val="004E720A"/>
    <w:rsid w:val="004F2DED"/>
    <w:rsid w:val="0050408F"/>
    <w:rsid w:val="00516FE2"/>
    <w:rsid w:val="00517C0D"/>
    <w:rsid w:val="005268A4"/>
    <w:rsid w:val="005338EC"/>
    <w:rsid w:val="0054217D"/>
    <w:rsid w:val="005447C1"/>
    <w:rsid w:val="00550E44"/>
    <w:rsid w:val="00551F4F"/>
    <w:rsid w:val="005561E9"/>
    <w:rsid w:val="00560F7A"/>
    <w:rsid w:val="005751E6"/>
    <w:rsid w:val="0057610B"/>
    <w:rsid w:val="0057764C"/>
    <w:rsid w:val="0058068B"/>
    <w:rsid w:val="00587841"/>
    <w:rsid w:val="005A1E22"/>
    <w:rsid w:val="005A2541"/>
    <w:rsid w:val="005A28D6"/>
    <w:rsid w:val="005A5D29"/>
    <w:rsid w:val="005B049D"/>
    <w:rsid w:val="005C0151"/>
    <w:rsid w:val="005C546C"/>
    <w:rsid w:val="005C5CBA"/>
    <w:rsid w:val="005C7283"/>
    <w:rsid w:val="005E612B"/>
    <w:rsid w:val="005E6963"/>
    <w:rsid w:val="005E6DBC"/>
    <w:rsid w:val="006078B4"/>
    <w:rsid w:val="00613C82"/>
    <w:rsid w:val="00615136"/>
    <w:rsid w:val="00617870"/>
    <w:rsid w:val="00625F7B"/>
    <w:rsid w:val="006328C3"/>
    <w:rsid w:val="00654B75"/>
    <w:rsid w:val="00665549"/>
    <w:rsid w:val="006666A0"/>
    <w:rsid w:val="006716A8"/>
    <w:rsid w:val="00680B63"/>
    <w:rsid w:val="006820EE"/>
    <w:rsid w:val="00687C58"/>
    <w:rsid w:val="006A7243"/>
    <w:rsid w:val="006C5295"/>
    <w:rsid w:val="006D2B8B"/>
    <w:rsid w:val="006E568C"/>
    <w:rsid w:val="006E673D"/>
    <w:rsid w:val="006E6A87"/>
    <w:rsid w:val="006F05B3"/>
    <w:rsid w:val="006F08C0"/>
    <w:rsid w:val="007102CC"/>
    <w:rsid w:val="00730870"/>
    <w:rsid w:val="00731091"/>
    <w:rsid w:val="007324A5"/>
    <w:rsid w:val="007328FD"/>
    <w:rsid w:val="0073788F"/>
    <w:rsid w:val="0074034A"/>
    <w:rsid w:val="007406A3"/>
    <w:rsid w:val="007409EA"/>
    <w:rsid w:val="007416AE"/>
    <w:rsid w:val="00743726"/>
    <w:rsid w:val="0074773E"/>
    <w:rsid w:val="007509B5"/>
    <w:rsid w:val="00764BC0"/>
    <w:rsid w:val="00766DD3"/>
    <w:rsid w:val="007711EB"/>
    <w:rsid w:val="00774245"/>
    <w:rsid w:val="00784CDF"/>
    <w:rsid w:val="00786A9F"/>
    <w:rsid w:val="00793079"/>
    <w:rsid w:val="007B5A42"/>
    <w:rsid w:val="007B7794"/>
    <w:rsid w:val="007D665C"/>
    <w:rsid w:val="007D6D46"/>
    <w:rsid w:val="007E1F14"/>
    <w:rsid w:val="007E3808"/>
    <w:rsid w:val="007F194B"/>
    <w:rsid w:val="007F2C1B"/>
    <w:rsid w:val="007F4F37"/>
    <w:rsid w:val="007F783E"/>
    <w:rsid w:val="008027CD"/>
    <w:rsid w:val="008121F2"/>
    <w:rsid w:val="00825BC9"/>
    <w:rsid w:val="00843B65"/>
    <w:rsid w:val="00846470"/>
    <w:rsid w:val="00860604"/>
    <w:rsid w:val="00865EFC"/>
    <w:rsid w:val="008722E7"/>
    <w:rsid w:val="00883B0A"/>
    <w:rsid w:val="00883C35"/>
    <w:rsid w:val="008B5581"/>
    <w:rsid w:val="008B6B57"/>
    <w:rsid w:val="008B7AC8"/>
    <w:rsid w:val="008C4812"/>
    <w:rsid w:val="008E344A"/>
    <w:rsid w:val="008E4340"/>
    <w:rsid w:val="008E4472"/>
    <w:rsid w:val="008E4FAF"/>
    <w:rsid w:val="008E72C3"/>
    <w:rsid w:val="008F126D"/>
    <w:rsid w:val="008F58C7"/>
    <w:rsid w:val="009002AD"/>
    <w:rsid w:val="00923E1D"/>
    <w:rsid w:val="00934CEC"/>
    <w:rsid w:val="00940654"/>
    <w:rsid w:val="009422F1"/>
    <w:rsid w:val="00942933"/>
    <w:rsid w:val="00945BC3"/>
    <w:rsid w:val="009472C5"/>
    <w:rsid w:val="0097195C"/>
    <w:rsid w:val="00975F87"/>
    <w:rsid w:val="009852A2"/>
    <w:rsid w:val="009861AA"/>
    <w:rsid w:val="009967A6"/>
    <w:rsid w:val="00997D8E"/>
    <w:rsid w:val="009A23A4"/>
    <w:rsid w:val="009A46C1"/>
    <w:rsid w:val="009B54D5"/>
    <w:rsid w:val="009B5E3D"/>
    <w:rsid w:val="009D38B1"/>
    <w:rsid w:val="009D4C32"/>
    <w:rsid w:val="009E0507"/>
    <w:rsid w:val="009E50C4"/>
    <w:rsid w:val="00A006CC"/>
    <w:rsid w:val="00A0613F"/>
    <w:rsid w:val="00A07551"/>
    <w:rsid w:val="00A252AD"/>
    <w:rsid w:val="00A30675"/>
    <w:rsid w:val="00A50D2C"/>
    <w:rsid w:val="00A57F9F"/>
    <w:rsid w:val="00A72838"/>
    <w:rsid w:val="00A72C14"/>
    <w:rsid w:val="00A7447E"/>
    <w:rsid w:val="00A761D0"/>
    <w:rsid w:val="00A806ED"/>
    <w:rsid w:val="00A81F31"/>
    <w:rsid w:val="00A92986"/>
    <w:rsid w:val="00A92B44"/>
    <w:rsid w:val="00A93039"/>
    <w:rsid w:val="00AA2C15"/>
    <w:rsid w:val="00AB333E"/>
    <w:rsid w:val="00AC1DF1"/>
    <w:rsid w:val="00AC6C2A"/>
    <w:rsid w:val="00AE1554"/>
    <w:rsid w:val="00AF27E5"/>
    <w:rsid w:val="00B132CB"/>
    <w:rsid w:val="00B15A21"/>
    <w:rsid w:val="00B204D5"/>
    <w:rsid w:val="00B305E4"/>
    <w:rsid w:val="00B3407C"/>
    <w:rsid w:val="00B5147F"/>
    <w:rsid w:val="00B728F6"/>
    <w:rsid w:val="00B74850"/>
    <w:rsid w:val="00B76607"/>
    <w:rsid w:val="00B8109C"/>
    <w:rsid w:val="00B84947"/>
    <w:rsid w:val="00B857A0"/>
    <w:rsid w:val="00B9119F"/>
    <w:rsid w:val="00B916D2"/>
    <w:rsid w:val="00B96FCF"/>
    <w:rsid w:val="00BA66C4"/>
    <w:rsid w:val="00BB5FD9"/>
    <w:rsid w:val="00BC7DE3"/>
    <w:rsid w:val="00BE1209"/>
    <w:rsid w:val="00C02F64"/>
    <w:rsid w:val="00C04347"/>
    <w:rsid w:val="00C052E3"/>
    <w:rsid w:val="00C101E0"/>
    <w:rsid w:val="00C1486D"/>
    <w:rsid w:val="00C219E6"/>
    <w:rsid w:val="00C223E9"/>
    <w:rsid w:val="00C26473"/>
    <w:rsid w:val="00C312D4"/>
    <w:rsid w:val="00C31C3C"/>
    <w:rsid w:val="00C32CF9"/>
    <w:rsid w:val="00C45C46"/>
    <w:rsid w:val="00C53F71"/>
    <w:rsid w:val="00C62955"/>
    <w:rsid w:val="00C6375C"/>
    <w:rsid w:val="00C67E34"/>
    <w:rsid w:val="00C72C31"/>
    <w:rsid w:val="00C9220A"/>
    <w:rsid w:val="00CA0C8C"/>
    <w:rsid w:val="00CB1474"/>
    <w:rsid w:val="00CD0FFB"/>
    <w:rsid w:val="00CD350B"/>
    <w:rsid w:val="00CD4F72"/>
    <w:rsid w:val="00CF1588"/>
    <w:rsid w:val="00D009E1"/>
    <w:rsid w:val="00D07859"/>
    <w:rsid w:val="00D12F04"/>
    <w:rsid w:val="00D21816"/>
    <w:rsid w:val="00D21C75"/>
    <w:rsid w:val="00D25971"/>
    <w:rsid w:val="00D43EC6"/>
    <w:rsid w:val="00D6401C"/>
    <w:rsid w:val="00D662BD"/>
    <w:rsid w:val="00D71831"/>
    <w:rsid w:val="00D75C25"/>
    <w:rsid w:val="00D83F1D"/>
    <w:rsid w:val="00D955BD"/>
    <w:rsid w:val="00DA5C9D"/>
    <w:rsid w:val="00DA7DB7"/>
    <w:rsid w:val="00DB44B2"/>
    <w:rsid w:val="00DC0559"/>
    <w:rsid w:val="00DC0C9F"/>
    <w:rsid w:val="00DC3ABC"/>
    <w:rsid w:val="00DC597A"/>
    <w:rsid w:val="00DC70FA"/>
    <w:rsid w:val="00DD6BD3"/>
    <w:rsid w:val="00DE72DF"/>
    <w:rsid w:val="00E11F1F"/>
    <w:rsid w:val="00E12E19"/>
    <w:rsid w:val="00E13304"/>
    <w:rsid w:val="00E24B55"/>
    <w:rsid w:val="00E26F21"/>
    <w:rsid w:val="00E34CE2"/>
    <w:rsid w:val="00E50AFB"/>
    <w:rsid w:val="00E6308A"/>
    <w:rsid w:val="00E66EC0"/>
    <w:rsid w:val="00E6733F"/>
    <w:rsid w:val="00E73CFD"/>
    <w:rsid w:val="00E73E55"/>
    <w:rsid w:val="00E7549D"/>
    <w:rsid w:val="00E82F30"/>
    <w:rsid w:val="00E91F6A"/>
    <w:rsid w:val="00E960A6"/>
    <w:rsid w:val="00E97746"/>
    <w:rsid w:val="00EB5DCB"/>
    <w:rsid w:val="00EC58F4"/>
    <w:rsid w:val="00ED45A5"/>
    <w:rsid w:val="00F00059"/>
    <w:rsid w:val="00F02A85"/>
    <w:rsid w:val="00F062DC"/>
    <w:rsid w:val="00F17A1D"/>
    <w:rsid w:val="00F33F79"/>
    <w:rsid w:val="00F454E5"/>
    <w:rsid w:val="00F45F81"/>
    <w:rsid w:val="00F60408"/>
    <w:rsid w:val="00F6191D"/>
    <w:rsid w:val="00F6452B"/>
    <w:rsid w:val="00F67238"/>
    <w:rsid w:val="00FA037B"/>
    <w:rsid w:val="00FB044F"/>
    <w:rsid w:val="00FB277F"/>
    <w:rsid w:val="00FB4E46"/>
    <w:rsid w:val="00FB58C5"/>
    <w:rsid w:val="00FC06C1"/>
    <w:rsid w:val="00FC27C6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07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7B"/>
    <w:pPr>
      <w:spacing w:after="0"/>
    </w:pPr>
    <w:rPr>
      <w:rFonts w:ascii="Angsana New" w:eastAsia="SimSun" w:hAnsi="Angsana New" w:cs="AngsanaUPC"/>
      <w:color w:val="000000"/>
      <w:kern w:val="0"/>
      <w:sz w:val="32"/>
      <w:szCs w:val="3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4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47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47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4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4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4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4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4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4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47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47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47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47B"/>
    <w:pPr>
      <w:spacing w:after="4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447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4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447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447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4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47B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30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4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4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7DB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A0C8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CA0C8C"/>
    <w:rPr>
      <w:rFonts w:ascii="Cordia New" w:eastAsia="Cordia New" w:hAnsi="Cordia New" w:cs="Angsana New"/>
      <w:kern w:val="0"/>
      <w:sz w:val="32"/>
      <w:szCs w:val="32"/>
      <w:lang w:val="x-none" w:eastAsia="zh-CN"/>
      <w14:ligatures w14:val="none"/>
    </w:rPr>
  </w:style>
  <w:style w:type="character" w:styleId="Hyperlink">
    <w:name w:val="Hyperlink"/>
    <w:rsid w:val="008121F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67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4B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24B55"/>
    <w:rPr>
      <w:rFonts w:ascii="Angsana New" w:eastAsia="SimSun" w:hAnsi="Angsana New" w:cs="Angsana New"/>
      <w:color w:val="000000"/>
      <w:kern w:val="0"/>
      <w:sz w:val="32"/>
      <w:szCs w:val="4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4B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24B55"/>
    <w:rPr>
      <w:rFonts w:ascii="Angsana New" w:eastAsia="SimSun" w:hAnsi="Angsana New" w:cs="Angsana New"/>
      <w:color w:val="000000"/>
      <w:kern w:val="0"/>
      <w:sz w:val="32"/>
      <w:szCs w:val="40"/>
      <w:lang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B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B5"/>
    <w:rPr>
      <w:rFonts w:ascii="Tahoma" w:eastAsia="SimSun" w:hAnsi="Tahoma" w:cs="Angsana New"/>
      <w:color w:val="000000"/>
      <w:kern w:val="0"/>
      <w:sz w:val="16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7B"/>
    <w:pPr>
      <w:spacing w:after="0"/>
    </w:pPr>
    <w:rPr>
      <w:rFonts w:ascii="Angsana New" w:eastAsia="SimSun" w:hAnsi="Angsana New" w:cs="AngsanaUPC"/>
      <w:color w:val="000000"/>
      <w:kern w:val="0"/>
      <w:sz w:val="32"/>
      <w:szCs w:val="3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4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47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47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4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4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4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4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4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4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47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47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47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47B"/>
    <w:pPr>
      <w:spacing w:after="4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447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4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447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447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4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47B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30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4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4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7DB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A0C8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CA0C8C"/>
    <w:rPr>
      <w:rFonts w:ascii="Cordia New" w:eastAsia="Cordia New" w:hAnsi="Cordia New" w:cs="Angsana New"/>
      <w:kern w:val="0"/>
      <w:sz w:val="32"/>
      <w:szCs w:val="32"/>
      <w:lang w:val="x-none" w:eastAsia="zh-CN"/>
      <w14:ligatures w14:val="none"/>
    </w:rPr>
  </w:style>
  <w:style w:type="character" w:styleId="Hyperlink">
    <w:name w:val="Hyperlink"/>
    <w:rsid w:val="008121F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67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4B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24B55"/>
    <w:rPr>
      <w:rFonts w:ascii="Angsana New" w:eastAsia="SimSun" w:hAnsi="Angsana New" w:cs="Angsana New"/>
      <w:color w:val="000000"/>
      <w:kern w:val="0"/>
      <w:sz w:val="32"/>
      <w:szCs w:val="4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4B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24B55"/>
    <w:rPr>
      <w:rFonts w:ascii="Angsana New" w:eastAsia="SimSun" w:hAnsi="Angsana New" w:cs="Angsana New"/>
      <w:color w:val="000000"/>
      <w:kern w:val="0"/>
      <w:sz w:val="32"/>
      <w:szCs w:val="40"/>
      <w:lang w:eastAsia="zh-C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B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B5"/>
    <w:rPr>
      <w:rFonts w:ascii="Tahoma" w:eastAsia="SimSun" w:hAnsi="Tahoma" w:cs="Angsana New"/>
      <w:color w:val="000000"/>
      <w:kern w:val="0"/>
      <w:sz w:val="16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8580-8F1E-4035-AEF1-83491AF7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Titta Buabut</dc:creator>
  <cp:keywords/>
  <dc:description/>
  <cp:lastModifiedBy>DLA_21.130</cp:lastModifiedBy>
  <cp:revision>3</cp:revision>
  <cp:lastPrinted>2025-04-21T07:27:00Z</cp:lastPrinted>
  <dcterms:created xsi:type="dcterms:W3CDTF">2025-04-21T09:03:00Z</dcterms:created>
  <dcterms:modified xsi:type="dcterms:W3CDTF">2025-04-22T07:40:00Z</dcterms:modified>
</cp:coreProperties>
</file>