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514D" w14:textId="77777777" w:rsidR="005A081B" w:rsidRPr="005A081B" w:rsidRDefault="00B669A1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DFBA2" wp14:editId="0F9B40B5">
            <wp:simplePos x="0" y="0"/>
            <wp:positionH relativeFrom="column">
              <wp:posOffset>2221865</wp:posOffset>
            </wp:positionH>
            <wp:positionV relativeFrom="paragraph">
              <wp:posOffset>-48895</wp:posOffset>
            </wp:positionV>
            <wp:extent cx="975360" cy="1078865"/>
            <wp:effectExtent l="0" t="0" r="0" b="698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3D8FC" w14:textId="77777777" w:rsidR="005A081B" w:rsidRPr="005A081B" w:rsidRDefault="005A081B" w:rsidP="005A081B">
      <w:pPr>
        <w:tabs>
          <w:tab w:val="left" w:pos="4536"/>
        </w:tabs>
        <w:spacing w:after="0" w:line="223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A7DF24" w14:textId="77777777" w:rsidR="005A081B" w:rsidRPr="00C45A38" w:rsidRDefault="005A081B" w:rsidP="00B669A1">
      <w:pPr>
        <w:tabs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41282645" w14:textId="3872B56C" w:rsidR="00B669A1" w:rsidRPr="00B669A1" w:rsidRDefault="00B669A1" w:rsidP="00B669A1">
      <w:pPr>
        <w:tabs>
          <w:tab w:val="left" w:pos="5529"/>
        </w:tabs>
        <w:spacing w:before="8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มท ๐๘2</w:t>
      </w:r>
      <w:r w:rsidR="00E65576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.3</w:t>
      </w:r>
      <w:r w:rsidRPr="00B669A1">
        <w:rPr>
          <w:rFonts w:ascii="TH SarabunIT๙" w:eastAsia="Calibri" w:hAnsi="TH SarabunIT๙" w:cs="TH SarabunIT๙"/>
          <w:sz w:val="32"/>
          <w:szCs w:val="32"/>
        </w:rPr>
        <w:t>/</w:t>
      </w:r>
      <w:r w:rsidR="00B85318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3385D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3C50F5C4" w14:textId="00948E5C" w:rsidR="00B669A1" w:rsidRPr="002E3141" w:rsidRDefault="00B669A1" w:rsidP="00F470A0">
      <w:pPr>
        <w:tabs>
          <w:tab w:val="left" w:pos="552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470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ถนน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นครราชสีม</w:t>
      </w:r>
      <w:r w:rsidR="004B4921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า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เขต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ดุสิต</w:t>
      </w:r>
      <w:r w:rsidR="00E92B17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กทม. ๑๐</w:t>
      </w:r>
      <w:r w:rsidR="00C3385D"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3</w:t>
      </w:r>
      <w:r w:rsidRPr="002E314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๐๐</w:t>
      </w:r>
    </w:p>
    <w:p w14:paraId="08F12BBC" w14:textId="706D1229" w:rsidR="00B669A1" w:rsidRPr="00B669A1" w:rsidRDefault="00B669A1" w:rsidP="00B669A1">
      <w:pPr>
        <w:spacing w:before="120"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</w:r>
      <w:r w:rsidRPr="00B669A1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="00E65576">
        <w:rPr>
          <w:rFonts w:ascii="TH SarabunIT๙" w:eastAsia="Calibri" w:hAnsi="TH SarabunIT๙" w:cs="TH SarabunIT๙" w:hint="cs"/>
          <w:sz w:val="32"/>
          <w:szCs w:val="32"/>
          <w:cs/>
        </w:rPr>
        <w:t>มกราคม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2๕6</w:t>
      </w:r>
      <w:r w:rsidR="00E65576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14:paraId="2727825F" w14:textId="1DD46613" w:rsidR="00B47731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cs/>
        </w:rPr>
      </w:pP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เรื่อง</w:t>
      </w:r>
      <w:r w:rsidRPr="00856338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E65576">
        <w:rPr>
          <w:rFonts w:ascii="TH SarabunIT๙" w:eastAsia="Cordia New" w:hAnsi="TH SarabunIT๙" w:cs="TH SarabunIT๙" w:hint="cs"/>
          <w:color w:val="000000"/>
          <w:spacing w:val="-6"/>
          <w:sz w:val="32"/>
          <w:szCs w:val="32"/>
          <w:cs/>
          <w:lang w:eastAsia="zh-CN"/>
        </w:rPr>
        <w:t>คำแนะนำ หลักเกณฑ์ วิธีการ และเงื่อนไขการบริหารจัดการการเผาในพื้นที่เกษตร</w:t>
      </w:r>
    </w:p>
    <w:p w14:paraId="31C13D65" w14:textId="50036E88" w:rsidR="00B669A1" w:rsidRDefault="00B669A1" w:rsidP="00B4773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80A18">
        <w:rPr>
          <w:rFonts w:ascii="TH SarabunIT๙" w:eastAsia="Calibri" w:hAnsi="TH SarabunIT๙" w:cs="TH SarabunIT๙" w:hint="cs"/>
          <w:sz w:val="32"/>
          <w:szCs w:val="32"/>
          <w:cs/>
        </w:rPr>
        <w:t>ผู้ว่าราชการ</w:t>
      </w:r>
      <w:r w:rsidR="00B8531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 </w:t>
      </w:r>
      <w:r w:rsidR="0015773E">
        <w:rPr>
          <w:rFonts w:ascii="TH SarabunIT๙" w:eastAsia="Calibri" w:hAnsi="TH SarabunIT๙" w:cs="TH SarabunIT๙" w:hint="cs"/>
          <w:sz w:val="32"/>
          <w:szCs w:val="32"/>
          <w:cs/>
        </w:rPr>
        <w:t>ทุกจังหวัด</w:t>
      </w:r>
    </w:p>
    <w:p w14:paraId="1513DBF9" w14:textId="0B28F4C2" w:rsidR="00E65576" w:rsidRDefault="00E65576" w:rsidP="00FE6731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อ้างถึง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หนังสือ</w:t>
      </w:r>
      <w:r w:rsidR="00FE6731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กระทรวงมหาดไทย ด่วนที่สุด ที่ มท 0820.3/ว 10385 ลงวันที่ 27 ตุลาคม 2566</w:t>
      </w:r>
    </w:p>
    <w:p w14:paraId="3671483C" w14:textId="6BD767EF" w:rsidR="00FE6731" w:rsidRPr="00FE6731" w:rsidRDefault="00FE6731" w:rsidP="00FE6731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673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2. หนังสือกรมส่งเสริมการปกครองท้องถิ่น ด่วนที่สุด ที่ มท 0820.3/ว 4032 ลงวันที่ 19 กันยายน 2567</w:t>
      </w:r>
    </w:p>
    <w:p w14:paraId="45E0F6F7" w14:textId="51CC5B3C" w:rsidR="00FE6731" w:rsidRPr="00FE6731" w:rsidRDefault="00FE6731" w:rsidP="00FE6731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E6731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3. หนังสือกรมส่งเสริมการปกครองท้องถิ่น ด่วนที่สุด ที่ มท 0820.3/ว 4816 ลงวันที่ 12 พฤศจิกายน 2567</w:t>
      </w:r>
    </w:p>
    <w:p w14:paraId="621CCFA9" w14:textId="180051E9" w:rsidR="00FE6731" w:rsidRPr="00FE6731" w:rsidRDefault="00FE6731" w:rsidP="00FE6731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E6731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4. </w:t>
      </w:r>
      <w:r w:rsidRPr="00FE673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หนังสือกรมส่งเสริมการปกครองท้องถิ่น ด่วนที่สุด ที่ มท 0820.3/ว 145 ลงวันที่ 14 มกราคม 2568</w:t>
      </w:r>
    </w:p>
    <w:p w14:paraId="2BFFFFA4" w14:textId="13ACEA18" w:rsidR="00FE6731" w:rsidRPr="00FE6731" w:rsidRDefault="00FE6731" w:rsidP="00FE6731">
      <w:pPr>
        <w:tabs>
          <w:tab w:val="left" w:pos="-1985"/>
          <w:tab w:val="left" w:pos="567"/>
          <w:tab w:val="left" w:pos="709"/>
        </w:tabs>
        <w:spacing w:after="0" w:line="240" w:lineRule="auto"/>
        <w:ind w:left="567" w:hanging="567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5</w:t>
      </w:r>
      <w:r w:rsidRPr="00FE6731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. หนังสือกรมส่งเสริมการปกครองท้องถิ่น ด่วนที่สุด ที่ มท 0820.3/ว 199 ลงวันที่ 16 มกราคม 2568</w:t>
      </w:r>
    </w:p>
    <w:p w14:paraId="32B46ADE" w14:textId="1017DFF2" w:rsidR="00FE6731" w:rsidRDefault="00FE6731" w:rsidP="00E65576">
      <w:pPr>
        <w:tabs>
          <w:tab w:val="left" w:pos="-1985"/>
          <w:tab w:val="left" w:pos="567"/>
          <w:tab w:val="left" w:pos="709"/>
        </w:tabs>
        <w:spacing w:after="120" w:line="240" w:lineRule="auto"/>
        <w:ind w:left="567" w:hanging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6. หนังสือกระทรวงมหาดไทย ด่วนที่สุด ที่ มท 0820.3/ว 508 ลงวันที่ 17 มกราคม 2568</w:t>
      </w:r>
    </w:p>
    <w:p w14:paraId="38E58C93" w14:textId="450A8A41" w:rsidR="00E65576" w:rsidRDefault="004B2D10" w:rsidP="00E65576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65576">
        <w:rPr>
          <w:rFonts w:ascii="TH SarabunIT๙" w:eastAsia="Calibri" w:hAnsi="TH SarabunIT๙" w:cs="TH SarabunIT๙" w:hint="cs"/>
          <w:sz w:val="32"/>
          <w:szCs w:val="32"/>
          <w:cs/>
        </w:rPr>
        <w:t>สำเนาหนังสือกระทรวงมหาดไทย ด่วนที่สุด ที่ มท 0211.5/ว 566</w:t>
      </w:r>
    </w:p>
    <w:p w14:paraId="5335062C" w14:textId="7187D9E2" w:rsidR="006E237D" w:rsidRPr="001B5A4F" w:rsidRDefault="006E237D" w:rsidP="004B2D10">
      <w:pPr>
        <w:tabs>
          <w:tab w:val="left" w:pos="381"/>
          <w:tab w:val="left" w:pos="1418"/>
          <w:tab w:val="left" w:pos="1701"/>
          <w:tab w:val="left" w:pos="7938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6557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65576">
        <w:rPr>
          <w:rFonts w:ascii="TH SarabunIT๙" w:eastAsia="Calibri" w:hAnsi="TH SarabunIT๙" w:cs="TH SarabunIT๙" w:hint="cs"/>
          <w:sz w:val="32"/>
          <w:szCs w:val="32"/>
          <w:cs/>
        </w:rPr>
        <w:t>ลงวันที่ 20 มกราคม 2568</w:t>
      </w:r>
      <w:r w:rsidR="00E6557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 ชุด</w:t>
      </w:r>
    </w:p>
    <w:p w14:paraId="2BB6D3C0" w14:textId="6973557E" w:rsidR="00AE512E" w:rsidRDefault="0005109C" w:rsidP="00667671">
      <w:pPr>
        <w:tabs>
          <w:tab w:val="left" w:pos="381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E512E">
        <w:rPr>
          <w:rFonts w:ascii="TH SarabunIT๙" w:eastAsia="Calibri" w:hAnsi="TH SarabunIT๙" w:cs="TH SarabunIT๙" w:hint="cs"/>
          <w:sz w:val="32"/>
          <w:szCs w:val="32"/>
          <w:cs/>
        </w:rPr>
        <w:t>ตามที่ กระทรวงมหาดไทยและกรมส่งเสริมการปกครองท้องถิ่นได้แจ้งแนวทางเกี่ยวกับ</w:t>
      </w:r>
      <w:r w:rsidR="00AE512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E512E" w:rsidRPr="00AE512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การป้องกันและแก้ไขปัญหาไฟป่า หมอกควัน และฝุ่นละอองขนาดเล็ก </w:t>
      </w:r>
      <w:r w:rsidR="00AE512E" w:rsidRPr="00AE512E">
        <w:rPr>
          <w:rFonts w:ascii="TH SarabunIT๙" w:eastAsia="Calibri" w:hAnsi="TH SarabunIT๙" w:cs="TH SarabunIT๙"/>
          <w:spacing w:val="-6"/>
          <w:sz w:val="32"/>
          <w:szCs w:val="32"/>
        </w:rPr>
        <w:t>PM</w:t>
      </w:r>
      <w:r w:rsidR="00AE512E" w:rsidRPr="00AE512E">
        <w:rPr>
          <w:rFonts w:ascii="TH SarabunPSK" w:eastAsia="Calibri" w:hAnsi="TH SarabunPSK" w:cs="TH SarabunPSK"/>
          <w:spacing w:val="-6"/>
          <w:szCs w:val="22"/>
        </w:rPr>
        <w:t>2.5</w:t>
      </w:r>
      <w:r w:rsidR="00AE512E" w:rsidRPr="00AE512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เพื่อให้องค์กรปกครองส่วนท้องถิ่นนำไปใช้เป็นแนวทางในการดำเนินการป้องกันและแก้ไขปัญหาไฟป่า หมอกควัน และฝุ่นละอองขนาดเล็ก</w:t>
      </w:r>
      <w:r w:rsidR="00AE512E" w:rsidRPr="00AE512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PM</w:t>
      </w:r>
      <w:r w:rsidR="00AE512E" w:rsidRPr="00AE512E">
        <w:rPr>
          <w:rFonts w:ascii="TH SarabunPSK" w:eastAsia="Calibri" w:hAnsi="TH SarabunPSK" w:cs="TH SarabunPSK"/>
          <w:spacing w:val="-6"/>
          <w:szCs w:val="22"/>
        </w:rPr>
        <w:t>2.5</w:t>
      </w:r>
      <w:r w:rsidR="00AE51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E512E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AE512E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ในพื้นที่ต่อไป นั้น</w:t>
      </w:r>
    </w:p>
    <w:p w14:paraId="41EC7762" w14:textId="0DB3A5F9" w:rsidR="00E65576" w:rsidRDefault="00AE512E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B1A60" w:rsidRPr="00B85318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B85318" w:rsidRPr="00B85318"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ได้รับแจ้งจาก</w:t>
      </w:r>
      <w:r w:rsidR="00FE6731">
        <w:rPr>
          <w:rFonts w:ascii="TH SarabunIT๙" w:eastAsia="Calibri" w:hAnsi="TH SarabunIT๙" w:cs="TH SarabunIT๙" w:hint="cs"/>
          <w:sz w:val="32"/>
          <w:szCs w:val="32"/>
          <w:cs/>
        </w:rPr>
        <w:t>กระทรวงมหาดไทยว่า กรมควบคุมมลพิษ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FE6731" w:rsidRPr="00AE512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ในฐานะฝ่ายเลขานุการของคณะกรรมการอำนวยการเพื่อการจัดการปัญหามลพิษทางอากาศ ได้จัดทำคำแนะนำ</w:t>
      </w:r>
      <w:r w:rsidR="00FE67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E6731" w:rsidRPr="00AE512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หลักเกณฑ์ วิธีการ และเงื่อนไขการบริหารจัดการการเผาในพื้นที่เกษตร เพื่อใช้เป็นแนวทางในการบริหารจัดการ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FE67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การเผาในพื้นที่เกษตรที่มีความจำเป็นต้องใช้ไฟให้เหมาะสม ตามบริบทของพื้นที่จังหวัด ตามมาตรการรับมือสถานการณ์ไฟป่า หมอกควัน และฝุ่นละออง ปี 2568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</w:t>
      </w:r>
      <w:r w:rsidR="001414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ให้กรมส่งเสริมการปกครองท้องถิ่นพิจารณาดำเนินการในส่วนที่เกี่ยวข้อง และแจ้งหน่วยงานในสังกัดที่เกี่ยวข้อง ส่วนราชการระดับภูมิภาค อำเภอ </w:t>
      </w:r>
      <w:r w:rsidR="001414C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414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และองค์กรปกครองส่วนท้องถิ่น เพื่อใช้เป็นแนวทางในด้านการบริหารจัดการการเผาในพื้นที่การเกษตร </w:t>
      </w:r>
      <w:r w:rsidR="001414C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414C5" w:rsidRPr="001414C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และการบริหารจัดการไฟในพื้นที่เกษตรในระดับจังหวัด/ระดับพื้นที่ ตามภารกิจและอำนาจหน้าที่ของหน่วยงาน</w:t>
      </w:r>
      <w:r w:rsidR="001414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ทั้งนี้ ให้เป็นแนวทางการดำเนินงานที่กระทรวงเกษตรและสหกรณ์กำหนด และกลไกการดำเนินงานของจังหวัด ดังนั้น เพื่อให้การบริหารจัดการการเผาในพื้นที่เกษตร และการบริหารจัดการไฟในพื้นที่เกษตรเป็นไปด้วย</w:t>
      </w:r>
      <w:r w:rsidR="001414C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414C5">
        <w:rPr>
          <w:rFonts w:ascii="TH SarabunIT๙" w:eastAsia="Calibri" w:hAnsi="TH SarabunIT๙" w:cs="TH SarabunIT๙" w:hint="cs"/>
          <w:sz w:val="32"/>
          <w:szCs w:val="32"/>
          <w:cs/>
        </w:rPr>
        <w:t>ความเรียบร้อย ขอความร่วมมือจังหวัดดำเนินการ ดังนี้</w:t>
      </w:r>
    </w:p>
    <w:p w14:paraId="66522A81" w14:textId="28EA782D" w:rsidR="001414C5" w:rsidRDefault="001414C5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 แจ้งคำแนะนำ หลักเกณฑ์ วิธีการ และเงื่อนไขการบริหารจัดการการเผาในพื้นที่เกษตร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ของกรมควบคุมมลพิษให้องค์กรปกครองส่วนท้องถิ่นในพื้นที่ทราบ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B567503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F7BAA88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CDE1E0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31D0AB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E1E7A0" w14:textId="6CA3027C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/2. กำชับองค์กร...</w:t>
      </w:r>
    </w:p>
    <w:p w14:paraId="23F0B0DF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1F5ECC5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A6FC133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4AEEF82" w14:textId="3B342C98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067E0E42" w14:textId="77777777" w:rsidR="005E17B2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0F860C5" w14:textId="7EAC272B" w:rsidR="001414C5" w:rsidRDefault="001414C5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5E17B2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. </w:t>
      </w:r>
      <w:r w:rsidRPr="005E17B2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กำชับองค์กรปกครองส่วนท้องถิ่นดำเนินการตามแนวทางที่กระทรวงมหาดไทยและกรมส่งเสริม</w:t>
      </w:r>
      <w:r w:rsidRPr="005E17B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การปกครองท้องถิ่น</w:t>
      </w:r>
      <w:r w:rsidR="005E17B2" w:rsidRPr="005E17B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กำหนดตามหนังสือที่อ้างถึง เกี่ยวกับการบริหารจัดการเผาในพื้นที่การเกษตรอย่างเคร่งครัด</w:t>
      </w:r>
    </w:p>
    <w:p w14:paraId="0C72DF75" w14:textId="3114D0F2" w:rsidR="001414C5" w:rsidRDefault="005E17B2" w:rsidP="005E17B2">
      <w:pPr>
        <w:tabs>
          <w:tab w:val="left" w:pos="38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3. ให้องค์กรปกครองส่วนท้องถิ่นบูรณาการร่วมกับหน่วยงานในพื้นที่ในการแก้ไขปัญหา</w:t>
      </w:r>
      <w:r w:rsidR="001B517A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การเผาในพื้นที่เกษตร โดยต้องเป็นไปตามอำนาจหน้าที่กฎหมายและระเบียบที่เกี่ยวข้อง สนับสนุน</w:t>
      </w:r>
      <w:r w:rsidR="001B517A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และดำเนินการภายใต้แผนงานและการบังคับบัญชาของผู้ว่าราชการจังหวัดและนายอำเภออย่างเคร่งครัด</w:t>
      </w:r>
      <w:r w:rsidR="001B517A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และทันสถานการณ์</w:t>
      </w:r>
    </w:p>
    <w:p w14:paraId="51312707" w14:textId="2AED0D54" w:rsidR="00667671" w:rsidRDefault="00B80004" w:rsidP="004B2D10">
      <w:pPr>
        <w:tabs>
          <w:tab w:val="left" w:pos="1418"/>
          <w:tab w:val="left" w:pos="1701"/>
        </w:tabs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21C645D2" w14:textId="226A929E" w:rsidR="00B669A1" w:rsidRPr="006B0843" w:rsidRDefault="00B669A1" w:rsidP="003A5C8A">
      <w:pPr>
        <w:spacing w:after="12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bookmarkStart w:id="0" w:name="_Hlk148561166"/>
      <w:r w:rsidRPr="006B0843">
        <w:rPr>
          <w:rFonts w:ascii="TH SarabunIT๙" w:eastAsia="Calibri" w:hAnsi="TH SarabunIT๙" w:cs="TH SarabunIT๙"/>
          <w:sz w:val="32"/>
          <w:szCs w:val="32"/>
        </w:rPr>
        <w:tab/>
      </w:r>
      <w:r w:rsidRPr="006B0843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</w:t>
      </w:r>
      <w:r w:rsidR="002744C5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</w:p>
    <w:p w14:paraId="4E7150FF" w14:textId="6D876B8C" w:rsidR="00B669A1" w:rsidRPr="00B669A1" w:rsidRDefault="00421DC1" w:rsidP="002744C5">
      <w:pPr>
        <w:tabs>
          <w:tab w:val="left" w:pos="4253"/>
          <w:tab w:val="left" w:pos="4536"/>
        </w:tabs>
        <w:spacing w:after="0" w:line="240" w:lineRule="auto"/>
        <w:ind w:firstLine="1418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669A1" w:rsidRPr="00B669A1">
        <w:rPr>
          <w:rFonts w:ascii="TH SarabunIT๙" w:eastAsia="Calibri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0B70ECBD" w14:textId="77777777" w:rsidR="001D29B5" w:rsidRDefault="001D29B5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474A0A" w14:textId="77777777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F05E18" w14:textId="77777777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45666F5" w14:textId="77777777" w:rsidR="00B75759" w:rsidRDefault="00B75759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ABACD4" w14:textId="0DA5E204" w:rsidR="00597931" w:rsidRDefault="00B669A1" w:rsidP="00B75759">
      <w:pPr>
        <w:tabs>
          <w:tab w:val="left" w:pos="3828"/>
          <w:tab w:val="left" w:pos="4536"/>
        </w:tabs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669A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="002744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107239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100BD8A3" w14:textId="396C434C" w:rsidR="00D2092E" w:rsidRDefault="00D2092E" w:rsidP="00C45A38">
      <w:pPr>
        <w:tabs>
          <w:tab w:val="left" w:pos="3828"/>
          <w:tab w:val="left" w:pos="4536"/>
        </w:tabs>
        <w:spacing w:after="12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95E8DB5" w14:textId="77777777" w:rsidR="00D2092E" w:rsidRDefault="00D2092E" w:rsidP="00C45A38">
      <w:pPr>
        <w:tabs>
          <w:tab w:val="left" w:pos="3828"/>
          <w:tab w:val="left" w:pos="4536"/>
        </w:tabs>
        <w:spacing w:after="12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387601" w14:textId="43C7410E" w:rsidR="00D2092E" w:rsidRDefault="00D2092E" w:rsidP="00C45A38">
      <w:pPr>
        <w:tabs>
          <w:tab w:val="left" w:pos="3828"/>
          <w:tab w:val="left" w:pos="4536"/>
        </w:tabs>
        <w:spacing w:after="12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89466A4" w14:textId="629EB61E" w:rsidR="00121B5A" w:rsidRPr="00B75759" w:rsidRDefault="003740E5" w:rsidP="00121B5A">
      <w:pPr>
        <w:tabs>
          <w:tab w:val="left" w:pos="3828"/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" w:name="_Hlk148561250"/>
      <w:bookmarkEnd w:id="0"/>
      <w:r w:rsidRPr="00B75759">
        <w:rPr>
          <w:rFonts w:ascii="TH SarabunIT๙" w:eastAsia="Calibri" w:hAnsi="TH SarabunIT๙" w:cs="TH SarabunIT๙"/>
          <w:sz w:val="32"/>
          <w:szCs w:val="32"/>
          <w:cs/>
        </w:rPr>
        <w:t>กอง</w:t>
      </w:r>
      <w:r w:rsidR="005E17B2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สาธารณสุขและ</w:t>
      </w:r>
      <w:r w:rsidRPr="00B75759">
        <w:rPr>
          <w:rFonts w:ascii="TH SarabunIT๙" w:eastAsia="Calibri" w:hAnsi="TH SarabunIT๙" w:cs="TH SarabunIT๙"/>
          <w:sz w:val="32"/>
          <w:szCs w:val="32"/>
          <w:cs/>
        </w:rPr>
        <w:t>สิ่งแวดล้อมท้องถิ่น</w:t>
      </w:r>
    </w:p>
    <w:p w14:paraId="70DD5854" w14:textId="4FA61817" w:rsidR="003740E5" w:rsidRPr="00B75759" w:rsidRDefault="003740E5" w:rsidP="00121B5A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>กลุ่มงานทรัพยากรธรรมชาติ</w:t>
      </w:r>
    </w:p>
    <w:p w14:paraId="2BACE1C4" w14:textId="3EE98989" w:rsidR="003A5C8A" w:rsidRPr="00B75759" w:rsidRDefault="00F37E46" w:rsidP="00121B5A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>โทร. 02 241 9000 ต่อ 2113</w:t>
      </w:r>
    </w:p>
    <w:bookmarkEnd w:id="1"/>
    <w:p w14:paraId="1AD7C54F" w14:textId="02964524" w:rsidR="00B75759" w:rsidRDefault="00C45A38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75759">
        <w:rPr>
          <w:rFonts w:ascii="TH SarabunIT๙" w:eastAsia="Calibri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6" w:history="1">
        <w:r w:rsidR="005A6A5B" w:rsidRPr="00B75759">
          <w:rPr>
            <w:rStyle w:val="a8"/>
            <w:rFonts w:ascii="TH SarabunIT๙" w:eastAsia="Calibri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274305D0" w14:textId="5A917540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8ACE72F" w14:textId="47C54A13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077C4C1" w14:textId="2CE23F3C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2E2D11A" w14:textId="668CC70E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8B886D6" w14:textId="41BD4126" w:rsidR="0033564F" w:rsidRDefault="00CF1D63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C6981" wp14:editId="0C82965D">
                <wp:simplePos x="0" y="0"/>
                <wp:positionH relativeFrom="column">
                  <wp:posOffset>4809490</wp:posOffset>
                </wp:positionH>
                <wp:positionV relativeFrom="paragraph">
                  <wp:posOffset>252181</wp:posOffset>
                </wp:positionV>
                <wp:extent cx="1536700" cy="1179830"/>
                <wp:effectExtent l="0" t="0" r="2540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2CFD" w14:textId="77777777" w:rsidR="00AC5057" w:rsidRPr="001B517A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ร.อสถ..................................</w:t>
                            </w:r>
                          </w:p>
                          <w:p w14:paraId="2DC4BBEE" w14:textId="5D49D2E2" w:rsidR="00AC5057" w:rsidRPr="001B517A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ผอ.กส</w:t>
                            </w:r>
                            <w:r w:rsidR="005E17B2"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</w:t>
                            </w: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  <w:p w14:paraId="6F6A6104" w14:textId="77777777" w:rsidR="00AC5057" w:rsidRPr="001B517A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5F18C233" w14:textId="77777777" w:rsidR="00AC5057" w:rsidRPr="001B517A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51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1B51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</w:t>
                            </w: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1B51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53DF0028" w14:textId="77777777" w:rsidR="00AC5057" w:rsidRPr="001B517A" w:rsidRDefault="00AC5057" w:rsidP="00F37E4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B51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1B517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1B517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C69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.7pt;margin-top:19.85pt;width:121pt;height:9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" strokecolor="white">
                <v:textbox>
                  <w:txbxContent>
                    <w:p w14:paraId="48422CFD" w14:textId="77777777" w:rsidR="00AC5057" w:rsidRPr="001B517A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ร.อสถ..................................</w:t>
                      </w:r>
                    </w:p>
                    <w:p w14:paraId="2DC4BBEE" w14:textId="5D49D2E2" w:rsidR="00AC5057" w:rsidRPr="001B517A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ผอ.กส</w:t>
                      </w:r>
                      <w:r w:rsidR="005E17B2"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</w:t>
                      </w: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</w:t>
                      </w:r>
                    </w:p>
                    <w:p w14:paraId="6F6A6104" w14:textId="77777777" w:rsidR="00AC5057" w:rsidRPr="001B517A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5F18C233" w14:textId="77777777" w:rsidR="00AC5057" w:rsidRPr="001B517A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51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1B51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ง.</w:t>
                      </w: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1B51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</w:t>
                      </w:r>
                    </w:p>
                    <w:p w14:paraId="53DF0028" w14:textId="77777777" w:rsidR="00AC5057" w:rsidRPr="001B517A" w:rsidRDefault="00AC5057" w:rsidP="00F37E4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B51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</w:t>
                      </w:r>
                      <w:r w:rsidRPr="001B517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1B517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8F6B7E3" w14:textId="77777777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529566F" w14:textId="77777777" w:rsidR="0033564F" w:rsidRDefault="0033564F" w:rsidP="00C46C02">
      <w:pPr>
        <w:tabs>
          <w:tab w:val="left" w:pos="3828"/>
          <w:tab w:val="left" w:pos="453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C346F01" w14:textId="07BB4F3A" w:rsidR="009D5DF9" w:rsidRDefault="0033564F" w:rsidP="0033564F">
      <w:pPr>
        <w:tabs>
          <w:tab w:val="left" w:pos="3828"/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45"/>
        <w:gridCol w:w="7926"/>
      </w:tblGrid>
      <w:tr w:rsidR="00C157F1" w:rsidRPr="005A081B" w14:paraId="2E8BCF69" w14:textId="77777777" w:rsidTr="00A039D1">
        <w:tc>
          <w:tcPr>
            <w:tcW w:w="1146" w:type="dxa"/>
            <w:hideMark/>
          </w:tcPr>
          <w:p w14:paraId="6FD804EB" w14:textId="77777777" w:rsidR="00C157F1" w:rsidRPr="005A081B" w:rsidRDefault="00C157F1" w:rsidP="00A039D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5A081B">
              <w:rPr>
                <w:rFonts w:ascii="TH SarabunIT๙" w:eastAsia="Cordia New" w:hAnsi="TH SarabunIT๙" w:cs="TH SarabunIT๙"/>
                <w:b/>
                <w:bCs/>
                <w:noProof/>
                <w:color w:val="000000"/>
                <w:sz w:val="52"/>
                <w:szCs w:val="52"/>
              </w:rPr>
              <w:lastRenderedPageBreak/>
              <w:drawing>
                <wp:inline distT="0" distB="0" distL="0" distR="0" wp14:anchorId="624514A8" wp14:editId="78D4630B">
                  <wp:extent cx="570865" cy="643890"/>
                  <wp:effectExtent l="0" t="0" r="635" b="3810"/>
                  <wp:docPr id="2129904455" name="Picture 2129904455" descr="A black and white image of a garud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04455" name="Picture 2129904455" descr="A black and white image of a garud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4D41A7FA" w14:textId="77777777" w:rsidR="00C157F1" w:rsidRPr="005A081B" w:rsidRDefault="00C157F1" w:rsidP="00A039D1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lang w:eastAsia="zh-CN"/>
              </w:rPr>
            </w:pPr>
          </w:p>
          <w:p w14:paraId="6AD5FE5B" w14:textId="77777777" w:rsidR="00C157F1" w:rsidRPr="005A081B" w:rsidRDefault="00C157F1" w:rsidP="00A039D1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58"/>
                <w:szCs w:val="58"/>
                <w:cs/>
                <w:lang w:eastAsia="zh-CN"/>
              </w:rPr>
            </w:pPr>
            <w:r w:rsidRPr="005A081B">
              <w:rPr>
                <w:rFonts w:ascii="TH SarabunIT๙" w:eastAsia="Cordia New" w:hAnsi="TH SarabunIT๙" w:cs="TH SarabunIT๙"/>
                <w:b/>
                <w:bCs/>
                <w:color w:val="000000"/>
                <w:sz w:val="40"/>
                <w:szCs w:val="40"/>
                <w:cs/>
                <w:lang w:eastAsia="zh-CN"/>
              </w:rPr>
              <w:t xml:space="preserve">                         </w:t>
            </w:r>
            <w:r w:rsidRPr="005A081B">
              <w:rPr>
                <w:rFonts w:ascii="TH SarabunIT๙" w:eastAsia="Cordia New" w:hAnsi="TH SarabunIT๙" w:cs="TH SarabunIT๙"/>
                <w:b/>
                <w:bCs/>
                <w:color w:val="000000"/>
                <w:sz w:val="58"/>
                <w:szCs w:val="58"/>
                <w:cs/>
                <w:lang w:eastAsia="zh-CN"/>
              </w:rPr>
              <w:t>บันทึกข้อความ</w:t>
            </w:r>
          </w:p>
        </w:tc>
      </w:tr>
    </w:tbl>
    <w:p w14:paraId="44A0CDC7" w14:textId="305C2D2A" w:rsidR="00C157F1" w:rsidRPr="00A31F8C" w:rsidRDefault="00C157F1" w:rsidP="00C157F1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pacing w:val="-18"/>
          <w:sz w:val="32"/>
          <w:szCs w:val="32"/>
          <w:cs/>
          <w:lang w:eastAsia="zh-CN"/>
        </w:rPr>
      </w:pPr>
      <w:r w:rsidRPr="00A31F8C">
        <w:rPr>
          <w:rFonts w:ascii="TH SarabunIT๙" w:eastAsia="Cordia New" w:hAnsi="TH SarabunIT๙" w:cs="TH SarabunIT๙"/>
          <w:b/>
          <w:bCs/>
          <w:color w:val="000000"/>
          <w:spacing w:val="-18"/>
          <w:sz w:val="40"/>
          <w:szCs w:val="40"/>
          <w:cs/>
          <w:lang w:eastAsia="zh-CN"/>
        </w:rPr>
        <w:t xml:space="preserve">ส่วนราชการ </w:t>
      </w:r>
      <w:r w:rsidR="00A31F8C" w:rsidRPr="00A31F8C">
        <w:rPr>
          <w:rFonts w:ascii="TH SarabunIT๙" w:eastAsia="Cordia New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>กรมส่งเสริมการปกครองท้องถิ่น</w:t>
      </w:r>
      <w:r w:rsidRPr="00A31F8C">
        <w:rPr>
          <w:rFonts w:ascii="TH SarabunIT๙" w:eastAsia="Cordia New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 xml:space="preserve"> (</w:t>
      </w:r>
      <w:r w:rsidR="00A31F8C" w:rsidRPr="00A31F8C">
        <w:rPr>
          <w:rFonts w:ascii="TH SarabunIT๙" w:eastAsia="Cordia New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>กองสาธารณสุขและสิ่งแวดล้อมท้องถิ่น</w:t>
      </w:r>
      <w:r w:rsidRPr="00A31F8C">
        <w:rPr>
          <w:rFonts w:ascii="TH SarabunIT๙" w:eastAsia="Cordia New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 xml:space="preserve">) </w:t>
      </w:r>
      <w:r w:rsidRPr="00A31F8C">
        <w:rPr>
          <w:rFonts w:ascii="TH SarabunIT๙" w:eastAsia="Cordia New" w:hAnsi="TH SarabunIT๙" w:cs="TH SarabunIT๙"/>
          <w:color w:val="000000"/>
          <w:spacing w:val="-18"/>
          <w:sz w:val="32"/>
          <w:szCs w:val="32"/>
          <w:cs/>
          <w:lang w:eastAsia="zh-CN"/>
        </w:rPr>
        <w:t xml:space="preserve">โทร. ๐-๒๒๔๑-๙๐๐๐ ต่อ </w:t>
      </w:r>
      <w:r w:rsidRPr="00A31F8C">
        <w:rPr>
          <w:rFonts w:ascii="TH SarabunIT๙" w:eastAsia="Cordia New" w:hAnsi="TH SarabunIT๙" w:cs="TH SarabunIT๙" w:hint="cs"/>
          <w:color w:val="000000"/>
          <w:spacing w:val="-18"/>
          <w:sz w:val="32"/>
          <w:szCs w:val="32"/>
          <w:cs/>
          <w:lang w:eastAsia="zh-CN"/>
        </w:rPr>
        <w:t xml:space="preserve">2113 </w:t>
      </w:r>
    </w:p>
    <w:p w14:paraId="680334F1" w14:textId="77777777" w:rsidR="00C157F1" w:rsidRPr="005A081B" w:rsidRDefault="00C157F1" w:rsidP="00C157F1">
      <w:pPr>
        <w:tabs>
          <w:tab w:val="left" w:pos="709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5A081B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ที่ </w:t>
      </w:r>
      <w:r w:rsidRPr="005A081B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มท ๐๘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2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.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>3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/</w:t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 w:rsidRPr="005A081B"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 xml:space="preserve">  </w:t>
      </w:r>
      <w:r w:rsidRPr="005A081B">
        <w:rPr>
          <w:rFonts w:ascii="TH SarabunIT๙" w:eastAsia="Cordia New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 w:rsidRPr="005A081B">
        <w:rPr>
          <w:rFonts w:ascii="TH SarabunIT๙" w:eastAsia="Cordia New" w:hAnsi="TH SarabunIT๙" w:cs="TH SarabunIT๙"/>
          <w:color w:val="000000"/>
          <w:sz w:val="40"/>
          <w:szCs w:val="40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 w:hint="cs"/>
          <w:color w:val="000000"/>
          <w:sz w:val="40"/>
          <w:szCs w:val="40"/>
          <w:cs/>
          <w:lang w:eastAsia="zh-CN"/>
        </w:rPr>
        <w:t xml:space="preserve">    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มกราคม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๒๕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6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8</w:t>
      </w:r>
    </w:p>
    <w:p w14:paraId="5E12DFBC" w14:textId="77777777" w:rsidR="00C157F1" w:rsidRPr="00C47225" w:rsidRDefault="00C157F1" w:rsidP="00C157F1">
      <w:pPr>
        <w:tabs>
          <w:tab w:val="left" w:pos="-1985"/>
          <w:tab w:val="left" w:pos="567"/>
        </w:tabs>
        <w:spacing w:after="120" w:line="240" w:lineRule="auto"/>
        <w:ind w:left="567" w:hanging="567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1F1AC3">
        <w:rPr>
          <w:rFonts w:ascii="TH SarabunIT๙" w:eastAsia="Cordia New" w:hAnsi="TH SarabunIT๙" w:cs="TH SarabunIT๙"/>
          <w:b/>
          <w:bCs/>
          <w:color w:val="000000"/>
          <w:spacing w:val="-6"/>
          <w:sz w:val="40"/>
          <w:szCs w:val="40"/>
          <w:cs/>
          <w:lang w:eastAsia="zh-CN"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olor w:val="000000"/>
          <w:spacing w:val="-6"/>
          <w:sz w:val="32"/>
          <w:szCs w:val="32"/>
          <w:cs/>
          <w:lang w:eastAsia="zh-CN"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000000"/>
          <w:spacing w:val="-6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คำแนะนำ หลักเกณฑ์ วิธีการ และเงื่อนไขการบริหารจัดการการเผาในพื้นที่เกษตร </w:t>
      </w:r>
    </w:p>
    <w:p w14:paraId="151E1581" w14:textId="0FBE6296" w:rsidR="00C157F1" w:rsidRDefault="00C157F1" w:rsidP="00C157F1">
      <w:pPr>
        <w:tabs>
          <w:tab w:val="left" w:pos="709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5A081B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เ</w:t>
      </w:r>
      <w:r w:rsidRPr="005A081B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รียน</w:t>
      </w:r>
      <w:r w:rsidRPr="005A081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31F8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A31F8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ปลัดกระทรวงมหาดไทย</w:t>
      </w:r>
    </w:p>
    <w:p w14:paraId="3B310799" w14:textId="5D1C79AD" w:rsidR="00A31F8C" w:rsidRDefault="00A31F8C" w:rsidP="00A31F8C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A31F8C">
        <w:rPr>
          <w:rFonts w:ascii="TH SarabunIT๙" w:eastAsia="Cordia New" w:hAnsi="TH SarabunIT๙" w:cs="TH SarabunIT๙" w:hint="cs"/>
          <w:spacing w:val="-10"/>
          <w:sz w:val="32"/>
          <w:szCs w:val="32"/>
          <w:cs/>
          <w:lang w:eastAsia="zh-CN"/>
        </w:rPr>
        <w:t>ตามหนังสือกระทรวงมหาดไทย ด่วนที่สุด ที่ มท 0211.5/ว 566 ลงวันที่ 20 มกราคม 2568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D82F5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ส่งคำแนะนำ หลักเกณฑ์ วิธีการ และเงื่อนไขการบริหารจัดการการเผาในพื้นที่เกษตร โดยให้กรมส่งเสริม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การปกครองท้องถิ่นพิจารณาดำเนินการในส่วนที่เกี่ยวข้องต่อไป นั้น</w:t>
      </w:r>
    </w:p>
    <w:p w14:paraId="6DFF3150" w14:textId="2264D01A" w:rsidR="00C157F1" w:rsidRDefault="00A31F8C" w:rsidP="000F6A56">
      <w:pPr>
        <w:tabs>
          <w:tab w:val="left" w:pos="709"/>
        </w:tabs>
        <w:spacing w:before="120"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กรมส่งเสริมการปกครองท้องถิ่นได้ดำเนินการขอความร่วมมือจังหวัดแจ้งคำ</w:t>
      </w:r>
      <w:r w:rsidR="000F6A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แนะนำ </w:t>
      </w:r>
      <w:r w:rsidR="000F6A56" w:rsidRPr="000F6A56"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>หลักเกณฑ์ วิธีการ และเงื่อนไขการบริหารจัดการการเผาในพื้นที่เกษตรให้องค์กรปกครองส่วนท้องถิ่นในพื้นที่ทราบ</w:t>
      </w:r>
      <w:r w:rsidR="000F6A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และกำชับให้องค์กรปกครองส่วนท้องถิ่นดำเนินการตามแนวทางที่กระทรวงมหาดไทยกำหนดอย่างเคร่งครัด โดยกรมส่งเสริมการปกครองท้องถิ่นได้สรุปข้อสั่งการของกรมส่งเสริมการปกครองท้องถิ่นที่เกี่ยวกับมาตรการรับมือสถานการณ์ไฟป่า หมอกควัน และฝุ่นละออง ปี 2568 เรียบร้อยแล้ว จึงขอส่งสรุปข้อสั่งการดังกล่าว</w:t>
      </w:r>
      <w:r w:rsidR="000F6A56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br/>
      </w:r>
      <w:r w:rsidR="000F6A5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ให้กระทรวงมหาดไทยทราบและดำเนินการในส่วนที่เกี่ยวข้องต่อไป ทั้งนี้ ได้รายงานผ่านทางไปรษณีย์อิเล็กทรอนิกส์ด้วยอีกทางหนึ่งแล้ว รายละเอียดปรากฏตามเอกสารที่แนบมาพร้อมนี้</w:t>
      </w:r>
      <w:r w:rsidR="00C157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C157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C157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C157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13C611" w14:textId="77777777" w:rsidR="00C157F1" w:rsidRDefault="00C157F1" w:rsidP="00C157F1">
      <w:pPr>
        <w:tabs>
          <w:tab w:val="left" w:pos="1418"/>
          <w:tab w:val="left" w:pos="1701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จึงเรียนมาเพื่อโปรดพิจารณา </w:t>
      </w:r>
    </w:p>
    <w:p w14:paraId="7BA26BB0" w14:textId="77777777" w:rsidR="00C157F1" w:rsidRDefault="00C157F1" w:rsidP="00C157F1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10A4656" w14:textId="77777777" w:rsidR="00C157F1" w:rsidRDefault="00C157F1" w:rsidP="00C157F1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2891BB39" w14:textId="77777777" w:rsidR="000F6A56" w:rsidRDefault="000F6A56" w:rsidP="00C157F1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3CA909EF" w14:textId="538D165F" w:rsidR="009D5DF9" w:rsidRPr="009D5DF9" w:rsidRDefault="00C157F1" w:rsidP="006435AC">
      <w:pPr>
        <w:tabs>
          <w:tab w:val="left" w:pos="4253"/>
        </w:tabs>
        <w:spacing w:after="0" w:line="240" w:lineRule="auto"/>
        <w:ind w:firstLine="1418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5A081B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8DEB9" wp14:editId="27B65B32">
                <wp:simplePos x="0" y="0"/>
                <wp:positionH relativeFrom="column">
                  <wp:posOffset>4453890</wp:posOffset>
                </wp:positionH>
                <wp:positionV relativeFrom="paragraph">
                  <wp:posOffset>2468708</wp:posOffset>
                </wp:positionV>
                <wp:extent cx="1536700" cy="1200150"/>
                <wp:effectExtent l="0" t="0" r="25400" b="19050"/>
                <wp:wrapNone/>
                <wp:docPr id="1980208188" name="Text Box 1980208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46C4" w14:textId="48F9D3AE" w:rsidR="000F6A56" w:rsidRPr="00D82F5E" w:rsidRDefault="000F6A56" w:rsidP="00C157F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58B69322" w14:textId="039D6A0B" w:rsidR="000F6A56" w:rsidRPr="00D82F5E" w:rsidRDefault="000F6A56" w:rsidP="00C157F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กสส</w:t>
                            </w:r>
                            <w:proofErr w:type="spellEnd"/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42ECD76F" w14:textId="5DF0D48E" w:rsidR="00C157F1" w:rsidRPr="00D82F5E" w:rsidRDefault="00C157F1" w:rsidP="00C157F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ผอ.กง.ทช.............................</w:t>
                            </w:r>
                          </w:p>
                          <w:p w14:paraId="13118496" w14:textId="77777777" w:rsidR="00C157F1" w:rsidRPr="00D82F5E" w:rsidRDefault="00C157F1" w:rsidP="00C157F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2F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</w:t>
                            </w:r>
                            <w:r w:rsidRPr="00D82F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ง.</w:t>
                            </w: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D82F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</w:t>
                            </w:r>
                          </w:p>
                          <w:p w14:paraId="22181801" w14:textId="77777777" w:rsidR="00C157F1" w:rsidRPr="00D82F5E" w:rsidRDefault="00C157F1" w:rsidP="00C157F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82F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จนท...................</w:t>
                            </w:r>
                            <w:r w:rsidRPr="00D82F5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Pr="00D82F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DEB9" id="Text Box 1980208188" o:spid="_x0000_s1027" type="#_x0000_t202" style="position:absolute;left:0;text-align:left;margin-left:350.7pt;margin-top:194.4pt;width:121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" strokecolor="white">
                <v:textbox>
                  <w:txbxContent>
                    <w:p w14:paraId="7B1746C4" w14:textId="48F9D3AE" w:rsidR="000F6A56" w:rsidRPr="00D82F5E" w:rsidRDefault="000F6A56" w:rsidP="00C157F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</w:t>
                      </w:r>
                    </w:p>
                    <w:p w14:paraId="58B69322" w14:textId="039D6A0B" w:rsidR="000F6A56" w:rsidRPr="00D82F5E" w:rsidRDefault="000F6A56" w:rsidP="00C157F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กสส</w:t>
                      </w:r>
                      <w:proofErr w:type="spellEnd"/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</w:t>
                      </w:r>
                    </w:p>
                    <w:p w14:paraId="42ECD76F" w14:textId="5DF0D48E" w:rsidR="00C157F1" w:rsidRPr="00D82F5E" w:rsidRDefault="00C157F1" w:rsidP="00C157F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ผอ.กง.ทช.............................</w:t>
                      </w:r>
                    </w:p>
                    <w:p w14:paraId="13118496" w14:textId="77777777" w:rsidR="00C157F1" w:rsidRPr="00D82F5E" w:rsidRDefault="00C157F1" w:rsidP="00C157F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2F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</w:t>
                      </w:r>
                      <w:r w:rsidRPr="00D82F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ง.</w:t>
                      </w: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D82F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</w:t>
                      </w:r>
                    </w:p>
                    <w:p w14:paraId="22181801" w14:textId="77777777" w:rsidR="00C157F1" w:rsidRPr="00D82F5E" w:rsidRDefault="00C157F1" w:rsidP="00C157F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82F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จนท...................</w:t>
                      </w:r>
                      <w:r w:rsidRPr="00D82F5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Pr="00D82F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A081B">
        <w:rPr>
          <w:rFonts w:ascii="TH SarabunIT๙" w:eastAsia="Calibri" w:hAnsi="TH SarabunIT๙" w:cs="TH SarabunIT๙"/>
          <w:noProof/>
          <w:color w:val="A6A6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0C90" wp14:editId="0CB0E1D5">
                <wp:simplePos x="0" y="0"/>
                <wp:positionH relativeFrom="column">
                  <wp:posOffset>5543550</wp:posOffset>
                </wp:positionH>
                <wp:positionV relativeFrom="paragraph">
                  <wp:posOffset>8975090</wp:posOffset>
                </wp:positionV>
                <wp:extent cx="1287780" cy="640715"/>
                <wp:effectExtent l="0" t="0" r="26670" b="26035"/>
                <wp:wrapNone/>
                <wp:docPr id="324636481" name="Text Box 324636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4D22" w14:textId="77777777" w:rsidR="00C157F1" w:rsidRDefault="00C157F1" w:rsidP="00C157F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กง.สว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14:paraId="43F1FA7A" w14:textId="77777777" w:rsidR="00C157F1" w:rsidRDefault="00C157F1" w:rsidP="00C157F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หน.ฝ. ................................</w:t>
                            </w:r>
                          </w:p>
                          <w:p w14:paraId="3522EE17" w14:textId="77777777" w:rsidR="00C157F1" w:rsidRDefault="00C157F1" w:rsidP="00C157F1">
                            <w:pPr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จนท.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0C90" id="Text Box 324636481" o:spid="_x0000_s1028" type="#_x0000_t202" style="position:absolute;left:0;text-align:left;margin-left:436.5pt;margin-top:706.7pt;width:101.4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" strokecolor="white">
                <v:textbox>
                  <w:txbxContent>
                    <w:p w14:paraId="514E4D22" w14:textId="77777777" w:rsidR="00C157F1" w:rsidRDefault="00C157F1" w:rsidP="00C157F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ผอ.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กง.สว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 ..........................</w:t>
                      </w:r>
                    </w:p>
                    <w:p w14:paraId="43F1FA7A" w14:textId="77777777" w:rsidR="00C157F1" w:rsidRDefault="00C157F1" w:rsidP="00C157F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หน.ฝ. ................................</w:t>
                      </w:r>
                    </w:p>
                    <w:p w14:paraId="3522EE17" w14:textId="77777777" w:rsidR="00C157F1" w:rsidRDefault="00C157F1" w:rsidP="00C157F1">
                      <w:pPr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จนท.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F6A56">
        <w:rPr>
          <w:rFonts w:ascii="TH SarabunIT๙" w:eastAsia="Calibri" w:hAnsi="TH SarabunIT๙" w:cs="TH SarabunIT๙"/>
          <w:sz w:val="32"/>
          <w:szCs w:val="32"/>
        </w:rPr>
        <w:t xml:space="preserve">                 </w:t>
      </w:r>
      <w:r w:rsidR="000F6A56">
        <w:rPr>
          <w:rFonts w:ascii="TH SarabunIT๙" w:eastAsia="Calibri" w:hAnsi="TH SarabunIT๙" w:cs="TH SarabunIT๙" w:hint="cs"/>
          <w:sz w:val="32"/>
          <w:szCs w:val="32"/>
          <w:cs/>
        </w:rPr>
        <w:t>อธิบดีกรมส่งเสริมการปกครองท้องถิ่</w:t>
      </w:r>
      <w:r w:rsidR="006435AC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sectPr w:rsidR="009D5DF9" w:rsidRPr="009D5DF9" w:rsidSect="00C46C02">
      <w:pgSz w:w="11906" w:h="16838" w:code="9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21E43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901DA"/>
    <w:multiLevelType w:val="hybridMultilevel"/>
    <w:tmpl w:val="88523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053657">
    <w:abstractNumId w:val="0"/>
  </w:num>
  <w:num w:numId="2" w16cid:durableId="2787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64"/>
    <w:rsid w:val="00002622"/>
    <w:rsid w:val="0000312F"/>
    <w:rsid w:val="00006749"/>
    <w:rsid w:val="00016C1D"/>
    <w:rsid w:val="000211B9"/>
    <w:rsid w:val="00031460"/>
    <w:rsid w:val="000429D3"/>
    <w:rsid w:val="00043E4C"/>
    <w:rsid w:val="0004471C"/>
    <w:rsid w:val="0005109C"/>
    <w:rsid w:val="00070DC2"/>
    <w:rsid w:val="00074BFF"/>
    <w:rsid w:val="0007500C"/>
    <w:rsid w:val="00084C79"/>
    <w:rsid w:val="000909E3"/>
    <w:rsid w:val="000A7A8B"/>
    <w:rsid w:val="000E2E3E"/>
    <w:rsid w:val="000E6865"/>
    <w:rsid w:val="000E746A"/>
    <w:rsid w:val="000F4C0E"/>
    <w:rsid w:val="000F6A56"/>
    <w:rsid w:val="001056DF"/>
    <w:rsid w:val="00107239"/>
    <w:rsid w:val="001141F5"/>
    <w:rsid w:val="00120D09"/>
    <w:rsid w:val="00121B5A"/>
    <w:rsid w:val="00122C36"/>
    <w:rsid w:val="001414C5"/>
    <w:rsid w:val="0014553A"/>
    <w:rsid w:val="00145DC8"/>
    <w:rsid w:val="001544DE"/>
    <w:rsid w:val="0015773E"/>
    <w:rsid w:val="00195A5C"/>
    <w:rsid w:val="001B3447"/>
    <w:rsid w:val="001B517A"/>
    <w:rsid w:val="001B5A4F"/>
    <w:rsid w:val="001C7A01"/>
    <w:rsid w:val="001D29B5"/>
    <w:rsid w:val="001F1AC3"/>
    <w:rsid w:val="001F4A2A"/>
    <w:rsid w:val="001F4FFD"/>
    <w:rsid w:val="001F706D"/>
    <w:rsid w:val="00204DF0"/>
    <w:rsid w:val="00206A99"/>
    <w:rsid w:val="0023545C"/>
    <w:rsid w:val="00237022"/>
    <w:rsid w:val="00240B89"/>
    <w:rsid w:val="0024675B"/>
    <w:rsid w:val="002500BD"/>
    <w:rsid w:val="00252F38"/>
    <w:rsid w:val="002541E7"/>
    <w:rsid w:val="00274316"/>
    <w:rsid w:val="002744C5"/>
    <w:rsid w:val="0027526B"/>
    <w:rsid w:val="00276E24"/>
    <w:rsid w:val="00280A1E"/>
    <w:rsid w:val="0028462E"/>
    <w:rsid w:val="00285A1F"/>
    <w:rsid w:val="00286589"/>
    <w:rsid w:val="00293F17"/>
    <w:rsid w:val="00293F4C"/>
    <w:rsid w:val="002A1FB7"/>
    <w:rsid w:val="002A23F1"/>
    <w:rsid w:val="002B26FA"/>
    <w:rsid w:val="002C0731"/>
    <w:rsid w:val="002C15F5"/>
    <w:rsid w:val="002E1319"/>
    <w:rsid w:val="002E3141"/>
    <w:rsid w:val="003136AB"/>
    <w:rsid w:val="00317FF5"/>
    <w:rsid w:val="00320524"/>
    <w:rsid w:val="00332EB2"/>
    <w:rsid w:val="0033564F"/>
    <w:rsid w:val="00335F7A"/>
    <w:rsid w:val="0033715B"/>
    <w:rsid w:val="00352F17"/>
    <w:rsid w:val="003538DA"/>
    <w:rsid w:val="003540EB"/>
    <w:rsid w:val="0036195E"/>
    <w:rsid w:val="003740E5"/>
    <w:rsid w:val="00375AE4"/>
    <w:rsid w:val="003A5C8A"/>
    <w:rsid w:val="003D56E0"/>
    <w:rsid w:val="003D6BDB"/>
    <w:rsid w:val="003F55D6"/>
    <w:rsid w:val="003F7DA7"/>
    <w:rsid w:val="00401114"/>
    <w:rsid w:val="00410BE9"/>
    <w:rsid w:val="00411751"/>
    <w:rsid w:val="00421DC1"/>
    <w:rsid w:val="00435C4F"/>
    <w:rsid w:val="00440F9E"/>
    <w:rsid w:val="00444A9F"/>
    <w:rsid w:val="0046073D"/>
    <w:rsid w:val="004640A8"/>
    <w:rsid w:val="004B2D10"/>
    <w:rsid w:val="004B4921"/>
    <w:rsid w:val="004B5B64"/>
    <w:rsid w:val="004F0B7D"/>
    <w:rsid w:val="004F1FBC"/>
    <w:rsid w:val="004F3A63"/>
    <w:rsid w:val="004F4BD5"/>
    <w:rsid w:val="00503D5B"/>
    <w:rsid w:val="00520105"/>
    <w:rsid w:val="005208F4"/>
    <w:rsid w:val="0053223A"/>
    <w:rsid w:val="00547A5A"/>
    <w:rsid w:val="005622F5"/>
    <w:rsid w:val="00562DC1"/>
    <w:rsid w:val="00576F35"/>
    <w:rsid w:val="00595987"/>
    <w:rsid w:val="005967A9"/>
    <w:rsid w:val="00597931"/>
    <w:rsid w:val="005A081B"/>
    <w:rsid w:val="005A6309"/>
    <w:rsid w:val="005A6A5B"/>
    <w:rsid w:val="005B07A2"/>
    <w:rsid w:val="005B4B13"/>
    <w:rsid w:val="005B63A7"/>
    <w:rsid w:val="005C601C"/>
    <w:rsid w:val="005E17B2"/>
    <w:rsid w:val="005E2822"/>
    <w:rsid w:val="005F33E2"/>
    <w:rsid w:val="00601447"/>
    <w:rsid w:val="006015D3"/>
    <w:rsid w:val="00610728"/>
    <w:rsid w:val="00617AA9"/>
    <w:rsid w:val="00622C38"/>
    <w:rsid w:val="00641B6E"/>
    <w:rsid w:val="0064331D"/>
    <w:rsid w:val="006435AC"/>
    <w:rsid w:val="0065291B"/>
    <w:rsid w:val="00652ED7"/>
    <w:rsid w:val="00667671"/>
    <w:rsid w:val="006762A0"/>
    <w:rsid w:val="006A4332"/>
    <w:rsid w:val="006B0843"/>
    <w:rsid w:val="006B3852"/>
    <w:rsid w:val="006B4A91"/>
    <w:rsid w:val="006E237D"/>
    <w:rsid w:val="006E5E06"/>
    <w:rsid w:val="006E62DF"/>
    <w:rsid w:val="006F0BC5"/>
    <w:rsid w:val="007036EB"/>
    <w:rsid w:val="007052B2"/>
    <w:rsid w:val="00722728"/>
    <w:rsid w:val="0072561C"/>
    <w:rsid w:val="00753986"/>
    <w:rsid w:val="0075662F"/>
    <w:rsid w:val="0076239D"/>
    <w:rsid w:val="007629F4"/>
    <w:rsid w:val="00773F83"/>
    <w:rsid w:val="007B1CC4"/>
    <w:rsid w:val="007B75FE"/>
    <w:rsid w:val="007D137A"/>
    <w:rsid w:val="007D2037"/>
    <w:rsid w:val="007E6A83"/>
    <w:rsid w:val="008260E0"/>
    <w:rsid w:val="00830DA9"/>
    <w:rsid w:val="0083510B"/>
    <w:rsid w:val="00844068"/>
    <w:rsid w:val="0084421C"/>
    <w:rsid w:val="00844CEB"/>
    <w:rsid w:val="008539ED"/>
    <w:rsid w:val="00856338"/>
    <w:rsid w:val="0086396D"/>
    <w:rsid w:val="008664FE"/>
    <w:rsid w:val="0087091E"/>
    <w:rsid w:val="0089181E"/>
    <w:rsid w:val="008A7396"/>
    <w:rsid w:val="008C1134"/>
    <w:rsid w:val="008C1F74"/>
    <w:rsid w:val="008C6A55"/>
    <w:rsid w:val="008C7FE8"/>
    <w:rsid w:val="008D440E"/>
    <w:rsid w:val="008D6B0A"/>
    <w:rsid w:val="0090556E"/>
    <w:rsid w:val="00936435"/>
    <w:rsid w:val="00937546"/>
    <w:rsid w:val="00964F0D"/>
    <w:rsid w:val="0097567C"/>
    <w:rsid w:val="00980A18"/>
    <w:rsid w:val="009A4D64"/>
    <w:rsid w:val="009B5D85"/>
    <w:rsid w:val="009D0E16"/>
    <w:rsid w:val="009D0F94"/>
    <w:rsid w:val="009D5DF9"/>
    <w:rsid w:val="009F28AD"/>
    <w:rsid w:val="009F32AB"/>
    <w:rsid w:val="00A068AA"/>
    <w:rsid w:val="00A22DAB"/>
    <w:rsid w:val="00A31F8C"/>
    <w:rsid w:val="00A33984"/>
    <w:rsid w:val="00A62833"/>
    <w:rsid w:val="00A65EC6"/>
    <w:rsid w:val="00A70C85"/>
    <w:rsid w:val="00A72DA6"/>
    <w:rsid w:val="00A730BC"/>
    <w:rsid w:val="00AA61D9"/>
    <w:rsid w:val="00AA6B19"/>
    <w:rsid w:val="00AB0BF5"/>
    <w:rsid w:val="00AC5057"/>
    <w:rsid w:val="00AD5108"/>
    <w:rsid w:val="00AE512E"/>
    <w:rsid w:val="00AE62FD"/>
    <w:rsid w:val="00AF0863"/>
    <w:rsid w:val="00AF2A7A"/>
    <w:rsid w:val="00B1324A"/>
    <w:rsid w:val="00B134F4"/>
    <w:rsid w:val="00B427B3"/>
    <w:rsid w:val="00B47731"/>
    <w:rsid w:val="00B5750A"/>
    <w:rsid w:val="00B65E92"/>
    <w:rsid w:val="00B669A1"/>
    <w:rsid w:val="00B704D4"/>
    <w:rsid w:val="00B7081D"/>
    <w:rsid w:val="00B75759"/>
    <w:rsid w:val="00B77474"/>
    <w:rsid w:val="00B77642"/>
    <w:rsid w:val="00B80004"/>
    <w:rsid w:val="00B85318"/>
    <w:rsid w:val="00B92A5E"/>
    <w:rsid w:val="00B936C9"/>
    <w:rsid w:val="00B97174"/>
    <w:rsid w:val="00BA422C"/>
    <w:rsid w:val="00BB233A"/>
    <w:rsid w:val="00BB2AAB"/>
    <w:rsid w:val="00BB6D1C"/>
    <w:rsid w:val="00BC6806"/>
    <w:rsid w:val="00BD3F10"/>
    <w:rsid w:val="00BE0F42"/>
    <w:rsid w:val="00C157F1"/>
    <w:rsid w:val="00C164A3"/>
    <w:rsid w:val="00C31F5C"/>
    <w:rsid w:val="00C3385D"/>
    <w:rsid w:val="00C45A38"/>
    <w:rsid w:val="00C46C02"/>
    <w:rsid w:val="00C47225"/>
    <w:rsid w:val="00C554F4"/>
    <w:rsid w:val="00C853F7"/>
    <w:rsid w:val="00C9151A"/>
    <w:rsid w:val="00CB0317"/>
    <w:rsid w:val="00CB789E"/>
    <w:rsid w:val="00CD5840"/>
    <w:rsid w:val="00CF1D63"/>
    <w:rsid w:val="00D10EF7"/>
    <w:rsid w:val="00D12983"/>
    <w:rsid w:val="00D2092E"/>
    <w:rsid w:val="00D24542"/>
    <w:rsid w:val="00D26BF2"/>
    <w:rsid w:val="00D30F4C"/>
    <w:rsid w:val="00D50929"/>
    <w:rsid w:val="00D50A21"/>
    <w:rsid w:val="00D53FC3"/>
    <w:rsid w:val="00D541CF"/>
    <w:rsid w:val="00D62B86"/>
    <w:rsid w:val="00D74EF2"/>
    <w:rsid w:val="00D75E0A"/>
    <w:rsid w:val="00D82F5E"/>
    <w:rsid w:val="00DC1E30"/>
    <w:rsid w:val="00DF3204"/>
    <w:rsid w:val="00E20201"/>
    <w:rsid w:val="00E54565"/>
    <w:rsid w:val="00E57D15"/>
    <w:rsid w:val="00E65576"/>
    <w:rsid w:val="00E71840"/>
    <w:rsid w:val="00E92B17"/>
    <w:rsid w:val="00E94A28"/>
    <w:rsid w:val="00E951AB"/>
    <w:rsid w:val="00EB117E"/>
    <w:rsid w:val="00EB2AB8"/>
    <w:rsid w:val="00EB44E7"/>
    <w:rsid w:val="00EC15A6"/>
    <w:rsid w:val="00EC2FBB"/>
    <w:rsid w:val="00EC50B1"/>
    <w:rsid w:val="00ED00CA"/>
    <w:rsid w:val="00ED2517"/>
    <w:rsid w:val="00F23948"/>
    <w:rsid w:val="00F324BB"/>
    <w:rsid w:val="00F37CFB"/>
    <w:rsid w:val="00F37E46"/>
    <w:rsid w:val="00F40A5F"/>
    <w:rsid w:val="00F40C6C"/>
    <w:rsid w:val="00F44200"/>
    <w:rsid w:val="00F470A0"/>
    <w:rsid w:val="00F5125D"/>
    <w:rsid w:val="00F87831"/>
    <w:rsid w:val="00F943F1"/>
    <w:rsid w:val="00FA0F53"/>
    <w:rsid w:val="00FB1A60"/>
    <w:rsid w:val="00FB73BF"/>
    <w:rsid w:val="00FC7FF3"/>
    <w:rsid w:val="00FE0C27"/>
    <w:rsid w:val="00FE6731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63D2"/>
  <w15:docId w15:val="{044401E7-FD51-491A-9EE3-CF48E772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A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9A4D6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5A08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5A081B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0E2E3E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3A5C8A"/>
    <w:rPr>
      <w:color w:val="0000FF" w:themeColor="hyperlink"/>
      <w:u w:val="single"/>
    </w:rPr>
  </w:style>
  <w:style w:type="paragraph" w:styleId="a9">
    <w:name w:val="List Paragraph"/>
    <w:basedOn w:val="a0"/>
    <w:uiPriority w:val="34"/>
    <w:qFormat/>
    <w:rsid w:val="0072561C"/>
    <w:pPr>
      <w:ind w:left="720"/>
      <w:contextualSpacing/>
    </w:pPr>
  </w:style>
  <w:style w:type="character" w:styleId="aa">
    <w:name w:val="Unresolved Mention"/>
    <w:basedOn w:val="a1"/>
    <w:uiPriority w:val="99"/>
    <w:semiHidden/>
    <w:unhideWhenUsed/>
    <w:rsid w:val="006E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ban@dla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dla30_2567 123</cp:lastModifiedBy>
  <cp:revision>12</cp:revision>
  <cp:lastPrinted>2025-01-31T03:42:00Z</cp:lastPrinted>
  <dcterms:created xsi:type="dcterms:W3CDTF">2024-11-18T09:13:00Z</dcterms:created>
  <dcterms:modified xsi:type="dcterms:W3CDTF">2025-01-31T03:43:00Z</dcterms:modified>
</cp:coreProperties>
</file>