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BECB" w14:textId="77777777" w:rsidR="00A40A36" w:rsidRDefault="00A40A36" w:rsidP="00A40A36">
      <w:pPr>
        <w:tabs>
          <w:tab w:val="left" w:pos="4253"/>
        </w:tabs>
        <w:ind w:firstLine="720"/>
        <w:jc w:val="right"/>
        <w:rPr>
          <w:rFonts w:ascii="TH SarabunPSK" w:hAnsi="TH SarabunPSK" w:cs="TH SarabunPSK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5A4A1408" wp14:editId="66EF62BA">
            <wp:simplePos x="0" y="0"/>
            <wp:positionH relativeFrom="column">
              <wp:posOffset>2232660</wp:posOffset>
            </wp:positionH>
            <wp:positionV relativeFrom="paragraph">
              <wp:posOffset>-13970</wp:posOffset>
            </wp:positionV>
            <wp:extent cx="1077595" cy="1080135"/>
            <wp:effectExtent l="0" t="0" r="8255" b="5715"/>
            <wp:wrapNone/>
            <wp:docPr id="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r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27207" w14:textId="77777777" w:rsidR="00A40A36" w:rsidRDefault="00A40A36" w:rsidP="00A40A36">
      <w:pPr>
        <w:tabs>
          <w:tab w:val="left" w:pos="4253"/>
        </w:tabs>
        <w:ind w:firstLine="720"/>
        <w:jc w:val="right"/>
        <w:rPr>
          <w:rFonts w:ascii="TH SarabunPSK" w:hAnsi="TH SarabunPSK" w:cs="TH SarabunPSK"/>
          <w:color w:val="000000" w:themeColor="text1"/>
        </w:rPr>
      </w:pPr>
    </w:p>
    <w:p w14:paraId="147D28D3" w14:textId="77777777" w:rsidR="00A40A36" w:rsidRDefault="00A40A36" w:rsidP="00A40A36">
      <w:pPr>
        <w:rPr>
          <w:rFonts w:ascii="TH SarabunPSK" w:hAnsi="TH SarabunPSK" w:cs="TH SarabunPSK"/>
          <w:color w:val="000000" w:themeColor="text1"/>
          <w:sz w:val="48"/>
          <w:szCs w:val="48"/>
        </w:rPr>
      </w:pPr>
    </w:p>
    <w:p w14:paraId="2093D58F" w14:textId="77777777" w:rsidR="00A40A36" w:rsidRDefault="00A40A36" w:rsidP="00A40A36">
      <w:pPr>
        <w:tabs>
          <w:tab w:val="left" w:pos="5812"/>
        </w:tabs>
        <w:spacing w:line="216" w:lineRule="auto"/>
        <w:ind w:right="-108"/>
        <w:rPr>
          <w:rFonts w:ascii="TH SarabunIT๙" w:hAnsi="TH SarabunIT๙" w:cs="TH SarabunIT๙"/>
          <w:color w:val="000000" w:themeColor="text1"/>
          <w:spacing w:val="-6"/>
        </w:rPr>
      </w:pPr>
      <w:r>
        <w:rPr>
          <w:rFonts w:ascii="TH SarabunIT๙" w:hAnsi="TH SarabunIT๙" w:cs="TH SarabunIT๙"/>
          <w:color w:val="000000" w:themeColor="text1"/>
          <w:cs/>
        </w:rPr>
        <w:t>ที่ มท ๐๘10.6/</w:t>
      </w:r>
      <w:r>
        <w:rPr>
          <w:rFonts w:ascii="TH SarabunIT๙" w:hAnsi="TH SarabunIT๙" w:cs="TH SarabunIT๙"/>
          <w:color w:val="FFFFFF" w:themeColor="background1"/>
          <w:cs/>
        </w:rPr>
        <w:t>ว</w:t>
      </w:r>
      <w:r>
        <w:rPr>
          <w:rFonts w:ascii="TH SarabunIT๙" w:hAnsi="TH SarabunIT๙" w:cs="TH SarabunIT๙"/>
          <w:color w:val="000000" w:themeColor="text1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>กรมส่งเสริมการปกครองท้องถิ่น</w:t>
      </w:r>
    </w:p>
    <w:p w14:paraId="62749D8C" w14:textId="77777777" w:rsidR="00A40A36" w:rsidRDefault="00A40A36" w:rsidP="00A40A36">
      <w:pPr>
        <w:tabs>
          <w:tab w:val="left" w:pos="5812"/>
        </w:tabs>
        <w:spacing w:line="216" w:lineRule="auto"/>
        <w:ind w:right="-108"/>
        <w:rPr>
          <w:rFonts w:ascii="TH SarabunIT๙" w:hAnsi="TH SarabunIT๙" w:cs="TH SarabunIT๙"/>
          <w:color w:val="000000" w:themeColor="text1"/>
          <w:spacing w:val="-6"/>
        </w:rPr>
      </w:pPr>
      <w:r>
        <w:rPr>
          <w:rFonts w:ascii="TH SarabunIT๙" w:hAnsi="TH SarabunIT๙" w:cs="TH SarabunIT๙"/>
          <w:color w:val="000000" w:themeColor="text1"/>
          <w:spacing w:val="-6"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>ถนนนครราชสีมา เขตดุสิต กทม. ๑๐</w:t>
      </w:r>
      <w:r>
        <w:rPr>
          <w:rFonts w:ascii="TH SarabunIT๙" w:hAnsi="TH SarabunIT๙" w:cs="TH SarabunIT๙"/>
          <w:color w:val="000000" w:themeColor="text1"/>
          <w:spacing w:val="-6"/>
        </w:rPr>
        <w:t>3</w:t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>๐๐</w:t>
      </w:r>
    </w:p>
    <w:p w14:paraId="2ECCF274" w14:textId="77777777" w:rsidR="00A40A36" w:rsidRDefault="00A40A36" w:rsidP="00A40A36">
      <w:pPr>
        <w:spacing w:before="120" w:after="120"/>
        <w:ind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  <w:t xml:space="preserve">     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       </w:t>
      </w:r>
      <w:r w:rsidR="0083596B">
        <w:rPr>
          <w:rFonts w:ascii="TH SarabunIT๙" w:hAnsi="TH SarabunIT๙" w:cs="TH SarabunIT๙" w:hint="cs"/>
          <w:color w:val="000000" w:themeColor="text1"/>
          <w:cs/>
        </w:rPr>
        <w:t>กันยายน</w:t>
      </w:r>
      <w:r w:rsidR="00CF6498">
        <w:rPr>
          <w:rFonts w:ascii="TH SarabunIT๙" w:hAnsi="TH SarabunIT๙" w:cs="TH SarabunIT๙" w:hint="cs"/>
          <w:color w:val="000000" w:themeColor="text1"/>
          <w:cs/>
        </w:rPr>
        <w:t xml:space="preserve">  256</w:t>
      </w:r>
      <w:r w:rsidR="0083596B">
        <w:rPr>
          <w:rFonts w:ascii="TH SarabunIT๙" w:hAnsi="TH SarabunIT๙" w:cs="TH SarabunIT๙" w:hint="cs"/>
          <w:color w:val="000000" w:themeColor="text1"/>
          <w:cs/>
        </w:rPr>
        <w:t>7</w:t>
      </w:r>
    </w:p>
    <w:p w14:paraId="077E29E1" w14:textId="77777777" w:rsidR="00A40A36" w:rsidRDefault="00A40A36" w:rsidP="00A40A36">
      <w:pPr>
        <w:spacing w:before="100"/>
        <w:ind w:left="567" w:hanging="567"/>
        <w:jc w:val="thaiDistribute"/>
        <w:rPr>
          <w:rFonts w:ascii="TH SarabunIT๙" w:hAnsi="TH SarabunIT๙" w:cs="TH SarabunIT๙"/>
          <w:color w:val="000000" w:themeColor="text1"/>
          <w:spacing w:val="4"/>
          <w:cs/>
        </w:rPr>
      </w:pPr>
      <w:r>
        <w:rPr>
          <w:rFonts w:ascii="TH SarabunIT๙" w:hAnsi="TH SarabunIT๙" w:cs="TH SarabunIT๙"/>
          <w:color w:val="000000" w:themeColor="text1"/>
          <w:cs/>
        </w:rPr>
        <w:t>เรื่อง</w:t>
      </w:r>
      <w:r w:rsidR="00DE45BF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83596B" w:rsidRPr="00DE45BF">
        <w:rPr>
          <w:rFonts w:ascii="TH SarabunIT๙" w:hAnsi="TH SarabunIT๙" w:cs="TH SarabunIT๙"/>
          <w:color w:val="auto"/>
          <w:cs/>
        </w:rPr>
        <w:t>หลักเกณฑ์และวิธีปฏิบัติในการจ่ายเงินตามโครงการกระตุ้นเศรษฐกิจ ปี 2567 ผ่านคนพิการ</w:t>
      </w:r>
    </w:p>
    <w:p w14:paraId="0E195922" w14:textId="77777777" w:rsidR="00A40A36" w:rsidRDefault="00A40A36" w:rsidP="00A40A36">
      <w:pPr>
        <w:tabs>
          <w:tab w:val="left" w:pos="540"/>
          <w:tab w:val="left" w:pos="720"/>
          <w:tab w:val="left" w:pos="900"/>
        </w:tabs>
        <w:spacing w:before="120" w:after="40" w:line="20" w:lineRule="atLeast"/>
        <w:ind w:left="720" w:hanging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spacing w:val="-6"/>
          <w:cs/>
        </w:rPr>
        <w:t>เรียน</w:t>
      </w:r>
      <w:r>
        <w:rPr>
          <w:rFonts w:ascii="TH SarabunPSK" w:hAnsi="TH SarabunPSK" w:cs="TH SarabunPSK"/>
          <w:color w:val="000000" w:themeColor="text1"/>
          <w:spacing w:val="-6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>ผู้ว่าราชการจังหวัด ทุกจังหวัด</w:t>
      </w:r>
    </w:p>
    <w:p w14:paraId="7D7D3042" w14:textId="77777777" w:rsidR="00A40A36" w:rsidRPr="00E50415" w:rsidRDefault="00A40A36" w:rsidP="0049443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E50415">
        <w:rPr>
          <w:rFonts w:ascii="TH SarabunIT๙" w:hAnsi="TH SarabunIT๙" w:cs="TH SarabunIT๙"/>
          <w:color w:val="000000" w:themeColor="text1"/>
          <w:cs/>
        </w:rPr>
        <w:t>สิ่งที่ส่งมาด้วย</w:t>
      </w:r>
      <w:r w:rsidR="00634BB3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E50415" w:rsidRPr="00E50415">
        <w:rPr>
          <w:rFonts w:ascii="TH SarabunIT๙" w:hAnsi="TH SarabunIT๙" w:cs="TH SarabunIT๙"/>
          <w:color w:val="000000" w:themeColor="text1"/>
          <w:cs/>
        </w:rPr>
        <w:t xml:space="preserve">1. </w:t>
      </w:r>
      <w:r w:rsidRPr="00E50415">
        <w:rPr>
          <w:rFonts w:ascii="TH SarabunIT๙" w:hAnsi="TH SarabunIT๙" w:cs="TH SarabunIT๙"/>
          <w:color w:val="000000" w:themeColor="text1"/>
          <w:cs/>
        </w:rPr>
        <w:t>สำเนาหนังสือ</w:t>
      </w:r>
      <w:r w:rsidR="00494431" w:rsidRPr="00E50415">
        <w:rPr>
          <w:rFonts w:ascii="TH SarabunIT๙" w:hAnsi="TH SarabunIT๙" w:cs="TH SarabunIT๙"/>
          <w:color w:val="000000" w:themeColor="text1"/>
          <w:cs/>
        </w:rPr>
        <w:t>กระทรวงการคลัง ด่วนที่สุด ที่ กค 0402.2/ว151</w:t>
      </w:r>
      <w:r w:rsidRPr="00E50415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46B15C0C" w14:textId="77777777" w:rsidR="00A40A36" w:rsidRDefault="00A40A36" w:rsidP="00634BB3">
      <w:pPr>
        <w:tabs>
          <w:tab w:val="left" w:pos="1276"/>
        </w:tabs>
        <w:ind w:firstLine="1560"/>
        <w:jc w:val="thaiDistribute"/>
        <w:rPr>
          <w:rFonts w:ascii="TH SarabunIT๙" w:hAnsi="TH SarabunIT๙" w:cs="TH SarabunIT๙"/>
          <w:color w:val="000000" w:themeColor="text1"/>
        </w:rPr>
      </w:pPr>
      <w:r w:rsidRPr="00E50415">
        <w:rPr>
          <w:rFonts w:ascii="TH SarabunIT๙" w:hAnsi="TH SarabunIT๙" w:cs="TH SarabunIT๙"/>
          <w:color w:val="000000" w:themeColor="text1"/>
          <w:cs/>
        </w:rPr>
        <w:t xml:space="preserve">ลงวันที่ </w:t>
      </w:r>
      <w:r w:rsidR="00494431" w:rsidRPr="00E50415">
        <w:rPr>
          <w:rFonts w:ascii="TH SarabunIT๙" w:hAnsi="TH SarabunIT๙" w:cs="TH SarabunIT๙"/>
          <w:color w:val="000000" w:themeColor="text1"/>
          <w:cs/>
        </w:rPr>
        <w:t>20 กันยายน</w:t>
      </w:r>
      <w:r w:rsidRPr="00E50415">
        <w:rPr>
          <w:rFonts w:ascii="TH SarabunIT๙" w:hAnsi="TH SarabunIT๙" w:cs="TH SarabunIT๙"/>
          <w:color w:val="000000" w:themeColor="text1"/>
          <w:cs/>
        </w:rPr>
        <w:t xml:space="preserve"> 256</w:t>
      </w:r>
      <w:r w:rsidR="00494431" w:rsidRPr="00E50415">
        <w:rPr>
          <w:rFonts w:ascii="TH SarabunIT๙" w:hAnsi="TH SarabunIT๙" w:cs="TH SarabunIT๙"/>
          <w:color w:val="000000" w:themeColor="text1"/>
          <w:cs/>
        </w:rPr>
        <w:t>7</w:t>
      </w:r>
      <w:r w:rsidRPr="00E50415">
        <w:rPr>
          <w:rFonts w:ascii="TH SarabunIT๙" w:hAnsi="TH SarabunIT๙" w:cs="TH SarabunIT๙"/>
          <w:color w:val="000000" w:themeColor="text1"/>
          <w:cs/>
        </w:rPr>
        <w:tab/>
      </w:r>
      <w:r w:rsidRPr="00E50415">
        <w:rPr>
          <w:rFonts w:ascii="TH SarabunIT๙" w:hAnsi="TH SarabunIT๙" w:cs="TH SarabunIT๙"/>
          <w:color w:val="000000" w:themeColor="text1"/>
          <w:cs/>
        </w:rPr>
        <w:tab/>
      </w:r>
      <w:r w:rsidRPr="00E50415">
        <w:rPr>
          <w:rFonts w:ascii="TH SarabunIT๙" w:hAnsi="TH SarabunIT๙" w:cs="TH SarabunIT๙"/>
          <w:color w:val="000000" w:themeColor="text1"/>
          <w:cs/>
        </w:rPr>
        <w:tab/>
      </w:r>
      <w:r w:rsidRPr="00E50415">
        <w:rPr>
          <w:rFonts w:ascii="TH SarabunIT๙" w:hAnsi="TH SarabunIT๙" w:cs="TH SarabunIT๙"/>
          <w:color w:val="000000" w:themeColor="text1"/>
          <w:cs/>
        </w:rPr>
        <w:tab/>
      </w:r>
      <w:r w:rsidRPr="00E50415">
        <w:rPr>
          <w:rFonts w:ascii="TH SarabunIT๙" w:hAnsi="TH SarabunIT๙" w:cs="TH SarabunIT๙"/>
          <w:color w:val="000000" w:themeColor="text1"/>
          <w:cs/>
        </w:rPr>
        <w:tab/>
      </w:r>
      <w:r w:rsidRPr="00E50415">
        <w:rPr>
          <w:rFonts w:ascii="TH SarabunIT๙" w:hAnsi="TH SarabunIT๙" w:cs="TH SarabunIT๙"/>
          <w:color w:val="000000" w:themeColor="text1"/>
          <w:cs/>
        </w:rPr>
        <w:tab/>
        <w:t>จำนวน 1 ชุด</w:t>
      </w:r>
    </w:p>
    <w:p w14:paraId="1D250CCE" w14:textId="77777777" w:rsidR="00E50415" w:rsidRDefault="00634BB3" w:rsidP="00634BB3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color w:val="000000" w:themeColor="text1"/>
          <w:spacing w:val="-14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E50415" w:rsidRPr="00634BB3">
        <w:rPr>
          <w:rFonts w:ascii="TH SarabunIT๙" w:hAnsi="TH SarabunIT๙" w:cs="TH SarabunIT๙" w:hint="cs"/>
          <w:color w:val="000000" w:themeColor="text1"/>
          <w:spacing w:val="-14"/>
          <w:cs/>
        </w:rPr>
        <w:t>2</w:t>
      </w:r>
      <w:r w:rsidR="00E50415" w:rsidRPr="00634BB3">
        <w:rPr>
          <w:rFonts w:ascii="TH SarabunIT๙" w:hAnsi="TH SarabunIT๙" w:cs="TH SarabunIT๙"/>
          <w:color w:val="000000" w:themeColor="text1"/>
          <w:spacing w:val="-14"/>
          <w:cs/>
        </w:rPr>
        <w:t>. คู่มือการปฏิบัติงานในระบบบัญชีคอมพิวเตอร์ขององค์กรปกครองส่วนท้องถิ่น (</w:t>
      </w:r>
      <w:r w:rsidR="00E50415" w:rsidRPr="00634BB3">
        <w:rPr>
          <w:rFonts w:ascii="TH SarabunIT๙" w:hAnsi="TH SarabunIT๙" w:cs="TH SarabunIT๙"/>
          <w:color w:val="000000" w:themeColor="text1"/>
          <w:spacing w:val="-14"/>
        </w:rPr>
        <w:t>e-LAAS)</w:t>
      </w:r>
      <w:r w:rsidRPr="00634BB3">
        <w:rPr>
          <w:rFonts w:ascii="TH SarabunIT๙" w:hAnsi="TH SarabunIT๙" w:cs="TH SarabunIT๙" w:hint="cs"/>
          <w:color w:val="000000" w:themeColor="text1"/>
          <w:spacing w:val="-14"/>
          <w:cs/>
        </w:rPr>
        <w:t xml:space="preserve"> </w:t>
      </w:r>
      <w:r w:rsidR="00E50415" w:rsidRPr="00634BB3">
        <w:rPr>
          <w:rFonts w:ascii="TH SarabunIT๙" w:hAnsi="TH SarabunIT๙" w:cs="TH SarabunIT๙"/>
          <w:color w:val="000000" w:themeColor="text1"/>
          <w:spacing w:val="-14"/>
          <w:cs/>
        </w:rPr>
        <w:t>จำนวน 1 ชุด</w:t>
      </w:r>
    </w:p>
    <w:p w14:paraId="31690983" w14:textId="77777777" w:rsidR="00FE2E7C" w:rsidRPr="00FE2E7C" w:rsidRDefault="00FE2E7C" w:rsidP="00634BB3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FE2E7C">
        <w:rPr>
          <w:rFonts w:ascii="TH SarabunIT๙" w:hAnsi="TH SarabunIT๙" w:cs="TH SarabunIT๙"/>
          <w:color w:val="000000" w:themeColor="text1"/>
        </w:rPr>
        <w:t xml:space="preserve">  3. </w:t>
      </w:r>
      <w:r w:rsidRPr="00FE2E7C">
        <w:rPr>
          <w:rFonts w:ascii="TH SarabunIT๙" w:hAnsi="TH SarabunIT๙" w:cs="TH SarabunIT๙" w:hint="cs"/>
          <w:color w:val="000000" w:themeColor="text1"/>
          <w:cs/>
        </w:rPr>
        <w:t>เอกสาร</w:t>
      </w:r>
      <w:r>
        <w:rPr>
          <w:rFonts w:ascii="TH SarabunIT๙" w:hAnsi="TH SarabunIT๙" w:cs="TH SarabunIT๙" w:hint="cs"/>
          <w:color w:val="000000" w:themeColor="text1"/>
          <w:cs/>
        </w:rPr>
        <w:t>ประกอบการ</w:t>
      </w:r>
      <w:r w:rsidR="00266FA2">
        <w:rPr>
          <w:rFonts w:ascii="TH SarabunIT๙" w:hAnsi="TH SarabunIT๙" w:cs="TH SarabunIT๙" w:hint="cs"/>
          <w:color w:val="000000" w:themeColor="text1"/>
          <w:cs/>
        </w:rPr>
        <w:t>ดำเนินงานตามโครงการฯ</w:t>
      </w:r>
      <w:r w:rsidR="00266FA2">
        <w:rPr>
          <w:rFonts w:ascii="TH SarabunIT๙" w:hAnsi="TH SarabunIT๙" w:cs="TH SarabunIT๙"/>
          <w:color w:val="000000" w:themeColor="text1"/>
          <w:cs/>
        </w:rPr>
        <w:tab/>
      </w:r>
      <w:r w:rsidR="00266FA2">
        <w:rPr>
          <w:rFonts w:ascii="TH SarabunIT๙" w:hAnsi="TH SarabunIT๙" w:cs="TH SarabunIT๙"/>
          <w:color w:val="000000" w:themeColor="text1"/>
          <w:cs/>
        </w:rPr>
        <w:tab/>
      </w:r>
      <w:r w:rsidR="00266FA2">
        <w:rPr>
          <w:rFonts w:ascii="TH SarabunIT๙" w:hAnsi="TH SarabunIT๙" w:cs="TH SarabunIT๙"/>
          <w:color w:val="000000" w:themeColor="text1"/>
          <w:cs/>
        </w:rPr>
        <w:tab/>
      </w:r>
      <w:r w:rsidR="00266FA2">
        <w:rPr>
          <w:rFonts w:ascii="TH SarabunIT๙" w:hAnsi="TH SarabunIT๙" w:cs="TH SarabunIT๙"/>
          <w:color w:val="000000" w:themeColor="text1"/>
          <w:cs/>
        </w:rPr>
        <w:tab/>
      </w:r>
      <w:r w:rsidR="00266FA2" w:rsidRPr="00266FA2">
        <w:rPr>
          <w:rFonts w:ascii="TH SarabunIT๙" w:hAnsi="TH SarabunIT๙" w:cs="TH SarabunIT๙"/>
          <w:color w:val="000000" w:themeColor="text1"/>
          <w:spacing w:val="-8"/>
          <w:cs/>
        </w:rPr>
        <w:t xml:space="preserve">จำนวน 1 </w:t>
      </w:r>
      <w:r w:rsidR="00266FA2" w:rsidRPr="00266FA2">
        <w:rPr>
          <w:rFonts w:ascii="TH SarabunIT๙" w:hAnsi="TH SarabunIT๙" w:cs="TH SarabunIT๙" w:hint="cs"/>
          <w:color w:val="000000" w:themeColor="text1"/>
          <w:spacing w:val="-8"/>
          <w:cs/>
        </w:rPr>
        <w:t>แผ่น</w:t>
      </w:r>
    </w:p>
    <w:p w14:paraId="259EB5CA" w14:textId="6957B8F0" w:rsidR="00A40A36" w:rsidRPr="00AA530D" w:rsidRDefault="00F77FEC" w:rsidP="00A40A36">
      <w:pPr>
        <w:spacing w:before="120"/>
        <w:ind w:firstLine="1440"/>
        <w:jc w:val="thaiDistribute"/>
        <w:rPr>
          <w:rFonts w:ascii="TH SarabunIT๙" w:hAnsi="TH SarabunIT๙" w:cs="TH SarabunIT๙"/>
          <w:color w:val="000000" w:themeColor="text1"/>
          <w:spacing w:val="-6"/>
          <w:cs/>
        </w:rPr>
      </w:pPr>
      <w:r w:rsidRPr="00AA530D">
        <w:rPr>
          <w:rFonts w:ascii="TH SarabunIT๙" w:hAnsi="TH SarabunIT๙" w:cs="TH SarabunIT๙" w:hint="cs"/>
          <w:color w:val="000000" w:themeColor="text1"/>
          <w:spacing w:val="-8"/>
          <w:cs/>
        </w:rPr>
        <w:t>ด้วย</w:t>
      </w:r>
      <w:r w:rsidR="00AA530D" w:rsidRPr="00AA530D">
        <w:rPr>
          <w:rFonts w:ascii="TH SarabunIT๙" w:hAnsi="TH SarabunIT๙" w:cs="TH SarabunIT๙" w:hint="cs"/>
          <w:color w:val="000000" w:themeColor="text1"/>
          <w:spacing w:val="-8"/>
          <w:cs/>
        </w:rPr>
        <w:t>กรมส่งเสริมการปกครองท้องถิ่นได้รับแจ้งจาก</w:t>
      </w:r>
      <w:r w:rsidRPr="00AA530D">
        <w:rPr>
          <w:rFonts w:ascii="TH SarabunIT๙" w:hAnsi="TH SarabunIT๙" w:cs="TH SarabunIT๙"/>
          <w:color w:val="000000" w:themeColor="text1"/>
          <w:spacing w:val="-8"/>
          <w:cs/>
        </w:rPr>
        <w:t>กระทรวงการคลัง</w:t>
      </w:r>
      <w:r w:rsidR="00AA530D" w:rsidRPr="00AA530D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ว่า </w:t>
      </w:r>
      <w:r w:rsidRPr="00AA530D">
        <w:rPr>
          <w:rFonts w:ascii="TH SarabunIT๙" w:hAnsi="TH SarabunIT๙" w:cs="TH SarabunIT๙"/>
          <w:color w:val="000000" w:themeColor="text1"/>
          <w:spacing w:val="-8"/>
          <w:cs/>
        </w:rPr>
        <w:t>ได้เสนอโครงการ</w:t>
      </w:r>
      <w:r w:rsidR="00AA530D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              </w:t>
      </w:r>
      <w:r w:rsidRPr="00AA530D">
        <w:rPr>
          <w:rFonts w:ascii="TH SarabunIT๙" w:hAnsi="TH SarabunIT๙" w:cs="TH SarabunIT๙"/>
          <w:color w:val="000000" w:themeColor="text1"/>
          <w:spacing w:val="-6"/>
          <w:cs/>
        </w:rPr>
        <w:t>กระตุ้นเศรษฐกิจ ปี 2567 ผ่านผู้มีบัตรสวัสดิการแห่งรัฐและคนพิการ โดยมีวัตถุประสงค์เพื่อบรรเทาภาระ</w:t>
      </w:r>
      <w:r w:rsidR="00AA530D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        </w:t>
      </w:r>
      <w:r w:rsidRPr="00AA530D">
        <w:rPr>
          <w:rFonts w:ascii="TH SarabunIT๙" w:hAnsi="TH SarabunIT๙" w:cs="TH SarabunIT๙"/>
          <w:color w:val="000000" w:themeColor="text1"/>
          <w:spacing w:val="-6"/>
          <w:cs/>
        </w:rPr>
        <w:t xml:space="preserve">ค่าครองชีพและเพิ่มศักยภาพของกลุ่มเป้าหมาย ได้แก่ ผู้มีบัตรสวัสดิการแห่งรัฐ และคนพิการ </w:t>
      </w:r>
      <w:r w:rsidR="00AA530D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ให้มีโอกาสเข้าถึง          การใช้จ่าย </w:t>
      </w:r>
      <w:r w:rsidRPr="00AA530D">
        <w:rPr>
          <w:rFonts w:ascii="TH SarabunIT๙" w:hAnsi="TH SarabunIT๙" w:cs="TH SarabunIT๙"/>
          <w:color w:val="000000" w:themeColor="text1"/>
          <w:spacing w:val="-6"/>
          <w:cs/>
        </w:rPr>
        <w:t>ที่จำเป็นในการยกระดับคุณภาพชีวิตที่ดีขึ้น ทั้งยังช่วยเพิ่มการบริโภคที่จะสร้างเม็ดเงินหมุนเวียน</w:t>
      </w:r>
      <w:r w:rsidR="00AA530D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                </w:t>
      </w:r>
      <w:r w:rsidRPr="00AA530D">
        <w:rPr>
          <w:rFonts w:ascii="TH SarabunIT๙" w:hAnsi="TH SarabunIT๙" w:cs="TH SarabunIT๙"/>
          <w:color w:val="000000" w:themeColor="text1"/>
          <w:spacing w:val="-6"/>
          <w:cs/>
        </w:rPr>
        <w:t xml:space="preserve">ในระบบและกระตุ้นเศรษฐกิจภาพรวมของประเทศในช่วงปลายปี 2567 ซึ่งคณะรัฐมนตรีได้มีมติ เมื่อวันที่ </w:t>
      </w:r>
      <w:r w:rsidR="00AA530D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            </w:t>
      </w:r>
      <w:r w:rsidRPr="00AA530D">
        <w:rPr>
          <w:rFonts w:ascii="TH SarabunIT๙" w:hAnsi="TH SarabunIT๙" w:cs="TH SarabunIT๙"/>
          <w:color w:val="000000" w:themeColor="text1"/>
          <w:spacing w:val="-12"/>
          <w:cs/>
        </w:rPr>
        <w:t>17 กันยายน 2567 เห็นชอบโครงการ</w:t>
      </w:r>
      <w:r w:rsidRPr="00AA530D">
        <w:rPr>
          <w:rFonts w:ascii="TH SarabunIT๙" w:hAnsi="TH SarabunIT๙" w:cs="TH SarabunIT๙" w:hint="cs"/>
          <w:color w:val="000000" w:themeColor="text1"/>
          <w:spacing w:val="-12"/>
          <w:cs/>
        </w:rPr>
        <w:t>ดังกล่าว</w:t>
      </w:r>
      <w:r w:rsidRPr="00AA530D">
        <w:rPr>
          <w:rFonts w:ascii="TH SarabunIT๙" w:hAnsi="TH SarabunIT๙" w:cs="TH SarabunIT๙"/>
          <w:color w:val="000000" w:themeColor="text1"/>
          <w:spacing w:val="-12"/>
          <w:cs/>
        </w:rPr>
        <w:t xml:space="preserve"> </w:t>
      </w:r>
      <w:r w:rsidRPr="00AA530D">
        <w:rPr>
          <w:rFonts w:ascii="TH SarabunIT๙" w:hAnsi="TH SarabunIT๙" w:cs="TH SarabunIT๙" w:hint="cs"/>
          <w:color w:val="000000" w:themeColor="text1"/>
          <w:spacing w:val="-12"/>
          <w:cs/>
        </w:rPr>
        <w:t>โดย</w:t>
      </w:r>
      <w:r w:rsidR="00C64CF7" w:rsidRPr="00AA530D">
        <w:rPr>
          <w:rFonts w:ascii="TH SarabunIT๙" w:hAnsi="TH SarabunIT๙" w:cs="TH SarabunIT๙" w:hint="cs"/>
          <w:color w:val="000000" w:themeColor="text1"/>
          <w:spacing w:val="-12"/>
          <w:cs/>
        </w:rPr>
        <w:t>กระทรวงการคลังได้</w:t>
      </w:r>
      <w:r w:rsidR="00FB09F3">
        <w:rPr>
          <w:rFonts w:ascii="TH SarabunIT๙" w:hAnsi="TH SarabunIT๙" w:cs="TH SarabunIT๙" w:hint="cs"/>
          <w:color w:val="000000" w:themeColor="text1"/>
          <w:spacing w:val="-12"/>
          <w:cs/>
        </w:rPr>
        <w:t>กำ</w:t>
      </w:r>
      <w:r w:rsidR="00C64CF7" w:rsidRPr="00AA530D">
        <w:rPr>
          <w:rFonts w:ascii="TH SarabunIT๙" w:hAnsi="TH SarabunIT๙" w:cs="TH SarabunIT๙"/>
          <w:color w:val="000000" w:themeColor="text1"/>
          <w:spacing w:val="-12"/>
          <w:cs/>
        </w:rPr>
        <w:t>หนดหลักเกณฑ์และวิธีปฏิบัติในการจ่ายเงิน</w:t>
      </w:r>
      <w:r w:rsidR="00C64CF7" w:rsidRPr="00AA530D">
        <w:rPr>
          <w:rFonts w:ascii="TH SarabunIT๙" w:hAnsi="TH SarabunIT๙" w:cs="TH SarabunIT๙"/>
          <w:color w:val="000000" w:themeColor="text1"/>
          <w:spacing w:val="-6"/>
          <w:cs/>
        </w:rPr>
        <w:t>ตามโครงการกระตุ้นเศรษฐกิจ ปี 2567 ผ่านคนพิการ</w:t>
      </w:r>
      <w:r w:rsidR="00C64CF7" w:rsidRPr="00AA530D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เพื่อให้หน่วยงานที่เกี่ยวข้องถือปฏิบัติ</w:t>
      </w:r>
    </w:p>
    <w:p w14:paraId="54B0DFFF" w14:textId="6AB346FC" w:rsidR="00C64CF7" w:rsidRDefault="00A40A36" w:rsidP="0029270C">
      <w:pPr>
        <w:tabs>
          <w:tab w:val="left" w:pos="1701"/>
        </w:tabs>
        <w:spacing w:before="120"/>
        <w:ind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C64CF7">
        <w:rPr>
          <w:rFonts w:ascii="TH SarabunIT๙" w:hAnsi="TH SarabunIT๙" w:cs="TH SarabunIT๙"/>
          <w:color w:val="000000" w:themeColor="text1"/>
          <w:cs/>
          <w:lang w:val="th-TH"/>
        </w:rPr>
        <w:t>กรมส่งเสริมการปกครองท้องถิ่น</w:t>
      </w:r>
      <w:r w:rsidR="00C64CF7" w:rsidRPr="00C64CF7">
        <w:rPr>
          <w:rFonts w:ascii="TH SarabunIT๙" w:hAnsi="TH SarabunIT๙" w:cs="TH SarabunIT๙" w:hint="cs"/>
          <w:color w:val="000000" w:themeColor="text1"/>
          <w:cs/>
          <w:lang w:val="th-TH"/>
        </w:rPr>
        <w:t xml:space="preserve"> </w:t>
      </w:r>
      <w:r w:rsidR="001D07BA">
        <w:rPr>
          <w:rFonts w:ascii="TH SarabunIT๙" w:hAnsi="TH SarabunIT๙" w:cs="TH SarabunIT๙" w:hint="cs"/>
          <w:color w:val="000000" w:themeColor="text1"/>
          <w:cs/>
          <w:lang w:val="th-TH"/>
        </w:rPr>
        <w:t>จึง</w:t>
      </w:r>
      <w:r w:rsidR="0029270C" w:rsidRPr="00C64CF7">
        <w:rPr>
          <w:rFonts w:ascii="TH SarabunIT๙" w:hAnsi="TH SarabunIT๙" w:cs="TH SarabunIT๙"/>
          <w:color w:val="000000" w:themeColor="text1"/>
          <w:cs/>
        </w:rPr>
        <w:t>ขอ</w:t>
      </w:r>
      <w:r w:rsidR="00C64CF7" w:rsidRPr="00C64CF7">
        <w:rPr>
          <w:rFonts w:ascii="TH SarabunIT๙" w:hAnsi="TH SarabunIT๙" w:cs="TH SarabunIT๙" w:hint="cs"/>
          <w:color w:val="000000" w:themeColor="text1"/>
          <w:cs/>
        </w:rPr>
        <w:t>ควา</w:t>
      </w:r>
      <w:r w:rsidR="001D07BA">
        <w:rPr>
          <w:rFonts w:ascii="TH SarabunIT๙" w:hAnsi="TH SarabunIT๙" w:cs="TH SarabunIT๙" w:hint="cs"/>
          <w:color w:val="000000" w:themeColor="text1"/>
          <w:cs/>
        </w:rPr>
        <w:t>ม</w:t>
      </w:r>
      <w:r w:rsidR="00C64CF7" w:rsidRPr="00C64CF7">
        <w:rPr>
          <w:rFonts w:ascii="TH SarabunIT๙" w:hAnsi="TH SarabunIT๙" w:cs="TH SarabunIT๙" w:hint="cs"/>
          <w:color w:val="000000" w:themeColor="text1"/>
          <w:cs/>
        </w:rPr>
        <w:t>ร่วมมือ</w:t>
      </w:r>
      <w:r w:rsidR="0029270C" w:rsidRPr="00C64CF7">
        <w:rPr>
          <w:rFonts w:ascii="TH SarabunIT๙" w:hAnsi="TH SarabunIT๙" w:cs="TH SarabunIT๙" w:hint="cs"/>
          <w:color w:val="000000" w:themeColor="text1"/>
          <w:cs/>
        </w:rPr>
        <w:t>จังหวัด</w:t>
      </w:r>
      <w:r w:rsidR="00C64CF7" w:rsidRPr="00C64CF7">
        <w:rPr>
          <w:rFonts w:ascii="TH SarabunIT๙" w:hAnsi="TH SarabunIT๙" w:cs="TH SarabunIT๙" w:hint="cs"/>
          <w:color w:val="000000" w:themeColor="text1"/>
          <w:cs/>
        </w:rPr>
        <w:t>ดำเนินการ ดังนี้</w:t>
      </w:r>
    </w:p>
    <w:p w14:paraId="208E1CC5" w14:textId="541FFCEA" w:rsidR="00C64CF7" w:rsidRDefault="00C64CF7" w:rsidP="00C64CF7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1. แจ้งองค์กรปกครองส่วนท้องถิ่นทราบ และดำเนินการตาม</w:t>
      </w:r>
      <w:r w:rsidRPr="00C64CF7">
        <w:rPr>
          <w:rFonts w:ascii="TH SarabunIT๙" w:hAnsi="TH SarabunIT๙" w:cs="TH SarabunIT๙"/>
          <w:color w:val="000000" w:themeColor="text1"/>
          <w:cs/>
        </w:rPr>
        <w:t>หลักเกณฑ์และวิธีปฏิบัติ</w:t>
      </w:r>
      <w:r w:rsidR="00C11BF5">
        <w:rPr>
          <w:rFonts w:ascii="TH SarabunIT๙" w:hAnsi="TH SarabunIT๙" w:cs="TH SarabunIT๙" w:hint="cs"/>
          <w:color w:val="000000" w:themeColor="text1"/>
          <w:cs/>
        </w:rPr>
        <w:t xml:space="preserve">              </w:t>
      </w:r>
      <w:r w:rsidRPr="00C64CF7">
        <w:rPr>
          <w:rFonts w:ascii="TH SarabunIT๙" w:hAnsi="TH SarabunIT๙" w:cs="TH SarabunIT๙"/>
          <w:color w:val="000000" w:themeColor="text1"/>
          <w:cs/>
        </w:rPr>
        <w:t>ในการจ่ายเงินตามโครงการกระตุ้นเศรษฐกิจ ปี 2567 ผ่านคนพิการ</w:t>
      </w:r>
      <w:r w:rsidR="00CF3D38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A57D4E">
        <w:rPr>
          <w:rFonts w:ascii="TH SarabunIT๙" w:hAnsi="TH SarabunIT๙" w:cs="TH SarabunIT๙" w:hint="cs"/>
          <w:color w:val="000000" w:themeColor="text1"/>
          <w:cs/>
        </w:rPr>
        <w:t>ของกระทรวงการคลัง และกำชับติดตามการรายงานสรุปผลการจ่ายเงินให้แก่ผู้มีสิทธิตามแบบที่กำหนดโดยเคร่งครัด</w:t>
      </w:r>
    </w:p>
    <w:p w14:paraId="1DE4341C" w14:textId="76935E9D" w:rsidR="00A40A36" w:rsidRPr="008B67A7" w:rsidRDefault="00C64CF7" w:rsidP="002F4316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55229C">
        <w:rPr>
          <w:rFonts w:ascii="TH SarabunIT๙" w:hAnsi="TH SarabunIT๙" w:cs="TH SarabunIT๙" w:hint="cs"/>
          <w:color w:val="000000" w:themeColor="text1"/>
          <w:spacing w:val="-2"/>
          <w:cs/>
        </w:rPr>
        <w:t xml:space="preserve">2. </w:t>
      </w:r>
      <w:r w:rsidR="004708C9" w:rsidRPr="0055229C">
        <w:rPr>
          <w:rFonts w:ascii="TH SarabunIT๙" w:hAnsi="TH SarabunIT๙" w:cs="TH SarabunIT๙" w:hint="cs"/>
          <w:color w:val="000000" w:themeColor="text1"/>
          <w:spacing w:val="-2"/>
          <w:cs/>
        </w:rPr>
        <w:t>แจ้งอำเภอและองค์กรปกครองส่วนท้องถิ่น</w:t>
      </w:r>
      <w:r w:rsidR="00270813" w:rsidRPr="0055229C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เผยแพร่ข้อมูลข่าวสาร สร้างความรู้ความเข้าใจ </w:t>
      </w:r>
      <w:r w:rsidR="00386BF8" w:rsidRPr="0055229C">
        <w:rPr>
          <w:rFonts w:ascii="TH SarabunIT๙" w:hAnsi="TH SarabunIT๙" w:cs="TH SarabunIT๙" w:hint="cs"/>
          <w:color w:val="000000" w:themeColor="text1"/>
          <w:spacing w:val="-10"/>
          <w:cs/>
        </w:rPr>
        <w:t>เกี่ยวกับการดำเนิน</w:t>
      </w:r>
      <w:r w:rsidR="00270813" w:rsidRPr="0055229C">
        <w:rPr>
          <w:rFonts w:ascii="TH SarabunIT๙" w:hAnsi="TH SarabunIT๙" w:cs="TH SarabunIT๙"/>
          <w:color w:val="000000" w:themeColor="text1"/>
          <w:spacing w:val="-10"/>
          <w:cs/>
        </w:rPr>
        <w:t>โครงการกระตุ้นเศรษฐกิจ ปี 2567</w:t>
      </w:r>
      <w:r w:rsidR="00270813" w:rsidRPr="00C64CF7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386BF8">
        <w:rPr>
          <w:rFonts w:ascii="TH SarabunIT๙" w:hAnsi="TH SarabunIT๙" w:cs="TH SarabunIT๙" w:hint="cs"/>
          <w:color w:val="000000" w:themeColor="text1"/>
          <w:cs/>
        </w:rPr>
        <w:t>ให้คนพิการและผู้มีบัตรสวัสดิการแห่งรัฐทราบถึงสิทธิ</w:t>
      </w:r>
      <w:r w:rsidR="008B67A7">
        <w:rPr>
          <w:rFonts w:ascii="TH SarabunIT๙" w:hAnsi="TH SarabunIT๙" w:cs="TH SarabunIT๙"/>
          <w:color w:val="000000" w:themeColor="text1"/>
        </w:rPr>
        <w:t xml:space="preserve">           </w:t>
      </w:r>
      <w:r w:rsidR="00386BF8" w:rsidRPr="008B67A7">
        <w:rPr>
          <w:rFonts w:ascii="TH SarabunIT๙" w:hAnsi="TH SarabunIT๙" w:cs="TH SarabunIT๙" w:hint="cs"/>
          <w:color w:val="000000" w:themeColor="text1"/>
          <w:cs/>
        </w:rPr>
        <w:t xml:space="preserve">และขั้นตอนการจ่ายเงินตามโครงการดังกล่าวอย่างทั่วถึง </w:t>
      </w:r>
      <w:r w:rsidR="00A40A36" w:rsidRPr="008B67A7">
        <w:rPr>
          <w:rFonts w:ascii="TH SarabunIT๙" w:hAnsi="TH SarabunIT๙" w:cs="TH SarabunIT๙"/>
          <w:color w:val="000000" w:themeColor="text1"/>
          <w:cs/>
        </w:rPr>
        <w:t>รายละเอียดปรากฏตามสิ่งที่ส่งมาด้วย</w:t>
      </w:r>
    </w:p>
    <w:p w14:paraId="56AFC620" w14:textId="77777777" w:rsidR="00A40A36" w:rsidRDefault="00A40A36" w:rsidP="00A40A36">
      <w:pPr>
        <w:spacing w:before="120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  <w:r>
        <w:rPr>
          <w:rFonts w:ascii="TH SarabunPSK" w:hAnsi="TH SarabunPSK" w:cs="TH SarabunPSK"/>
          <w:color w:val="000000" w:themeColor="text1"/>
          <w:cs/>
          <w:lang w:val="th-TH"/>
        </w:rPr>
        <w:tab/>
      </w:r>
      <w:r>
        <w:rPr>
          <w:rFonts w:ascii="TH SarabunPSK" w:hAnsi="TH SarabunPSK" w:cs="TH SarabunPSK"/>
          <w:color w:val="000000" w:themeColor="text1"/>
          <w:cs/>
          <w:lang w:val="th-TH"/>
        </w:rPr>
        <w:tab/>
        <w:t>จึงเรียนมาเพื่อโปรดพิจารณา</w:t>
      </w:r>
    </w:p>
    <w:p w14:paraId="30509D0E" w14:textId="77777777" w:rsidR="00A40A36" w:rsidRDefault="00A40A36" w:rsidP="00A40A36">
      <w:pPr>
        <w:spacing w:before="240"/>
        <w:ind w:left="2902"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ขอแสดงความนับถือ</w:t>
      </w:r>
    </w:p>
    <w:p w14:paraId="1FA5FD5A" w14:textId="77777777" w:rsidR="00A40A36" w:rsidRDefault="00A40A36" w:rsidP="00A40A36">
      <w:pPr>
        <w:ind w:firstLine="1418"/>
        <w:jc w:val="center"/>
        <w:rPr>
          <w:rFonts w:ascii="TH SarabunIT๙" w:hAnsi="TH SarabunIT๙" w:cs="TH SarabunIT๙"/>
        </w:rPr>
      </w:pPr>
    </w:p>
    <w:p w14:paraId="3DF52250" w14:textId="77777777" w:rsidR="00A40A36" w:rsidRDefault="00A40A36" w:rsidP="00A40A36">
      <w:pPr>
        <w:ind w:firstLine="1418"/>
        <w:jc w:val="center"/>
        <w:rPr>
          <w:rFonts w:ascii="TH SarabunIT๙" w:hAnsi="TH SarabunIT๙" w:cs="TH SarabunIT๙"/>
          <w:cs/>
        </w:rPr>
      </w:pPr>
    </w:p>
    <w:p w14:paraId="00322EE2" w14:textId="77777777" w:rsidR="00A40A36" w:rsidRDefault="00A40A36" w:rsidP="00A40A36">
      <w:pPr>
        <w:ind w:firstLine="1418"/>
        <w:jc w:val="center"/>
        <w:rPr>
          <w:rFonts w:ascii="TH SarabunIT๙" w:hAnsi="TH SarabunIT๙" w:cs="TH SarabunIT๙"/>
        </w:rPr>
      </w:pPr>
    </w:p>
    <w:p w14:paraId="203D4315" w14:textId="77777777" w:rsidR="00A40A36" w:rsidRDefault="00A40A36" w:rsidP="00A40A36">
      <w:pPr>
        <w:ind w:firstLine="1418"/>
        <w:jc w:val="center"/>
        <w:rPr>
          <w:rFonts w:ascii="TH SarabunIT๙" w:hAnsi="TH SarabunIT๙" w:cs="TH SarabunIT๙"/>
        </w:rPr>
      </w:pPr>
    </w:p>
    <w:p w14:paraId="69435232" w14:textId="4F2A8FE5" w:rsidR="007F7519" w:rsidRPr="00CC016A" w:rsidRDefault="00A40A36" w:rsidP="00CC016A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56B54106" w14:textId="6F4700B3" w:rsidR="007F7519" w:rsidRDefault="003D45B0" w:rsidP="00A40A3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AB6206" wp14:editId="1555F41D">
                <wp:simplePos x="0" y="0"/>
                <wp:positionH relativeFrom="margin">
                  <wp:posOffset>-95250</wp:posOffset>
                </wp:positionH>
                <wp:positionV relativeFrom="paragraph">
                  <wp:posOffset>112395</wp:posOffset>
                </wp:positionV>
                <wp:extent cx="3776980" cy="1390650"/>
                <wp:effectExtent l="0" t="0" r="139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98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0DABB6" w14:textId="77777777" w:rsidR="00A40A36" w:rsidRDefault="00A40A36" w:rsidP="00A40A3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กองพัฒนาและส่งเสริมการบริหารงานท้องถิ่น</w:t>
                            </w:r>
                          </w:p>
                          <w:p w14:paraId="0A813452" w14:textId="77777777" w:rsidR="00A40A36" w:rsidRDefault="00A40A36" w:rsidP="00A40A3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ส่วนส่งเสริมการพัฒนาเศรษฐกิจ สังคม และคุณภาพชีวิต</w:t>
                            </w:r>
                          </w:p>
                          <w:p w14:paraId="19C0E10B" w14:textId="77777777" w:rsidR="00A40A36" w:rsidRDefault="00A40A36" w:rsidP="00A40A3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โทร. ๐-๒๒๔๑-๙๐๐๐ ต่อ ๔๑32</w:t>
                            </w:r>
                          </w:p>
                          <w:p w14:paraId="17861FC4" w14:textId="77777777" w:rsidR="00A40A36" w:rsidRDefault="00A40A36" w:rsidP="00A40A3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saraban@dla.go.th</w:t>
                            </w:r>
                          </w:p>
                          <w:p w14:paraId="0F7D6199" w14:textId="77777777" w:rsidR="0029270C" w:rsidRPr="0029270C" w:rsidRDefault="0029270C" w:rsidP="00A40A3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9270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ผู้ประสานงาน นายพีรณัฐ ประทุมชาติภักดี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B6206" id="Text Box 5" o:spid="_x0000_s1027" type="#_x0000_t202" style="position:absolute;margin-left:-7.5pt;margin-top:8.85pt;width:297.4pt;height:109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" fillcolor="white [3201]" strokecolor="white [3212]" strokeweight=".5pt">
                <v:textbox>
                  <w:txbxContent>
                    <w:p w14:paraId="3F0DABB6" w14:textId="77777777" w:rsidR="00A40A36" w:rsidRDefault="00A40A36" w:rsidP="00A40A3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กองพัฒนาและส่งเสริมการบริหารงานท้องถิ่น</w:t>
                      </w:r>
                    </w:p>
                    <w:p w14:paraId="0A813452" w14:textId="77777777" w:rsidR="00A40A36" w:rsidRDefault="00A40A36" w:rsidP="00A40A3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ส่วนส่งเสริมการพัฒนาเศรษฐกิจ สังคม และคุณภาพชีวิต</w:t>
                      </w:r>
                    </w:p>
                    <w:p w14:paraId="19C0E10B" w14:textId="77777777" w:rsidR="00A40A36" w:rsidRDefault="00A40A36" w:rsidP="00A40A3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โทร. ๐-๒๒๔๑-๙๐๐๐ ต่อ ๔๑32</w:t>
                      </w:r>
                    </w:p>
                    <w:p w14:paraId="17861FC4" w14:textId="77777777" w:rsidR="00A40A36" w:rsidRDefault="00A40A36" w:rsidP="00A40A3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ไปรษณีย์อิเล็กทรอนิกส์ </w:t>
                      </w:r>
                      <w:r>
                        <w:rPr>
                          <w:rFonts w:ascii="TH SarabunIT๙" w:hAnsi="TH SarabunIT๙" w:cs="TH SarabunIT๙"/>
                        </w:rPr>
                        <w:t>saraban@dla.go.th</w:t>
                      </w:r>
                    </w:p>
                    <w:p w14:paraId="0F7D6199" w14:textId="77777777" w:rsidR="0029270C" w:rsidRPr="0029270C" w:rsidRDefault="0029270C" w:rsidP="00A40A3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29270C">
                        <w:rPr>
                          <w:rFonts w:ascii="TH SarabunIT๙" w:hAnsi="TH SarabunIT๙" w:cs="TH SarabunIT๙"/>
                          <w:cs/>
                        </w:rPr>
                        <w:t xml:space="preserve">ผู้ประสานงาน นายพีรณัฐ ประทุมชาติภักดี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C5C80" w14:textId="43A19A2E" w:rsidR="007F7519" w:rsidRDefault="007F7519" w:rsidP="00A40A36"/>
    <w:p w14:paraId="3C541B7B" w14:textId="01AEFF06" w:rsidR="00434AD0" w:rsidRDefault="00434AD0" w:rsidP="00A40A36"/>
    <w:p w14:paraId="4CD302B3" w14:textId="0248B897" w:rsidR="008F3FF6" w:rsidRPr="008F3FF6" w:rsidRDefault="008F3FF6" w:rsidP="008F3FF6">
      <w:pPr>
        <w:spacing w:line="276" w:lineRule="auto"/>
        <w:jc w:val="center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  <w:r w:rsidRPr="008F3FF6">
        <w:rPr>
          <w:rFonts w:ascii="TH SarabunIT๙" w:hAnsi="TH SarabunIT๙" w:cs="TH SarabunIT๙" w:hint="cs"/>
          <w:b/>
          <w:bCs/>
          <w:color w:val="000000" w:themeColor="text1"/>
          <w:sz w:val="48"/>
          <w:szCs w:val="48"/>
          <w:cs/>
        </w:rPr>
        <w:lastRenderedPageBreak/>
        <w:t>เอกสารประกอบการดำเนิน</w:t>
      </w:r>
      <w:r w:rsidRPr="008F3FF6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 xml:space="preserve">โครงการกระตุ้นเศรษฐกิจ ปี 2567 </w:t>
      </w:r>
    </w:p>
    <w:p w14:paraId="1DF105EB" w14:textId="32872D9A" w:rsidR="00434AD0" w:rsidRPr="008F3FF6" w:rsidRDefault="008F3FF6" w:rsidP="008F3FF6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48"/>
          <w:szCs w:val="48"/>
        </w:rPr>
      </w:pPr>
      <w:r w:rsidRPr="008F3FF6">
        <w:rPr>
          <w:rFonts w:ascii="TH SarabunIT๙" w:hAnsi="TH SarabunIT๙" w:cs="TH SarabunIT๙"/>
          <w:b/>
          <w:bCs/>
          <w:color w:val="000000" w:themeColor="text1"/>
          <w:spacing w:val="-6"/>
          <w:sz w:val="48"/>
          <w:szCs w:val="48"/>
          <w:cs/>
        </w:rPr>
        <w:t>ผ่านผู้มีบัตรสวัสดิการแห่งรัฐและคนพิการ</w:t>
      </w:r>
    </w:p>
    <w:p w14:paraId="46211B73" w14:textId="4636505B" w:rsidR="008F3FF6" w:rsidRDefault="008F3FF6" w:rsidP="008F3FF6">
      <w:pPr>
        <w:spacing w:line="276" w:lineRule="auto"/>
        <w:jc w:val="center"/>
        <w:rPr>
          <w:b/>
          <w:bCs/>
          <w:sz w:val="36"/>
          <w:szCs w:val="36"/>
        </w:rPr>
      </w:pPr>
    </w:p>
    <w:p w14:paraId="3A34ED77" w14:textId="4E366789" w:rsidR="008F3FF6" w:rsidRPr="008F3FF6" w:rsidRDefault="008F3FF6" w:rsidP="008F3FF6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1E6BE7B" wp14:editId="27B46293">
            <wp:extent cx="2857500" cy="3552825"/>
            <wp:effectExtent l="0" t="0" r="0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FF6" w:rsidRPr="008F3FF6" w:rsidSect="004414A8">
      <w:pgSz w:w="11906" w:h="16838" w:code="9"/>
      <w:pgMar w:top="851" w:right="1134" w:bottom="851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36"/>
    <w:rsid w:val="00045B2B"/>
    <w:rsid w:val="000C0B92"/>
    <w:rsid w:val="000C4628"/>
    <w:rsid w:val="000C54BB"/>
    <w:rsid w:val="00167299"/>
    <w:rsid w:val="001A6FC3"/>
    <w:rsid w:val="001D07BA"/>
    <w:rsid w:val="002519B7"/>
    <w:rsid w:val="00266FA2"/>
    <w:rsid w:val="00270813"/>
    <w:rsid w:val="00275DC9"/>
    <w:rsid w:val="00276B0F"/>
    <w:rsid w:val="002860FD"/>
    <w:rsid w:val="0029270C"/>
    <w:rsid w:val="002F4316"/>
    <w:rsid w:val="00320F8A"/>
    <w:rsid w:val="003361AD"/>
    <w:rsid w:val="00386BF8"/>
    <w:rsid w:val="0039584F"/>
    <w:rsid w:val="003D45B0"/>
    <w:rsid w:val="003D4990"/>
    <w:rsid w:val="003E0CB4"/>
    <w:rsid w:val="003E75AF"/>
    <w:rsid w:val="003F0BF6"/>
    <w:rsid w:val="003F602D"/>
    <w:rsid w:val="00406B48"/>
    <w:rsid w:val="00434AD0"/>
    <w:rsid w:val="004414A8"/>
    <w:rsid w:val="00462662"/>
    <w:rsid w:val="004708C9"/>
    <w:rsid w:val="00494431"/>
    <w:rsid w:val="004D4541"/>
    <w:rsid w:val="004E1C2A"/>
    <w:rsid w:val="00504C8F"/>
    <w:rsid w:val="005104C3"/>
    <w:rsid w:val="005222E8"/>
    <w:rsid w:val="0055229C"/>
    <w:rsid w:val="00560CAE"/>
    <w:rsid w:val="005A793E"/>
    <w:rsid w:val="005C59AE"/>
    <w:rsid w:val="005C76E5"/>
    <w:rsid w:val="005D6E36"/>
    <w:rsid w:val="00634BB3"/>
    <w:rsid w:val="0064730E"/>
    <w:rsid w:val="006A7A8A"/>
    <w:rsid w:val="006B705F"/>
    <w:rsid w:val="006E446B"/>
    <w:rsid w:val="006E5D32"/>
    <w:rsid w:val="006F670A"/>
    <w:rsid w:val="007047F0"/>
    <w:rsid w:val="00721928"/>
    <w:rsid w:val="007A7882"/>
    <w:rsid w:val="007B4CEA"/>
    <w:rsid w:val="007F7519"/>
    <w:rsid w:val="00800744"/>
    <w:rsid w:val="00800C87"/>
    <w:rsid w:val="008115FF"/>
    <w:rsid w:val="00811A1C"/>
    <w:rsid w:val="00817C73"/>
    <w:rsid w:val="008316AE"/>
    <w:rsid w:val="0083596B"/>
    <w:rsid w:val="008377EF"/>
    <w:rsid w:val="0085256D"/>
    <w:rsid w:val="00896601"/>
    <w:rsid w:val="008A5F25"/>
    <w:rsid w:val="008B67A7"/>
    <w:rsid w:val="008D77EC"/>
    <w:rsid w:val="008F3FF6"/>
    <w:rsid w:val="00941316"/>
    <w:rsid w:val="009735ED"/>
    <w:rsid w:val="009A63B8"/>
    <w:rsid w:val="009B55AC"/>
    <w:rsid w:val="009F47DB"/>
    <w:rsid w:val="00A40A36"/>
    <w:rsid w:val="00A57D4E"/>
    <w:rsid w:val="00A86AE8"/>
    <w:rsid w:val="00A94FAD"/>
    <w:rsid w:val="00AA530D"/>
    <w:rsid w:val="00AD5241"/>
    <w:rsid w:val="00AE2F6B"/>
    <w:rsid w:val="00B34B9F"/>
    <w:rsid w:val="00B3609E"/>
    <w:rsid w:val="00B54067"/>
    <w:rsid w:val="00BA1A8F"/>
    <w:rsid w:val="00BF5AA5"/>
    <w:rsid w:val="00BF62C0"/>
    <w:rsid w:val="00C0364F"/>
    <w:rsid w:val="00C0486D"/>
    <w:rsid w:val="00C11BF5"/>
    <w:rsid w:val="00C533F2"/>
    <w:rsid w:val="00C64CF7"/>
    <w:rsid w:val="00C75F21"/>
    <w:rsid w:val="00C845F4"/>
    <w:rsid w:val="00C87A31"/>
    <w:rsid w:val="00CC016A"/>
    <w:rsid w:val="00CC38CA"/>
    <w:rsid w:val="00CD5AEB"/>
    <w:rsid w:val="00CF3D38"/>
    <w:rsid w:val="00CF6498"/>
    <w:rsid w:val="00D6272F"/>
    <w:rsid w:val="00D84A65"/>
    <w:rsid w:val="00D96490"/>
    <w:rsid w:val="00DA1DFF"/>
    <w:rsid w:val="00DC54F7"/>
    <w:rsid w:val="00DD09B2"/>
    <w:rsid w:val="00DE1CE6"/>
    <w:rsid w:val="00DE45BF"/>
    <w:rsid w:val="00E009F1"/>
    <w:rsid w:val="00E24D10"/>
    <w:rsid w:val="00E33B84"/>
    <w:rsid w:val="00E42BCF"/>
    <w:rsid w:val="00E50415"/>
    <w:rsid w:val="00E6627C"/>
    <w:rsid w:val="00E66962"/>
    <w:rsid w:val="00E97CC9"/>
    <w:rsid w:val="00E97F4C"/>
    <w:rsid w:val="00EA0801"/>
    <w:rsid w:val="00EC169E"/>
    <w:rsid w:val="00EE3202"/>
    <w:rsid w:val="00EE3F50"/>
    <w:rsid w:val="00EF79F0"/>
    <w:rsid w:val="00F025CF"/>
    <w:rsid w:val="00F15300"/>
    <w:rsid w:val="00F77FEC"/>
    <w:rsid w:val="00F86624"/>
    <w:rsid w:val="00FA3B98"/>
    <w:rsid w:val="00FB09F3"/>
    <w:rsid w:val="00FB210C"/>
    <w:rsid w:val="00FE2E7C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6D06"/>
  <w15:chartTrackingRefBased/>
  <w15:docId w15:val="{E938AE19-66A0-4B5B-B08C-496629D6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36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A40A36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A40A36"/>
    <w:rPr>
      <w:rFonts w:ascii="Cordia New" w:eastAsia="Cordia New" w:hAnsi="Cordia New" w:cs="Angsana New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292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7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B9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9F"/>
    <w:rPr>
      <w:rFonts w:ascii="Leelawadee" w:eastAsia="SimSun" w:hAnsi="Leelawadee" w:cs="Angsana New"/>
      <w:color w:val="000000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3. ข้อพิจารณา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DLA_2352</dc:creator>
  <cp:keywords/>
  <dc:description/>
  <cp:lastModifiedBy>Peeranat Pratoomchatpakdee</cp:lastModifiedBy>
  <cp:revision>199</cp:revision>
  <cp:lastPrinted>2024-09-24T03:22:00Z</cp:lastPrinted>
  <dcterms:created xsi:type="dcterms:W3CDTF">2023-01-09T03:12:00Z</dcterms:created>
  <dcterms:modified xsi:type="dcterms:W3CDTF">2024-09-24T11:46:00Z</dcterms:modified>
</cp:coreProperties>
</file>