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3C40C" w14:textId="77777777" w:rsidR="00232DE5" w:rsidRPr="00232DE5" w:rsidRDefault="00232DE5" w:rsidP="00085FBF">
      <w:pPr>
        <w:tabs>
          <w:tab w:val="left" w:pos="4111"/>
        </w:tabs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232DE5">
        <w:rPr>
          <w:rFonts w:ascii="TH SarabunIT๙" w:eastAsia="Calibri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3360" behindDoc="1" locked="0" layoutInCell="1" allowOverlap="1" wp14:anchorId="69A36820" wp14:editId="3CDE782E">
            <wp:simplePos x="0" y="0"/>
            <wp:positionH relativeFrom="column">
              <wp:posOffset>2104390</wp:posOffset>
            </wp:positionH>
            <wp:positionV relativeFrom="paragraph">
              <wp:posOffset>-26208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4C3DE" w14:textId="25CB3344" w:rsidR="00232DE5" w:rsidRPr="00232DE5" w:rsidRDefault="00232DE5" w:rsidP="00232DE5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4F3B0EBD" w14:textId="77777777" w:rsidR="00232DE5" w:rsidRPr="00232DE5" w:rsidRDefault="00232DE5" w:rsidP="00232DE5">
      <w:pPr>
        <w:spacing w:before="80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27B14280" w14:textId="1AE3C20B" w:rsidR="00232DE5" w:rsidRPr="00232DE5" w:rsidRDefault="00232DE5" w:rsidP="00085FBF">
      <w:pPr>
        <w:tabs>
          <w:tab w:val="left" w:pos="5529"/>
        </w:tabs>
        <w:spacing w:before="80"/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ที่</w:t>
      </w:r>
      <w:r w:rsidRPr="00232DE5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มท ๐๘20.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</w:t>
      </w:r>
      <w:r w:rsidRPr="00232DE5">
        <w:rPr>
          <w:rFonts w:ascii="TH SarabunIT๙" w:eastAsia="Calibri" w:hAnsi="TH SarabunIT๙" w:cs="TH SarabunIT๙"/>
          <w:sz w:val="32"/>
          <w:szCs w:val="32"/>
          <w:lang w:eastAsia="en-US"/>
        </w:rPr>
        <w:t>/</w:t>
      </w: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ว</w:t>
      </w:r>
      <w:r w:rsidRPr="00232DE5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กรมส่งเสริมการปกครองท้องถิ่น</w:t>
      </w:r>
    </w:p>
    <w:p w14:paraId="5650FA2C" w14:textId="5F653774" w:rsidR="00232DE5" w:rsidRPr="00232DE5" w:rsidRDefault="00232DE5" w:rsidP="00085FBF">
      <w:pPr>
        <w:tabs>
          <w:tab w:val="left" w:pos="5529"/>
        </w:tabs>
        <w:ind w:firstLine="720"/>
        <w:jc w:val="thaiDistribute"/>
        <w:rPr>
          <w:rFonts w:ascii="TH SarabunIT๙" w:eastAsia="Calibri" w:hAnsi="TH SarabunIT๙" w:cs="TH SarabunIT๙"/>
          <w:sz w:val="12"/>
          <w:szCs w:val="12"/>
          <w:lang w:eastAsia="en-US"/>
        </w:rPr>
      </w:pPr>
      <w:r w:rsidRPr="00232DE5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ถนนนครราชสีมา เขตดุสิต กทม.</w:t>
      </w:r>
      <w:r w:rsidRPr="00232DE5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๑๐๓๐๐</w:t>
      </w:r>
      <w:r w:rsidR="00085FBF">
        <w:rPr>
          <w:rFonts w:ascii="TH SarabunIT๙" w:eastAsia="Calibri" w:hAnsi="TH SarabunIT๙" w:cs="TH SarabunIT๙"/>
          <w:sz w:val="32"/>
          <w:szCs w:val="32"/>
          <w:lang w:eastAsia="en-US"/>
        </w:rPr>
        <w:br/>
      </w:r>
    </w:p>
    <w:p w14:paraId="7B9A435F" w14:textId="46963AA6" w:rsidR="00232DE5" w:rsidRPr="00232DE5" w:rsidRDefault="00232DE5" w:rsidP="00232DE5">
      <w:pPr>
        <w:spacing w:before="1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232DE5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232DE5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232DE5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232DE5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232DE5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232DE5">
        <w:rPr>
          <w:rFonts w:ascii="TH SarabunIT๙" w:eastAsia="Calibri" w:hAnsi="TH SarabunIT๙" w:cs="TH SarabunIT๙"/>
          <w:sz w:val="32"/>
          <w:szCs w:val="32"/>
          <w:lang w:eastAsia="en-US"/>
        </w:rPr>
        <w:tab/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เมษายน</w:t>
      </w: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2๕6</w:t>
      </w:r>
      <w:r w:rsidRPr="00232DE5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7</w:t>
      </w:r>
    </w:p>
    <w:p w14:paraId="68178819" w14:textId="31ED3236" w:rsidR="00232DE5" w:rsidRPr="00232DE5" w:rsidRDefault="00232DE5" w:rsidP="00232DE5">
      <w:pPr>
        <w:tabs>
          <w:tab w:val="left" w:pos="-1985"/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เรื่อง</w:t>
      </w:r>
      <w:r w:rsidRPr="00232DE5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bookmarkStart w:id="0" w:name="_Hlk138754858"/>
      <w:bookmarkStart w:id="1" w:name="_Hlk160018125"/>
      <w:r w:rsidRPr="002E25B6">
        <w:rPr>
          <w:rFonts w:ascii="TH SarabunIT๙" w:hAnsi="TH SarabunIT๙" w:cs="TH SarabunIT๙"/>
          <w:spacing w:val="-10"/>
          <w:sz w:val="32"/>
          <w:szCs w:val="32"/>
          <w:cs/>
        </w:rPr>
        <w:t>การแต่งตั้งคณะกรรมการ</w:t>
      </w:r>
      <w:r w:rsidR="002E25B6" w:rsidRPr="002E25B6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จัดการ</w:t>
      </w:r>
      <w:r w:rsidRPr="002E25B6">
        <w:rPr>
          <w:rFonts w:ascii="TH SarabunIT๙" w:hAnsi="TH SarabunIT๙" w:cs="TH SarabunIT๙"/>
          <w:spacing w:val="-10"/>
          <w:sz w:val="32"/>
          <w:szCs w:val="32"/>
          <w:cs/>
        </w:rPr>
        <w:t>สิ่งปฏิกูลและมูลฝอยของ</w:t>
      </w:r>
      <w:r w:rsidRPr="002E25B6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</w:t>
      </w:r>
    </w:p>
    <w:bookmarkEnd w:id="0"/>
    <w:bookmarkEnd w:id="1"/>
    <w:p w14:paraId="69CD1932" w14:textId="09374049" w:rsidR="00232DE5" w:rsidRPr="00232DE5" w:rsidRDefault="00232DE5" w:rsidP="00085FBF">
      <w:pPr>
        <w:tabs>
          <w:tab w:val="left" w:pos="-1985"/>
          <w:tab w:val="left" w:pos="567"/>
          <w:tab w:val="left" w:pos="4111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เรียน</w:t>
      </w:r>
      <w:r w:rsidRPr="00232DE5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 w:rsidRPr="00232DE5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 w:rsidRPr="00232DE5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(ตามบัญชีแนบท้าย</w:t>
      </w:r>
      <w:r w:rsidRPr="00232DE5">
        <w:rPr>
          <w:rFonts w:ascii="TH SarabunIT๙" w:eastAsia="Calibri" w:hAnsi="TH SarabunIT๙" w:cs="TH SarabunIT๙" w:hint="cs"/>
          <w:color w:val="FFFFFF"/>
          <w:sz w:val="32"/>
          <w:szCs w:val="32"/>
          <w:cs/>
          <w:lang w:eastAsia="en-US"/>
        </w:rPr>
        <w:t>)</w:t>
      </w:r>
    </w:p>
    <w:p w14:paraId="1A9AFCAA" w14:textId="77777777" w:rsidR="005B772D" w:rsidRDefault="00232DE5" w:rsidP="005B772D">
      <w:pPr>
        <w:tabs>
          <w:tab w:val="left" w:pos="-1985"/>
          <w:tab w:val="left" w:pos="709"/>
          <w:tab w:val="left" w:pos="993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อ้างถึง</w:t>
      </w: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232DE5">
        <w:rPr>
          <w:rFonts w:ascii="TH SarabunIT๙" w:eastAsia="Calibri" w:hAnsi="TH SarabunIT๙" w:cs="TH SarabunIT๙"/>
          <w:spacing w:val="-14"/>
          <w:sz w:val="32"/>
          <w:szCs w:val="32"/>
          <w:cs/>
          <w:lang w:eastAsia="en-US"/>
        </w:rPr>
        <w:t>หนังสือ</w:t>
      </w:r>
      <w:r w:rsidR="005B772D">
        <w:rPr>
          <w:rFonts w:ascii="TH SarabunIT๙" w:eastAsia="Calibri" w:hAnsi="TH SarabunIT๙" w:cs="TH SarabunIT๙" w:hint="cs"/>
          <w:spacing w:val="-14"/>
          <w:sz w:val="32"/>
          <w:szCs w:val="32"/>
          <w:cs/>
          <w:lang w:eastAsia="en-US"/>
        </w:rPr>
        <w:t>กระทรวงมหาดไทย ด่วนที่สุด</w:t>
      </w:r>
      <w:r w:rsidRPr="00232DE5">
        <w:rPr>
          <w:rFonts w:ascii="TH SarabunIT๙" w:eastAsia="Calibri" w:hAnsi="TH SarabunIT๙" w:cs="TH SarabunIT๙" w:hint="cs"/>
          <w:spacing w:val="-14"/>
          <w:sz w:val="32"/>
          <w:szCs w:val="32"/>
          <w:cs/>
          <w:lang w:eastAsia="en-US"/>
        </w:rPr>
        <w:t xml:space="preserve"> </w:t>
      </w:r>
      <w:r w:rsidRPr="00232DE5">
        <w:rPr>
          <w:rFonts w:ascii="TH SarabunIT๙" w:eastAsia="Calibri" w:hAnsi="TH SarabunIT๙" w:cs="TH SarabunIT๙"/>
          <w:spacing w:val="-14"/>
          <w:sz w:val="32"/>
          <w:szCs w:val="32"/>
          <w:cs/>
          <w:lang w:eastAsia="en-US"/>
        </w:rPr>
        <w:t xml:space="preserve">ที่ </w:t>
      </w:r>
      <w:r w:rsidR="005B772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มท </w:t>
      </w:r>
      <w:r w:rsidR="005B772D" w:rsidRPr="0093026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0820.2/ว 2159 ลงวันที่ 28 กุมภาพันธ์ 2567 </w:t>
      </w:r>
    </w:p>
    <w:p w14:paraId="60A234D6" w14:textId="77777777" w:rsidR="00686700" w:rsidRDefault="00232DE5" w:rsidP="002E25B6">
      <w:pPr>
        <w:tabs>
          <w:tab w:val="left" w:pos="-1985"/>
          <w:tab w:val="left" w:pos="709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32DE5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สิ่งที่ส่งมาด้วย</w:t>
      </w:r>
      <w:r w:rsidR="005B772D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5B772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="00907323">
        <w:rPr>
          <w:rFonts w:ascii="TH SarabunIT๙" w:eastAsia="Calibri" w:hAnsi="TH SarabunIT๙" w:cs="TH SarabunIT๙" w:hint="cs"/>
          <w:spacing w:val="-8"/>
          <w:sz w:val="32"/>
          <w:szCs w:val="32"/>
          <w:cs/>
          <w:lang w:eastAsia="en-US"/>
        </w:rPr>
        <w:t xml:space="preserve">1. </w:t>
      </w:r>
      <w:r w:rsidR="005B772D" w:rsidRPr="002E25B6">
        <w:rPr>
          <w:rFonts w:ascii="TH SarabunIT๙" w:eastAsia="Calibri" w:hAnsi="TH SarabunIT๙" w:cs="TH SarabunIT๙" w:hint="cs"/>
          <w:spacing w:val="-8"/>
          <w:sz w:val="32"/>
          <w:szCs w:val="32"/>
          <w:cs/>
          <w:lang w:eastAsia="en-US"/>
        </w:rPr>
        <w:t>ตัวอย่างคำสั่งแต่งตั้งคณะกรรมการ</w:t>
      </w:r>
      <w:r w:rsidR="002E25B6" w:rsidRPr="002E25B6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จัดการ</w:t>
      </w:r>
      <w:r w:rsidR="005B772D" w:rsidRPr="002E25B6">
        <w:rPr>
          <w:rFonts w:ascii="TH SarabunIT๙" w:hAnsi="TH SarabunIT๙" w:cs="TH SarabunIT๙"/>
          <w:spacing w:val="-8"/>
          <w:sz w:val="32"/>
          <w:szCs w:val="32"/>
          <w:cs/>
        </w:rPr>
        <w:t>สิ่งปฏิกูลและมูลฝอย</w:t>
      </w:r>
    </w:p>
    <w:p w14:paraId="78EE3710" w14:textId="204F9A04" w:rsidR="00232DE5" w:rsidRDefault="00686700" w:rsidP="00686700">
      <w:pPr>
        <w:tabs>
          <w:tab w:val="left" w:pos="-1985"/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 xml:space="preserve">           </w:t>
      </w:r>
      <w:r w:rsidR="005B772D" w:rsidRPr="002E25B6">
        <w:rPr>
          <w:rFonts w:ascii="TH SarabunIT๙" w:hAnsi="TH SarabunIT๙" w:cs="TH SarabunIT๙"/>
          <w:spacing w:val="-8"/>
          <w:sz w:val="32"/>
          <w:szCs w:val="32"/>
          <w:cs/>
        </w:rPr>
        <w:t>ของ</w:t>
      </w:r>
      <w:r w:rsidR="005B772D" w:rsidRPr="002E25B6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F7628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จำนวน 1 </w:t>
      </w:r>
      <w:r w:rsidR="007D5C4B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ชุด</w:t>
      </w:r>
    </w:p>
    <w:p w14:paraId="6C03DF5A" w14:textId="73490E46" w:rsidR="00907323" w:rsidRPr="00232DE5" w:rsidRDefault="00907323" w:rsidP="00686700">
      <w:pPr>
        <w:tabs>
          <w:tab w:val="left" w:pos="-1985"/>
          <w:tab w:val="left" w:pos="709"/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2. แบบรายงานผลการดำเนินการแต่งตั้งคณะกรรมการฯ </w:t>
      </w: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20"/>
          <w:szCs w:val="20"/>
          <w:cs/>
          <w:lang w:eastAsia="en-US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จำนวน 1 ชุด</w:t>
      </w:r>
    </w:p>
    <w:p w14:paraId="65C3618A" w14:textId="05E91FC9" w:rsidR="00232DE5" w:rsidRPr="00232DE5" w:rsidRDefault="00232DE5" w:rsidP="00E421A0">
      <w:pPr>
        <w:tabs>
          <w:tab w:val="left" w:pos="1418"/>
          <w:tab w:val="left" w:pos="10915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32DE5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 xml:space="preserve">ตามที่ </w:t>
      </w:r>
      <w:r w:rsidR="00704E67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>กระทรวงมหาดไทย โดยกรมส่งเสริมการปกครองท้องถิ่นได้แจ้ง</w:t>
      </w:r>
      <w:r w:rsidR="00704E67" w:rsidRPr="00704E67">
        <w:rPr>
          <w:rFonts w:ascii="TH SarabunIT๙" w:hAnsi="TH SarabunIT๙" w:cs="TH SarabunIT๙" w:hint="cs"/>
          <w:sz w:val="32"/>
          <w:szCs w:val="32"/>
          <w:cs/>
        </w:rPr>
        <w:t>แผนปฏิบัติการจัดการ</w:t>
      </w:r>
      <w:r w:rsidR="008F7628">
        <w:rPr>
          <w:rFonts w:ascii="TH SarabunIT๙" w:hAnsi="TH SarabunIT๙" w:cs="TH SarabunIT๙"/>
          <w:sz w:val="32"/>
          <w:szCs w:val="32"/>
          <w:cs/>
        </w:rPr>
        <w:br/>
      </w:r>
      <w:r w:rsidR="00704E67" w:rsidRPr="00F76C9B">
        <w:rPr>
          <w:rFonts w:ascii="TH SarabunIT๙" w:hAnsi="TH SarabunIT๙" w:cs="TH SarabunIT๙" w:hint="cs"/>
          <w:spacing w:val="-14"/>
          <w:sz w:val="32"/>
          <w:szCs w:val="32"/>
          <w:cs/>
        </w:rPr>
        <w:t>ขยะมูลฝอยชุมชน “จังหวัดสะอาด” ประจำปี พ.ศ. 2567 และขอให้จังหวัดดำเนิน</w:t>
      </w:r>
      <w:r w:rsidR="00704E67" w:rsidRPr="00F76C9B">
        <w:rPr>
          <w:rFonts w:ascii="TH SarabunIT๙" w:hAnsi="TH SarabunIT๙" w:cs="TH SarabunIT๙"/>
          <w:spacing w:val="-14"/>
          <w:sz w:val="32"/>
          <w:szCs w:val="32"/>
          <w:cs/>
        </w:rPr>
        <w:t>การขับเคลื่อนแผนปฏิบัติการ</w:t>
      </w:r>
      <w:r w:rsidR="00704E67" w:rsidRPr="00F76C9B">
        <w:rPr>
          <w:rFonts w:ascii="TH SarabunIT๙" w:hAnsi="TH SarabunIT๙" w:cs="TH SarabunIT๙" w:hint="cs"/>
          <w:spacing w:val="-14"/>
          <w:sz w:val="32"/>
          <w:szCs w:val="32"/>
          <w:cs/>
        </w:rPr>
        <w:t>ดังกล่าว</w:t>
      </w:r>
      <w:r w:rsidR="00704E67" w:rsidRPr="00F76C9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โดยจัดทำเป็นแผนปฏิบัติการฯ ระดับจังหวัด และ</w:t>
      </w:r>
      <w:r w:rsidR="002E25B6" w:rsidRPr="00F76C9B">
        <w:rPr>
          <w:rFonts w:ascii="TH SarabunIT๙" w:hAnsi="TH SarabunIT๙" w:cs="TH SarabunIT๙" w:hint="cs"/>
          <w:spacing w:val="-10"/>
          <w:sz w:val="32"/>
          <w:szCs w:val="32"/>
          <w:cs/>
        </w:rPr>
        <w:t>ขับเคลื่อนการดำเนินงานในทุกระดับ เพื่อให้เป็นไปตาม</w:t>
      </w:r>
      <w:r w:rsidR="002E25B6">
        <w:rPr>
          <w:rFonts w:ascii="TH SarabunIT๙" w:hAnsi="TH SarabunIT๙" w:cs="TH SarabunIT๙" w:hint="cs"/>
          <w:sz w:val="32"/>
          <w:szCs w:val="32"/>
          <w:cs/>
        </w:rPr>
        <w:t>เป้าหมายของแผนปฏิบัติการจั</w:t>
      </w:r>
      <w:r w:rsidR="002E25B6" w:rsidRPr="00704E67">
        <w:rPr>
          <w:rFonts w:ascii="TH SarabunIT๙" w:hAnsi="TH SarabunIT๙" w:cs="TH SarabunIT๙" w:hint="cs"/>
          <w:sz w:val="32"/>
          <w:szCs w:val="32"/>
          <w:cs/>
        </w:rPr>
        <w:t>ดการ</w:t>
      </w:r>
      <w:r w:rsidR="002E25B6" w:rsidRPr="008F7628">
        <w:rPr>
          <w:rFonts w:ascii="TH SarabunIT๙" w:hAnsi="TH SarabunIT๙" w:cs="TH SarabunIT๙" w:hint="cs"/>
          <w:spacing w:val="-10"/>
          <w:sz w:val="32"/>
          <w:szCs w:val="32"/>
          <w:cs/>
        </w:rPr>
        <w:t>ขยะมูลฝอยชุมชน “จังหวัดสะอาด” ประจำปี พ.ศ. 2567</w:t>
      </w:r>
      <w:r w:rsidR="002E2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E67" w:rsidRPr="00704E67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 นั้น</w:t>
      </w:r>
    </w:p>
    <w:p w14:paraId="1381C75F" w14:textId="6FC29A8C" w:rsidR="00232DE5" w:rsidRPr="00232DE5" w:rsidRDefault="00232DE5" w:rsidP="00704E67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</w:pPr>
      <w:r w:rsidRPr="00232DE5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ab/>
      </w:r>
      <w:r w:rsidRPr="00232DE5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ab/>
      </w:r>
      <w:r w:rsidRPr="00F76C9B">
        <w:rPr>
          <w:rFonts w:ascii="TH SarabunIT๙" w:eastAsia="Calibri" w:hAnsi="TH SarabunIT๙" w:cs="TH SarabunIT๙" w:hint="cs"/>
          <w:spacing w:val="-12"/>
          <w:sz w:val="32"/>
          <w:szCs w:val="32"/>
          <w:cs/>
          <w:lang w:eastAsia="en-US"/>
        </w:rPr>
        <w:t>กรมส่งเสริมการปกครองท้องถิ่นพิจารณาแล้ว</w:t>
      </w:r>
      <w:r w:rsidR="00704E67" w:rsidRPr="00F76C9B">
        <w:rPr>
          <w:rFonts w:ascii="TH SarabunIT๙" w:eastAsia="Calibri" w:hAnsi="TH SarabunIT๙" w:cs="TH SarabunIT๙" w:hint="cs"/>
          <w:spacing w:val="-12"/>
          <w:sz w:val="32"/>
          <w:szCs w:val="32"/>
          <w:cs/>
          <w:lang w:eastAsia="en-US"/>
        </w:rPr>
        <w:t xml:space="preserve"> </w:t>
      </w:r>
      <w:r w:rsidR="00704E67" w:rsidRPr="00F76C9B">
        <w:rPr>
          <w:rFonts w:ascii="TH SarabunIT๙" w:eastAsia="Calibri" w:hAnsi="TH SarabunIT๙" w:cs="TH SarabunIT๙"/>
          <w:color w:val="000000"/>
          <w:spacing w:val="-12"/>
          <w:sz w:val="32"/>
          <w:szCs w:val="32"/>
          <w:cs/>
          <w:lang w:eastAsia="en-US"/>
        </w:rPr>
        <w:t>เนื่องจากแผนปฏิบัติการจัดการขยะมูลฝอยชุมชน</w:t>
      </w:r>
      <w:r w:rsidR="00704E67" w:rsidRPr="00704E67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“จังหวัดสะอาด” ประจำปี พ.ศ. </w:t>
      </w:r>
      <w:r w:rsidR="00704E67" w:rsidRPr="00704E67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2567 </w:t>
      </w:r>
      <w:r w:rsidR="002E25B6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en-US"/>
        </w:rPr>
        <w:t>ได้</w:t>
      </w:r>
      <w:r w:rsidR="00704E67" w:rsidRPr="00704E67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กำหนดตัวชี้วัดเป้าประสงค์ ด้านที่ </w:t>
      </w:r>
      <w:r w:rsidR="00704E67" w:rsidRPr="00704E67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4 </w:t>
      </w:r>
      <w:r w:rsidR="00704E67" w:rsidRPr="00704E67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การบริหารจัดการ ข้อ </w:t>
      </w:r>
      <w:r w:rsidR="00704E67" w:rsidRPr="00704E67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4 </w:t>
      </w:r>
      <w:r w:rsidR="002E25B6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br/>
      </w:r>
      <w:r w:rsidR="00704E67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en-US"/>
        </w:rPr>
        <w:t>องค์กรปกครองส่วนท้องถิ่น</w:t>
      </w:r>
      <w:r w:rsidR="00704E67" w:rsidRPr="00704E67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ทุกแห่งมีการแต่งตั้งคณะกรรมการ</w:t>
      </w:r>
      <w:r w:rsidR="002E25B6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en-US"/>
        </w:rPr>
        <w:t>จัดการ</w:t>
      </w:r>
      <w:r w:rsidR="00704E67" w:rsidRPr="00704E67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สิ่งปฏิกูลและมูลฝอยของ</w:t>
      </w:r>
      <w:r w:rsidR="00704E67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en-US"/>
        </w:rPr>
        <w:t>องค์กรปกครอง</w:t>
      </w:r>
      <w:r w:rsidR="002E25B6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br/>
      </w:r>
      <w:r w:rsidR="00704E67" w:rsidRPr="002E25B6">
        <w:rPr>
          <w:rFonts w:ascii="TH SarabunIT๙" w:eastAsia="Calibri" w:hAnsi="TH SarabunIT๙" w:cs="TH SarabunIT๙" w:hint="cs"/>
          <w:color w:val="000000"/>
          <w:spacing w:val="-12"/>
          <w:sz w:val="32"/>
          <w:szCs w:val="32"/>
          <w:cs/>
          <w:lang w:eastAsia="en-US"/>
        </w:rPr>
        <w:t>ส่วนท้องถิ่น</w:t>
      </w:r>
      <w:r w:rsidR="00704E67" w:rsidRPr="002E25B6">
        <w:rPr>
          <w:rFonts w:ascii="TH SarabunIT๙" w:eastAsia="Calibri" w:hAnsi="TH SarabunIT๙" w:cs="TH SarabunIT๙"/>
          <w:color w:val="000000"/>
          <w:spacing w:val="-12"/>
          <w:sz w:val="32"/>
          <w:szCs w:val="32"/>
          <w:cs/>
          <w:lang w:eastAsia="en-US"/>
        </w:rPr>
        <w:t xml:space="preserve"> เป้าหมายร้อยละ </w:t>
      </w:r>
      <w:r w:rsidR="00704E67" w:rsidRPr="002E25B6">
        <w:rPr>
          <w:rFonts w:ascii="TH SarabunIT๙" w:eastAsia="Calibri" w:hAnsi="TH SarabunIT๙" w:cs="TH SarabunIT๙"/>
          <w:color w:val="000000"/>
          <w:spacing w:val="-12"/>
          <w:sz w:val="32"/>
          <w:szCs w:val="32"/>
          <w:lang w:eastAsia="en-US"/>
        </w:rPr>
        <w:t xml:space="preserve">100 </w:t>
      </w:r>
      <w:r w:rsidR="00704E67" w:rsidRPr="002E25B6">
        <w:rPr>
          <w:rFonts w:ascii="TH SarabunIT๙" w:eastAsia="Calibri" w:hAnsi="TH SarabunIT๙" w:cs="TH SarabunIT๙"/>
          <w:color w:val="000000"/>
          <w:spacing w:val="-12"/>
          <w:sz w:val="32"/>
          <w:szCs w:val="32"/>
          <w:cs/>
          <w:lang w:eastAsia="en-US"/>
        </w:rPr>
        <w:t>เพื่อให้การขับเคลื่อนแผนปฏิบัติการจัดการขยะมูลฝอยชุมชน “จังหวัดสะอาด</w:t>
      </w:r>
      <w:r w:rsidR="00704E67" w:rsidRPr="00704E67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” </w:t>
      </w:r>
      <w:r w:rsidR="002E25B6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br/>
      </w:r>
      <w:r w:rsidR="00704E67" w:rsidRPr="00704E67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เป็นไปอย่างมีประสิทธิภาพ มีผู้รับผิดชอบในการดำเนินการและร่วมคิดร่วมทำในรูปแบบของคณะกรรมการ </w:t>
      </w:r>
      <w:r w:rsidR="00804C9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br/>
      </w:r>
      <w:r w:rsidR="00704E67" w:rsidRPr="00704E67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โดยประกอบด้วย ผู้บริหารขององค์กรปกครองส่วนท้องถิ่น ผู้อำนวยการกอง/ฝ่าย ต่าง ๆ ที่เกี่ยวข้อง รวมไปถึง</w:t>
      </w:r>
      <w:r w:rsidR="00704E67" w:rsidRPr="00F76C9B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  <w:lang w:eastAsia="en-US"/>
        </w:rPr>
        <w:t>ประธานกลุ่มชุมชน เครือข่ายอาสาสมัครต่าง ๆ ที่เกี่ยวข้อง ในการขับเคลื่อนการบริหารจัดการขยะมูลฝอยชุมชน</w:t>
      </w:r>
      <w:r w:rsidR="00F76C9B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  <w:lang w:eastAsia="en-US"/>
        </w:rPr>
        <w:br/>
      </w:r>
      <w:r w:rsidR="00704E67" w:rsidRPr="00804C95">
        <w:rPr>
          <w:rFonts w:ascii="TH SarabunIT๙" w:eastAsia="Calibri" w:hAnsi="TH SarabunIT๙" w:cs="TH SarabunIT๙"/>
          <w:color w:val="000000"/>
          <w:spacing w:val="-12"/>
          <w:sz w:val="32"/>
          <w:szCs w:val="32"/>
          <w:cs/>
          <w:lang w:eastAsia="en-US"/>
        </w:rPr>
        <w:t>ให้เกิดเป็นรูปธรรม</w:t>
      </w:r>
      <w:r w:rsidR="00704E67" w:rsidRPr="00804C95">
        <w:rPr>
          <w:rFonts w:ascii="TH SarabunIT๙" w:eastAsia="Calibri" w:hAnsi="TH SarabunIT๙" w:cs="TH SarabunIT๙" w:hint="cs"/>
          <w:color w:val="000000"/>
          <w:spacing w:val="-12"/>
          <w:sz w:val="32"/>
          <w:szCs w:val="32"/>
          <w:cs/>
          <w:lang w:eastAsia="en-US"/>
        </w:rPr>
        <w:t xml:space="preserve"> </w:t>
      </w:r>
      <w:r w:rsidR="00704E67" w:rsidRPr="00804C95">
        <w:rPr>
          <w:rFonts w:ascii="TH SarabunIT๙" w:eastAsia="Calibri" w:hAnsi="TH SarabunIT๙" w:cs="TH SarabunIT๙"/>
          <w:color w:val="000000"/>
          <w:spacing w:val="-12"/>
          <w:sz w:val="32"/>
          <w:szCs w:val="32"/>
          <w:cs/>
          <w:lang w:eastAsia="en-US"/>
        </w:rPr>
        <w:t>ดังนั้น เพื่อ</w:t>
      </w:r>
      <w:r w:rsidR="002E25B6" w:rsidRPr="00804C95">
        <w:rPr>
          <w:rFonts w:ascii="TH SarabunIT๙" w:eastAsia="Calibri" w:hAnsi="TH SarabunIT๙" w:cs="TH SarabunIT๙" w:hint="cs"/>
          <w:color w:val="000000"/>
          <w:spacing w:val="-12"/>
          <w:sz w:val="32"/>
          <w:szCs w:val="32"/>
          <w:cs/>
          <w:lang w:eastAsia="en-US"/>
        </w:rPr>
        <w:t>ให้</w:t>
      </w:r>
      <w:r w:rsidR="00704E67" w:rsidRPr="00804C95">
        <w:rPr>
          <w:rFonts w:ascii="TH SarabunIT๙" w:eastAsia="Calibri" w:hAnsi="TH SarabunIT๙" w:cs="TH SarabunIT๙"/>
          <w:color w:val="000000"/>
          <w:spacing w:val="-12"/>
          <w:sz w:val="32"/>
          <w:szCs w:val="32"/>
          <w:cs/>
          <w:lang w:eastAsia="en-US"/>
        </w:rPr>
        <w:t>การขับเคลื่อนการดำเนินการดังกล่าว</w:t>
      </w:r>
      <w:r w:rsidR="002E25B6" w:rsidRPr="00804C95">
        <w:rPr>
          <w:rFonts w:ascii="TH SarabunIT๙" w:eastAsia="Calibri" w:hAnsi="TH SarabunIT๙" w:cs="TH SarabunIT๙" w:hint="cs"/>
          <w:color w:val="000000"/>
          <w:spacing w:val="-12"/>
          <w:sz w:val="32"/>
          <w:szCs w:val="32"/>
          <w:cs/>
          <w:lang w:eastAsia="en-US"/>
        </w:rPr>
        <w:t>เป็นไปอย่างมีประสิทธิภาพ</w:t>
      </w:r>
      <w:r w:rsidR="00704E67" w:rsidRPr="00804C95">
        <w:rPr>
          <w:rFonts w:ascii="TH SarabunIT๙" w:eastAsia="Calibri" w:hAnsi="TH SarabunIT๙" w:cs="TH SarabunIT๙"/>
          <w:color w:val="000000"/>
          <w:spacing w:val="-12"/>
          <w:sz w:val="32"/>
          <w:szCs w:val="32"/>
          <w:cs/>
          <w:lang w:eastAsia="en-US"/>
        </w:rPr>
        <w:t xml:space="preserve"> จึงขอความร่วมมือ</w:t>
      </w:r>
      <w:r w:rsidR="00704E67" w:rsidRPr="00704E67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จังหวัด</w:t>
      </w:r>
      <w:r w:rsidR="00994E38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en-US"/>
        </w:rPr>
        <w:t>แจ้งองค์กรปกครองส่วนท้องถิ่น</w:t>
      </w:r>
      <w:r w:rsidR="00704E67" w:rsidRPr="00704E67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ดำเนินการตามแนวทาง</w:t>
      </w:r>
      <w:r w:rsidR="00994E38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en-US"/>
        </w:rPr>
        <w:t xml:space="preserve"> ดังนี้</w:t>
      </w:r>
      <w:r w:rsidR="00994E38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14:paraId="271ACFCF" w14:textId="77FFDBB5" w:rsidR="00E421A0" w:rsidRDefault="00232DE5" w:rsidP="00994E38">
      <w:pPr>
        <w:tabs>
          <w:tab w:val="left" w:pos="1418"/>
          <w:tab w:val="left" w:pos="1701"/>
          <w:tab w:val="left" w:pos="194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32DE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ab/>
      </w:r>
      <w:r w:rsidRPr="00232DE5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en-US"/>
        </w:rPr>
        <w:t xml:space="preserve">1. </w:t>
      </w:r>
      <w:r w:rsidR="00E421A0">
        <w:rPr>
          <w:rFonts w:ascii="TH SarabunIT๙" w:hAnsi="TH SarabunIT๙" w:cs="TH SarabunIT๙" w:hint="cs"/>
          <w:sz w:val="32"/>
          <w:szCs w:val="32"/>
          <w:cs/>
        </w:rPr>
        <w:t>ดำเนินการแต่งตั้งคณะกรรมการ</w:t>
      </w:r>
      <w:r w:rsidR="00994E38"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="00E421A0" w:rsidRPr="003C21BD">
        <w:rPr>
          <w:rFonts w:ascii="TH SarabunIT๙" w:hAnsi="TH SarabunIT๙" w:cs="TH SarabunIT๙"/>
          <w:sz w:val="32"/>
          <w:szCs w:val="32"/>
          <w:cs/>
        </w:rPr>
        <w:t>สิ่งปฏิกูลและมูลฝอยของ</w:t>
      </w:r>
      <w:r w:rsidR="00E421A0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F76C9B">
        <w:rPr>
          <w:rFonts w:ascii="TH SarabunIT๙" w:hAnsi="TH SarabunIT๙" w:cs="TH SarabunIT๙"/>
          <w:sz w:val="32"/>
          <w:szCs w:val="32"/>
          <w:cs/>
        </w:rPr>
        <w:br/>
      </w:r>
      <w:r w:rsidR="00E421A0" w:rsidRPr="00F76C9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ส่วนท้องถิ่น โดยพิจารณาองค์ประกอบของคณะกรรมการฯ </w:t>
      </w:r>
      <w:r w:rsidR="008F7628" w:rsidRPr="00F76C9B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 w:rsidR="00E421A0" w:rsidRPr="00F76C9B">
        <w:rPr>
          <w:rFonts w:ascii="TH SarabunIT๙" w:hAnsi="TH SarabunIT๙" w:cs="TH SarabunIT๙" w:hint="cs"/>
          <w:spacing w:val="-8"/>
          <w:sz w:val="32"/>
          <w:szCs w:val="32"/>
          <w:cs/>
        </w:rPr>
        <w:t>ครอบคลุมถึงผู้ที่มีส่วนเกี่ยวข้องของแต่ละภาคส่วน</w:t>
      </w:r>
      <w:r w:rsidR="00F76C9B">
        <w:rPr>
          <w:rFonts w:ascii="TH SarabunIT๙" w:hAnsi="TH SarabunIT๙" w:cs="TH SarabunIT๙"/>
          <w:sz w:val="32"/>
          <w:szCs w:val="32"/>
          <w:cs/>
        </w:rPr>
        <w:br/>
      </w:r>
      <w:r w:rsidR="00E421A0">
        <w:rPr>
          <w:rFonts w:ascii="TH SarabunIT๙" w:hAnsi="TH SarabunIT๙" w:cs="TH SarabunIT๙" w:hint="cs"/>
          <w:sz w:val="32"/>
          <w:szCs w:val="32"/>
          <w:cs/>
        </w:rPr>
        <w:t>ในการขับเคลื่อนการบริหารจัดการขยะมูลฝอยชุมชนให้เกิดเป็นรูปธรรมในพื้นที่ และกำหนดให้อำนาจหน้าที่</w:t>
      </w:r>
      <w:r w:rsidR="00E421A0" w:rsidRPr="00F76C9B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ของคณะกรรมการฯ สอดคล้องกับแนวทางและกรอบการดำเนินงานตามแผนปฏิบัติการจัดการขยะมูลฝอยชุมชน</w:t>
      </w:r>
      <w:r w:rsidR="00E42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1A0" w:rsidRPr="00E900AE">
        <w:rPr>
          <w:rFonts w:ascii="TH SarabunIT๙" w:hAnsi="TH SarabunIT๙" w:cs="TH SarabunIT๙"/>
          <w:sz w:val="32"/>
          <w:szCs w:val="32"/>
        </w:rPr>
        <w:t>“</w:t>
      </w:r>
      <w:r w:rsidR="00E421A0" w:rsidRPr="00E900AE">
        <w:rPr>
          <w:rFonts w:ascii="TH SarabunIT๙" w:hAnsi="TH SarabunIT๙" w:cs="TH SarabunIT๙" w:hint="cs"/>
          <w:sz w:val="32"/>
          <w:szCs w:val="32"/>
          <w:cs/>
        </w:rPr>
        <w:t>จังหวัดสะอาด</w:t>
      </w:r>
      <w:r w:rsidR="00E421A0" w:rsidRPr="00E900AE">
        <w:rPr>
          <w:rFonts w:ascii="TH SarabunIT๙" w:hAnsi="TH SarabunIT๙" w:cs="TH SarabunIT๙"/>
          <w:sz w:val="32"/>
          <w:szCs w:val="32"/>
        </w:rPr>
        <w:t xml:space="preserve">” </w:t>
      </w:r>
      <w:r w:rsidR="00E421A0" w:rsidRPr="00E900AE">
        <w:rPr>
          <w:rFonts w:ascii="TH SarabunIT๙" w:hAnsi="TH SarabunIT๙" w:cs="TH SarabunIT๙" w:hint="cs"/>
          <w:sz w:val="32"/>
          <w:szCs w:val="32"/>
          <w:cs/>
        </w:rPr>
        <w:t>ของจังหวัดนั้น ๆ รวมทั้งนโยบายด้านสิ่งแวดล้อมของกระทรวงมหาดไทย</w:t>
      </w:r>
      <w:r w:rsidR="00994E38" w:rsidRPr="00E900AE">
        <w:rPr>
          <w:rFonts w:ascii="TH SarabunIT๙" w:hAnsi="TH SarabunIT๙" w:cs="TH SarabunIT๙" w:hint="cs"/>
          <w:sz w:val="32"/>
          <w:szCs w:val="32"/>
          <w:cs/>
        </w:rPr>
        <w:t xml:space="preserve"> โดยขอให้ดำเนินการให้แล้วเสร็จ</w:t>
      </w:r>
      <w:r w:rsidR="00994E38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24 พฤษภาคม 2567</w:t>
      </w:r>
      <w:r w:rsidR="00E42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3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1A0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994E38"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กรมส่งเสริมการปกครองท้องถิ่นได้จัดทำร่างตัวอย่างคำสั่งแต่งตั้งคณะกรรมการฯ </w:t>
      </w:r>
      <w:r w:rsidR="00F76C9B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="00994E38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เพื่อเป็นแนวทางการดำเนินงานให้กับองค์กรปกครองส่วนท้องถิ่น </w:t>
      </w:r>
      <w:r w:rsidR="00907323">
        <w:rPr>
          <w:rFonts w:ascii="TH SarabunIT๙" w:hAnsi="TH SarabunIT๙" w:cs="TH SarabunIT๙"/>
          <w:sz w:val="32"/>
          <w:szCs w:val="32"/>
          <w:cs/>
        </w:rPr>
        <w:br/>
      </w:r>
      <w:r w:rsidR="00E900AE" w:rsidRPr="0090732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07323" w:rsidRPr="0090732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994E38" w:rsidRPr="00907323">
        <w:rPr>
          <w:rFonts w:ascii="TH SarabunIT๙" w:hAnsi="TH SarabunIT๙" w:cs="TH SarabunIT๙" w:hint="cs"/>
          <w:sz w:val="32"/>
          <w:szCs w:val="32"/>
          <w:cs/>
        </w:rPr>
        <w:t>สามารถปรับเปลี่ยนองค์ประกอบของคณะกรรมการฯ และอำนาจหน้าที่</w:t>
      </w:r>
      <w:r w:rsidR="00907323">
        <w:rPr>
          <w:rFonts w:ascii="TH SarabunIT๙" w:hAnsi="TH SarabunIT๙" w:cs="TH SarabunIT๙"/>
          <w:sz w:val="32"/>
          <w:szCs w:val="32"/>
          <w:cs/>
        </w:rPr>
        <w:br/>
      </w:r>
      <w:r w:rsidR="00994E38" w:rsidRPr="00907323">
        <w:rPr>
          <w:rFonts w:ascii="TH SarabunIT๙" w:hAnsi="TH SarabunIT๙" w:cs="TH SarabunIT๙" w:hint="cs"/>
          <w:sz w:val="32"/>
          <w:szCs w:val="32"/>
          <w:cs/>
        </w:rPr>
        <w:t>ของคณะกรรมการฯ ได้ ตามความเหมาะสมกับบริบทของพื้นที่</w:t>
      </w:r>
      <w:r w:rsidR="00E421A0" w:rsidRPr="00F76C9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14:paraId="55EDBB9B" w14:textId="77777777" w:rsidR="00994E38" w:rsidRDefault="00994E38" w:rsidP="00994E38">
      <w:pPr>
        <w:tabs>
          <w:tab w:val="left" w:pos="1418"/>
          <w:tab w:val="left" w:pos="1701"/>
          <w:tab w:val="left" w:pos="194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E5D114" w14:textId="77777777" w:rsidR="00F76C9B" w:rsidRDefault="00F76C9B" w:rsidP="00994E38">
      <w:pPr>
        <w:tabs>
          <w:tab w:val="left" w:pos="1418"/>
          <w:tab w:val="left" w:pos="1701"/>
          <w:tab w:val="left" w:pos="1944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55B96DFD" w14:textId="3AE8327E" w:rsidR="00994E38" w:rsidRDefault="00994E38" w:rsidP="00994E38">
      <w:pPr>
        <w:tabs>
          <w:tab w:val="left" w:pos="1418"/>
          <w:tab w:val="left" w:pos="1701"/>
          <w:tab w:val="left" w:pos="1944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 หากองค์กร...</w:t>
      </w:r>
    </w:p>
    <w:p w14:paraId="75606BC4" w14:textId="77777777" w:rsidR="00F76C9B" w:rsidRDefault="00F76C9B" w:rsidP="00F046C9">
      <w:pPr>
        <w:tabs>
          <w:tab w:val="left" w:pos="1418"/>
          <w:tab w:val="left" w:pos="1701"/>
          <w:tab w:val="left" w:pos="1944"/>
        </w:tabs>
        <w:rPr>
          <w:rFonts w:ascii="TH SarabunIT๙" w:hAnsi="TH SarabunIT๙" w:cs="TH SarabunIT๙"/>
          <w:sz w:val="32"/>
          <w:szCs w:val="32"/>
        </w:rPr>
      </w:pPr>
    </w:p>
    <w:p w14:paraId="100B813F" w14:textId="4E418465" w:rsidR="00994E38" w:rsidRDefault="00994E38" w:rsidP="00994E38">
      <w:pPr>
        <w:tabs>
          <w:tab w:val="left" w:pos="1418"/>
          <w:tab w:val="left" w:pos="1701"/>
          <w:tab w:val="left" w:pos="194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67A6C26E" w14:textId="77777777" w:rsidR="00994E38" w:rsidRDefault="00994E38" w:rsidP="00994E38">
      <w:pPr>
        <w:tabs>
          <w:tab w:val="left" w:pos="1418"/>
          <w:tab w:val="left" w:pos="1701"/>
          <w:tab w:val="left" w:pos="194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EDE6804" w14:textId="507A1A3F" w:rsidR="00E421A0" w:rsidRPr="00994E38" w:rsidRDefault="00E421A0" w:rsidP="00E421A0">
      <w:pPr>
        <w:tabs>
          <w:tab w:val="left" w:pos="1418"/>
          <w:tab w:val="left" w:pos="1701"/>
          <w:tab w:val="left" w:pos="194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หากองค์กรปกครองส่วนท้องถิ่นใดมีการแต่งตั้งคณะกรรมการฯ หรือคณะทำงาน</w:t>
      </w:r>
      <w:r w:rsidR="00F76C9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ที่มีอำนาจหน้าที่เกี่ยวข้องกับการจัดการสิ่งแวดล้อมอยู่ก่อนแล้ว ขอให้ทบทวนชื่อคณะกรรมการฯ</w:t>
      </w:r>
      <w:r w:rsidR="00F76C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องค์ประกอบของคณะกรรมการฯ และอำนาจหน้าที่ให้สอดคล้องและเป็นไปตามแนวทาง</w:t>
      </w:r>
      <w:r w:rsidR="00994E38">
        <w:rPr>
          <w:rFonts w:ascii="TH SarabunIT๙" w:hAnsi="TH SarabunIT๙" w:cs="TH SarabunIT๙" w:hint="cs"/>
          <w:sz w:val="32"/>
          <w:szCs w:val="32"/>
          <w:cs/>
        </w:rPr>
        <w:t>ในการขับเคลื่อน</w:t>
      </w:r>
      <w:r w:rsidR="00F76C9B">
        <w:rPr>
          <w:rFonts w:ascii="TH SarabunIT๙" w:hAnsi="TH SarabunIT๙" w:cs="TH SarabunIT๙"/>
          <w:sz w:val="32"/>
          <w:szCs w:val="32"/>
          <w:cs/>
        </w:rPr>
        <w:br/>
      </w:r>
      <w:r w:rsidR="00994E38"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การดำเนินงานตามแผนปฏิบัติการ</w:t>
      </w:r>
      <w:r w:rsidR="00994E38" w:rsidRPr="00704E67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จัดการขยะมูลฝอยชุมชน “จังหวัดสะอาด” </w:t>
      </w:r>
    </w:p>
    <w:p w14:paraId="6B718B93" w14:textId="227CF873" w:rsidR="00232DE5" w:rsidRDefault="00E421A0" w:rsidP="00E421A0">
      <w:pPr>
        <w:tabs>
          <w:tab w:val="left" w:pos="1418"/>
          <w:tab w:val="left" w:pos="1701"/>
          <w:tab w:val="left" w:pos="194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907323" w:rsidRPr="00907323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ให้องค์กรปกครองส่วนท้องถิ่น</w:t>
      </w:r>
      <w:r w:rsidR="00994E38" w:rsidRPr="00907323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จัดให้มีการประชุมคณะกรรมการจัดการสิ่งปฏิกูลและมูลฝอย</w:t>
      </w:r>
      <w:r w:rsidR="00907323">
        <w:rPr>
          <w:rFonts w:ascii="TH SarabunIT๙" w:hAnsi="TH SarabunIT๙" w:cs="TH SarabunIT๙"/>
          <w:sz w:val="32"/>
          <w:szCs w:val="32"/>
          <w:cs/>
        </w:rPr>
        <w:br/>
      </w:r>
      <w:r w:rsidR="00994E38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994E38">
        <w:rPr>
          <w:rFonts w:ascii="TH SarabunIT๙" w:hAnsi="TH SarabunIT๙" w:cs="TH SarabunIT๙"/>
          <w:sz w:val="32"/>
          <w:szCs w:val="32"/>
        </w:rPr>
        <w:t xml:space="preserve"> </w:t>
      </w:r>
      <w:r w:rsidR="00994E38">
        <w:rPr>
          <w:rFonts w:ascii="TH SarabunIT๙" w:hAnsi="TH SarabunIT๙" w:cs="TH SarabunIT๙" w:hint="cs"/>
          <w:sz w:val="32"/>
          <w:szCs w:val="32"/>
          <w:cs/>
        </w:rPr>
        <w:t>อย่างน้อยไตรมาสละ 1 ครั้ง เพื่อกำหนดแนวทางการดำเนินงานและติดตาม</w:t>
      </w:r>
      <w:r w:rsidR="00994E38" w:rsidRPr="00907323">
        <w:rPr>
          <w:rFonts w:ascii="TH SarabunIT๙" w:hAnsi="TH SarabunIT๙" w:cs="TH SarabunIT๙" w:hint="cs"/>
          <w:spacing w:val="-8"/>
          <w:sz w:val="32"/>
          <w:szCs w:val="32"/>
          <w:cs/>
        </w:rPr>
        <w:t>ผลการดำเนินงานตามแผนปฏิบัติการ</w:t>
      </w:r>
      <w:r w:rsidR="00907323" w:rsidRPr="00907323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  <w:lang w:eastAsia="en-US"/>
        </w:rPr>
        <w:t>จัดการขยะมูลฝอยชุมชน “จังหวัดสะอาด”</w:t>
      </w:r>
      <w:r w:rsidR="00907323" w:rsidRPr="0090732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</w:t>
      </w:r>
      <w:r w:rsidR="00994E38" w:rsidRPr="00907323">
        <w:rPr>
          <w:rFonts w:ascii="TH SarabunIT๙" w:hAnsi="TH SarabunIT๙" w:cs="TH SarabunIT๙" w:hint="cs"/>
          <w:spacing w:val="-8"/>
          <w:sz w:val="32"/>
          <w:szCs w:val="32"/>
          <w:cs/>
        </w:rPr>
        <w:t>ะดับองค์กรปกครองส่วนท้องถิ่น</w:t>
      </w:r>
    </w:p>
    <w:p w14:paraId="5406DF26" w14:textId="482084EF" w:rsidR="00E900AE" w:rsidRPr="00E900AE" w:rsidRDefault="007D5C4B" w:rsidP="007D5C4B">
      <w:pPr>
        <w:tabs>
          <w:tab w:val="left" w:pos="1418"/>
          <w:tab w:val="left" w:pos="1701"/>
          <w:tab w:val="left" w:pos="1944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900AE">
        <w:rPr>
          <w:rFonts w:ascii="TH SarabunIT๙" w:hAnsi="TH SarabunIT๙" w:cs="TH SarabunIT๙" w:hint="cs"/>
          <w:sz w:val="32"/>
          <w:szCs w:val="32"/>
          <w:cs/>
        </w:rPr>
        <w:t>4. ให้จังหวัด</w:t>
      </w:r>
      <w:r w:rsidR="00907323">
        <w:rPr>
          <w:rFonts w:ascii="TH SarabunIT๙" w:hAnsi="TH SarabunIT๙" w:cs="TH SarabunIT๙" w:hint="cs"/>
          <w:sz w:val="32"/>
          <w:szCs w:val="32"/>
          <w:cs/>
        </w:rPr>
        <w:t>รวบรวม</w:t>
      </w:r>
      <w:r w:rsidRPr="00E900AE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ผลการดำเนินการตามข้อ 1 ให้กรมส่งเสริมการปกครองท้องถิ่นทราบ </w:t>
      </w:r>
      <w:r w:rsidRPr="00E900AE">
        <w:rPr>
          <w:rFonts w:ascii="TH SarabunIT๙" w:hAnsi="TH SarabunIT๙" w:cs="TH SarabunIT๙"/>
          <w:sz w:val="32"/>
          <w:szCs w:val="32"/>
          <w:cs/>
        </w:rPr>
        <w:br/>
      </w:r>
      <w:r w:rsidRPr="00E900AE">
        <w:rPr>
          <w:rFonts w:ascii="TH SarabunIT๙" w:hAnsi="TH SarabunIT๙" w:cs="TH SarabunIT๙" w:hint="cs"/>
          <w:sz w:val="32"/>
          <w:szCs w:val="32"/>
          <w:cs/>
        </w:rPr>
        <w:t xml:space="preserve">ผ่านระบบรายงานออนไลน์ </w:t>
      </w:r>
      <w:r w:rsidRPr="00E900AE">
        <w:rPr>
          <w:rFonts w:ascii="TH SarabunIT๙" w:hAnsi="TH SarabunIT๙" w:cs="TH SarabunIT๙"/>
          <w:sz w:val="32"/>
          <w:szCs w:val="32"/>
        </w:rPr>
        <w:t xml:space="preserve">Google Forms </w:t>
      </w:r>
      <w:r w:rsidRPr="00E900AE">
        <w:rPr>
          <w:rFonts w:ascii="TH SarabunIT๙" w:hAnsi="TH SarabunIT๙" w:cs="TH SarabunIT๙" w:hint="cs"/>
          <w:sz w:val="32"/>
          <w:szCs w:val="32"/>
          <w:cs/>
        </w:rPr>
        <w:t>ภายในวันที่ 29 พฤษภาคม 2567</w:t>
      </w:r>
      <w:r w:rsidRPr="00E900A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</w:p>
    <w:p w14:paraId="54EAB91A" w14:textId="31ACFA30" w:rsidR="007D5C4B" w:rsidRPr="00E900AE" w:rsidRDefault="007D5C4B" w:rsidP="007D5C4B">
      <w:pPr>
        <w:tabs>
          <w:tab w:val="left" w:pos="1418"/>
          <w:tab w:val="left" w:pos="1701"/>
          <w:tab w:val="left" w:pos="1944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E900A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รายละเอียดปรากฏตามสิ่งที่ส่งมาด้วย</w:t>
      </w:r>
    </w:p>
    <w:p w14:paraId="7E0476A4" w14:textId="77777777" w:rsidR="00232DE5" w:rsidRPr="00232DE5" w:rsidRDefault="00232DE5" w:rsidP="00232DE5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232DE5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232DE5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จึงเรียนมาเพื่อโปรดพิจารณา</w:t>
      </w:r>
    </w:p>
    <w:p w14:paraId="0C4875AE" w14:textId="77777777" w:rsidR="00232DE5" w:rsidRPr="00232DE5" w:rsidRDefault="00232DE5" w:rsidP="00232DE5">
      <w:pPr>
        <w:tabs>
          <w:tab w:val="left" w:pos="3828"/>
          <w:tab w:val="left" w:pos="4536"/>
        </w:tabs>
        <w:spacing w:before="120"/>
        <w:ind w:firstLine="1418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>ขอแสดงความนับถือ</w:t>
      </w:r>
    </w:p>
    <w:p w14:paraId="52D750AD" w14:textId="77777777" w:rsidR="00232DE5" w:rsidRPr="00232DE5" w:rsidRDefault="00232DE5" w:rsidP="00232DE5">
      <w:pPr>
        <w:ind w:firstLine="1418"/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293EED18" w14:textId="77777777" w:rsidR="00232DE5" w:rsidRPr="00232DE5" w:rsidRDefault="00232DE5" w:rsidP="00232DE5">
      <w:pPr>
        <w:ind w:firstLine="1418"/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6E1A68F0" w14:textId="77777777" w:rsidR="00232DE5" w:rsidRPr="00232DE5" w:rsidRDefault="00232DE5" w:rsidP="00232DE5">
      <w:pPr>
        <w:ind w:firstLine="1418"/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0638BA60" w14:textId="77777777" w:rsidR="00232DE5" w:rsidRPr="00232DE5" w:rsidRDefault="00232DE5" w:rsidP="00232DE5">
      <w:pPr>
        <w:ind w:firstLine="1418"/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495299AA" w14:textId="77777777" w:rsidR="00232DE5" w:rsidRPr="00232DE5" w:rsidRDefault="00232DE5" w:rsidP="00232DE5">
      <w:pPr>
        <w:tabs>
          <w:tab w:val="left" w:pos="3828"/>
          <w:tab w:val="left" w:pos="4536"/>
        </w:tabs>
        <w:spacing w:before="12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</w:t>
      </w: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>อธิบดีกรมส่งเสริมการปกครองท้องถิ่น</w:t>
      </w:r>
    </w:p>
    <w:p w14:paraId="00DDEFB8" w14:textId="77777777" w:rsidR="00232DE5" w:rsidRPr="00232DE5" w:rsidRDefault="00232DE5" w:rsidP="00232DE5">
      <w:pPr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232DE5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</w:t>
      </w:r>
      <w:r w:rsidRPr="00232DE5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</w:t>
      </w:r>
    </w:p>
    <w:p w14:paraId="5D421AF7" w14:textId="77777777" w:rsidR="00232DE5" w:rsidRPr="00232DE5" w:rsidRDefault="00232DE5" w:rsidP="00232DE5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4C116D9E" w14:textId="77777777" w:rsidR="00232DE5" w:rsidRPr="00232DE5" w:rsidRDefault="00232DE5" w:rsidP="00232DE5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53A71D50" w14:textId="77777777" w:rsidR="00232DE5" w:rsidRPr="00232DE5" w:rsidRDefault="00232DE5" w:rsidP="00232DE5">
      <w:pPr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232DE5">
        <w:rPr>
          <w:rFonts w:ascii="TH SarabunIT๙" w:eastAsia="Calibri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023EB" wp14:editId="162EDBB2">
                <wp:simplePos x="0" y="0"/>
                <wp:positionH relativeFrom="column">
                  <wp:posOffset>4333390</wp:posOffset>
                </wp:positionH>
                <wp:positionV relativeFrom="paragraph">
                  <wp:posOffset>86808</wp:posOffset>
                </wp:positionV>
                <wp:extent cx="2005965" cy="1199515"/>
                <wp:effectExtent l="0" t="0" r="13335" b="196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464DD" w14:textId="77777777" w:rsidR="00232DE5" w:rsidRPr="00F046C9" w:rsidRDefault="00232DE5" w:rsidP="00232DE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046C9"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ร.อสถ. .......................................................</w:t>
                            </w:r>
                          </w:p>
                          <w:p w14:paraId="058E5844" w14:textId="694BC341" w:rsidR="00232DE5" w:rsidRPr="00F046C9" w:rsidRDefault="00232DE5" w:rsidP="00232DE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046C9"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ผอ.กสว. ...................................................</w:t>
                            </w:r>
                          </w:p>
                          <w:p w14:paraId="40DCE459" w14:textId="74531347" w:rsidR="00232DE5" w:rsidRPr="00F046C9" w:rsidRDefault="00232DE5" w:rsidP="00232DE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046C9"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ผอ.กง.</w:t>
                            </w:r>
                            <w:r w:rsidR="005B772D" w:rsidRPr="00F046C9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สว</w:t>
                            </w:r>
                            <w:r w:rsidRPr="00F046C9"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 ................................................</w:t>
                            </w:r>
                          </w:p>
                          <w:p w14:paraId="7530F449" w14:textId="2D6E7FEE" w:rsidR="00232DE5" w:rsidRPr="00F046C9" w:rsidRDefault="008F7628" w:rsidP="00232DE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  <w:cs/>
                              </w:rPr>
                            </w:pPr>
                            <w:r w:rsidRPr="00F046C9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 xml:space="preserve">ภูมิ </w:t>
                            </w:r>
                            <w:r w:rsidR="00232DE5" w:rsidRPr="00F046C9"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หน.</w:t>
                            </w:r>
                            <w:r w:rsidR="005B772D" w:rsidRPr="00F046C9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กง</w:t>
                            </w:r>
                            <w:r w:rsidR="00232DE5" w:rsidRPr="00F046C9"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="005B772D" w:rsidRPr="00F046C9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สว.</w:t>
                            </w:r>
                            <w:r w:rsidR="00232DE5" w:rsidRPr="00F046C9"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  <w:cs/>
                              </w:rPr>
                              <w:t xml:space="preserve"> .........................................</w:t>
                            </w:r>
                          </w:p>
                          <w:p w14:paraId="72187912" w14:textId="16350643" w:rsidR="00232DE5" w:rsidRPr="00F046C9" w:rsidRDefault="008F7628" w:rsidP="00232DE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046C9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จริดา นวผ</w:t>
                            </w:r>
                            <w:r w:rsidR="00232DE5" w:rsidRPr="00F046C9"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  <w:r w:rsidRPr="00F046C9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ชก.</w:t>
                            </w:r>
                            <w:r w:rsidR="00232DE5" w:rsidRPr="00F046C9"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</w:rPr>
                              <w:t xml:space="preserve"> 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023E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1.2pt;margin-top:6.85pt;width:157.95pt;height:9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" strokecolor="white">
                <v:textbox>
                  <w:txbxContent>
                    <w:p w14:paraId="4AB464DD" w14:textId="77777777" w:rsidR="00232DE5" w:rsidRPr="00F046C9" w:rsidRDefault="00232DE5" w:rsidP="00232DE5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</w:rPr>
                      </w:pPr>
                      <w:r w:rsidRPr="00F046C9"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  <w:cs/>
                        </w:rPr>
                        <w:t>ร.อสถ. .......................................................</w:t>
                      </w:r>
                    </w:p>
                    <w:p w14:paraId="058E5844" w14:textId="694BC341" w:rsidR="00232DE5" w:rsidRPr="00F046C9" w:rsidRDefault="00232DE5" w:rsidP="00232DE5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</w:rPr>
                      </w:pPr>
                      <w:r w:rsidRPr="00F046C9"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  <w:cs/>
                        </w:rPr>
                        <w:t>ผอ.กสว. ...................................................</w:t>
                      </w:r>
                    </w:p>
                    <w:p w14:paraId="40DCE459" w14:textId="74531347" w:rsidR="00232DE5" w:rsidRPr="00F046C9" w:rsidRDefault="00232DE5" w:rsidP="00232DE5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</w:rPr>
                      </w:pPr>
                      <w:r w:rsidRPr="00F046C9"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  <w:cs/>
                        </w:rPr>
                        <w:t>ผอ.กง.</w:t>
                      </w:r>
                      <w:r w:rsidR="005B772D" w:rsidRPr="00F046C9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>สว</w:t>
                      </w:r>
                      <w:r w:rsidRPr="00F046C9"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  <w:cs/>
                        </w:rPr>
                        <w:t>. ................................................</w:t>
                      </w:r>
                    </w:p>
                    <w:p w14:paraId="7530F449" w14:textId="2D6E7FEE" w:rsidR="00232DE5" w:rsidRPr="00F046C9" w:rsidRDefault="008F7628" w:rsidP="00232DE5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  <w:cs/>
                        </w:rPr>
                      </w:pPr>
                      <w:r w:rsidRPr="00F046C9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 xml:space="preserve">ภูมิ </w:t>
                      </w:r>
                      <w:r w:rsidR="00232DE5" w:rsidRPr="00F046C9"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  <w:cs/>
                        </w:rPr>
                        <w:t>หน.</w:t>
                      </w:r>
                      <w:r w:rsidR="005B772D" w:rsidRPr="00F046C9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>กง</w:t>
                      </w:r>
                      <w:r w:rsidR="00232DE5" w:rsidRPr="00F046C9"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  <w:cs/>
                        </w:rPr>
                        <w:t>.</w:t>
                      </w:r>
                      <w:r w:rsidR="005B772D" w:rsidRPr="00F046C9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>สว.</w:t>
                      </w:r>
                      <w:r w:rsidR="00232DE5" w:rsidRPr="00F046C9"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  <w:cs/>
                        </w:rPr>
                        <w:t xml:space="preserve"> .........................................</w:t>
                      </w:r>
                    </w:p>
                    <w:p w14:paraId="72187912" w14:textId="16350643" w:rsidR="00232DE5" w:rsidRPr="00F046C9" w:rsidRDefault="008F7628" w:rsidP="00232DE5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</w:rPr>
                      </w:pPr>
                      <w:r w:rsidRPr="00F046C9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>จริดา นวผ</w:t>
                      </w:r>
                      <w:r w:rsidR="00232DE5" w:rsidRPr="00F046C9"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</w:rPr>
                        <w:t>.</w:t>
                      </w:r>
                      <w:r w:rsidRPr="00F046C9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>ชก.</w:t>
                      </w:r>
                      <w:r w:rsidR="00232DE5" w:rsidRPr="00F046C9"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</w:rPr>
                        <w:t xml:space="preserve"> 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กองสิ่งแวดล้อมท้องถิ่น</w:t>
      </w:r>
    </w:p>
    <w:p w14:paraId="4D1C7AE0" w14:textId="52F2451F" w:rsidR="00232DE5" w:rsidRPr="00232DE5" w:rsidRDefault="00232DE5" w:rsidP="00232DE5">
      <w:pPr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กลุ่มงาน</w:t>
      </w:r>
      <w:r w:rsidR="005B772D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สิ่งแวดล้อม</w:t>
      </w:r>
    </w:p>
    <w:p w14:paraId="58A2C408" w14:textId="77777777" w:rsidR="00232DE5" w:rsidRPr="00232DE5" w:rsidRDefault="00232DE5" w:rsidP="00232DE5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โทร. ๐-๒๒๔๑-๙๐๐๐ ต่อ 2113</w:t>
      </w:r>
    </w:p>
    <w:p w14:paraId="77474CE1" w14:textId="77777777" w:rsidR="00232DE5" w:rsidRPr="00232DE5" w:rsidRDefault="00232DE5" w:rsidP="00232DE5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232D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ไปรษณีย์อิเล็กทรอนิกส์ </w:t>
      </w:r>
      <w:r w:rsidRPr="00232DE5">
        <w:rPr>
          <w:rFonts w:ascii="TH SarabunIT๙" w:eastAsia="Calibri" w:hAnsi="TH SarabunIT๙" w:cs="TH SarabunIT๙"/>
          <w:sz w:val="32"/>
          <w:szCs w:val="32"/>
          <w:lang w:eastAsia="en-US"/>
        </w:rPr>
        <w:t>saraban@dla.go.th</w:t>
      </w:r>
    </w:p>
    <w:p w14:paraId="055D5C1D" w14:textId="77777777" w:rsidR="00232DE5" w:rsidRPr="00232DE5" w:rsidRDefault="00232DE5" w:rsidP="00232DE5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232DE5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ผู้ประสานงาน นางสาวจริดา จิตราวัฒน์ โทร. 083-982-6969</w:t>
      </w:r>
    </w:p>
    <w:p w14:paraId="2B4FA66F" w14:textId="77777777" w:rsidR="003D2B94" w:rsidRDefault="003D2B94" w:rsidP="003D2B94">
      <w:pPr>
        <w:tabs>
          <w:tab w:val="left" w:pos="1418"/>
          <w:tab w:val="left" w:pos="1701"/>
          <w:tab w:val="left" w:pos="194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242E97" w14:textId="77777777" w:rsidR="00E421A0" w:rsidRDefault="00E421A0" w:rsidP="003D2B94">
      <w:pPr>
        <w:tabs>
          <w:tab w:val="left" w:pos="1418"/>
          <w:tab w:val="left" w:pos="1701"/>
          <w:tab w:val="left" w:pos="194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16D9B4" w14:textId="77777777" w:rsidR="00E421A0" w:rsidRDefault="00E421A0" w:rsidP="003D2B94">
      <w:pPr>
        <w:tabs>
          <w:tab w:val="left" w:pos="1418"/>
          <w:tab w:val="left" w:pos="1701"/>
          <w:tab w:val="left" w:pos="194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CEC19A" w14:textId="77777777" w:rsidR="00E421A0" w:rsidRDefault="00E421A0" w:rsidP="003D2B94">
      <w:pPr>
        <w:tabs>
          <w:tab w:val="left" w:pos="1418"/>
          <w:tab w:val="left" w:pos="1701"/>
          <w:tab w:val="left" w:pos="194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C820B8" w14:textId="77777777" w:rsidR="00E421A0" w:rsidRDefault="00E421A0" w:rsidP="003D2B94">
      <w:pPr>
        <w:tabs>
          <w:tab w:val="left" w:pos="1418"/>
          <w:tab w:val="left" w:pos="1701"/>
          <w:tab w:val="left" w:pos="194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7ED2A4" w14:textId="77777777" w:rsidR="00994E38" w:rsidRDefault="00994E38" w:rsidP="003D2B94">
      <w:pPr>
        <w:tabs>
          <w:tab w:val="left" w:pos="1418"/>
          <w:tab w:val="left" w:pos="1701"/>
          <w:tab w:val="left" w:pos="194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8E5DE1" w14:textId="77777777" w:rsidR="00994E38" w:rsidRDefault="00994E38" w:rsidP="003D2B94">
      <w:pPr>
        <w:tabs>
          <w:tab w:val="left" w:pos="1418"/>
          <w:tab w:val="left" w:pos="1701"/>
          <w:tab w:val="left" w:pos="194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33062A" w14:textId="77777777" w:rsidR="00F76C9B" w:rsidRDefault="00F76C9B" w:rsidP="003D2B94">
      <w:pPr>
        <w:tabs>
          <w:tab w:val="left" w:pos="1418"/>
          <w:tab w:val="left" w:pos="1701"/>
          <w:tab w:val="left" w:pos="194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2C9DAB" w14:textId="77777777" w:rsidR="00994E38" w:rsidRDefault="00994E38" w:rsidP="003D2B94">
      <w:pPr>
        <w:tabs>
          <w:tab w:val="left" w:pos="1418"/>
          <w:tab w:val="left" w:pos="1701"/>
          <w:tab w:val="left" w:pos="194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93F6E7" w14:textId="77777777" w:rsidR="00E421A0" w:rsidRDefault="00E421A0" w:rsidP="003D2B94">
      <w:pPr>
        <w:tabs>
          <w:tab w:val="left" w:pos="1418"/>
          <w:tab w:val="left" w:pos="1701"/>
          <w:tab w:val="left" w:pos="194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90CAB1" w14:textId="77777777" w:rsidR="007D5C4B" w:rsidRDefault="007D5C4B" w:rsidP="003D2B94">
      <w:pPr>
        <w:tabs>
          <w:tab w:val="left" w:pos="1418"/>
          <w:tab w:val="left" w:pos="1701"/>
          <w:tab w:val="left" w:pos="194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EAA480" w14:textId="14676059" w:rsidR="00E421A0" w:rsidRPr="00E421A0" w:rsidRDefault="00E421A0" w:rsidP="00E421A0">
      <w:pPr>
        <w:tabs>
          <w:tab w:val="left" w:pos="1418"/>
          <w:tab w:val="left" w:pos="1701"/>
          <w:tab w:val="left" w:pos="1944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21A0">
        <w:rPr>
          <w:rFonts w:ascii="TH SarabunIT๙" w:hAnsi="TH SarabunIT๙" w:cs="TH SarabunIT๙"/>
          <w:b/>
          <w:bCs/>
          <w:sz w:val="32"/>
          <w:szCs w:val="32"/>
        </w:rPr>
        <w:t>QR Code</w:t>
      </w:r>
    </w:p>
    <w:p w14:paraId="46CDE9B5" w14:textId="5499E0E6" w:rsidR="00E421A0" w:rsidRPr="00E421A0" w:rsidRDefault="00E421A0" w:rsidP="00E421A0">
      <w:pPr>
        <w:tabs>
          <w:tab w:val="left" w:pos="1418"/>
          <w:tab w:val="left" w:pos="1701"/>
          <w:tab w:val="left" w:pos="1944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21A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ตามหนังสือกรมส่งเสริมการปกครองท้องถิ่น ที่ มท 0820.2/ว......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E421A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.........ลงวันที่.........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421A0">
        <w:rPr>
          <w:rFonts w:ascii="TH SarabunIT๙" w:hAnsi="TH SarabunIT๙" w:cs="TH SarabunIT๙" w:hint="cs"/>
          <w:b/>
          <w:bCs/>
          <w:sz w:val="32"/>
          <w:szCs w:val="32"/>
          <w:cs/>
        </w:rPr>
        <w:t>..เมษายน 2567</w:t>
      </w:r>
    </w:p>
    <w:p w14:paraId="7BD38966" w14:textId="77777777" w:rsidR="00E421A0" w:rsidRDefault="00E421A0" w:rsidP="003D2B94">
      <w:pPr>
        <w:tabs>
          <w:tab w:val="left" w:pos="1418"/>
          <w:tab w:val="left" w:pos="1701"/>
          <w:tab w:val="left" w:pos="194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25D273" w14:textId="77777777" w:rsidR="00FA2440" w:rsidRDefault="00FA2440" w:rsidP="003D2B94">
      <w:pPr>
        <w:tabs>
          <w:tab w:val="left" w:pos="1418"/>
          <w:tab w:val="left" w:pos="1701"/>
          <w:tab w:val="left" w:pos="194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5FAAF0" w14:textId="77777777" w:rsidR="00FA2440" w:rsidRDefault="00FA2440" w:rsidP="003D2B94">
      <w:pPr>
        <w:tabs>
          <w:tab w:val="left" w:pos="1418"/>
          <w:tab w:val="left" w:pos="1701"/>
          <w:tab w:val="left" w:pos="194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0C899D" w14:textId="5490EBD8" w:rsidR="00FA2440" w:rsidRPr="003728AE" w:rsidRDefault="00FA2440" w:rsidP="00FA2440">
      <w:pPr>
        <w:tabs>
          <w:tab w:val="left" w:pos="1418"/>
          <w:tab w:val="left" w:pos="1701"/>
          <w:tab w:val="left" w:pos="1944"/>
        </w:tabs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  <w14:ligatures w14:val="standardContextual"/>
        </w:rPr>
        <w:drawing>
          <wp:inline distT="0" distB="0" distL="0" distR="0" wp14:anchorId="56B48DDE" wp14:editId="3862D0D6">
            <wp:extent cx="3512820" cy="3512820"/>
            <wp:effectExtent l="0" t="0" r="0" b="0"/>
            <wp:docPr id="6883869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38693" name="รูปภาพ 688386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440" w:rsidRPr="003728AE" w:rsidSect="00382652">
      <w:pgSz w:w="11906" w:h="16838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FD"/>
    <w:rsid w:val="00061C31"/>
    <w:rsid w:val="00085FBF"/>
    <w:rsid w:val="000F41C3"/>
    <w:rsid w:val="0011002E"/>
    <w:rsid w:val="00162FFD"/>
    <w:rsid w:val="00232DE5"/>
    <w:rsid w:val="002534B8"/>
    <w:rsid w:val="00273FC3"/>
    <w:rsid w:val="00274CBE"/>
    <w:rsid w:val="00283C02"/>
    <w:rsid w:val="00293C91"/>
    <w:rsid w:val="002E25B6"/>
    <w:rsid w:val="002E695E"/>
    <w:rsid w:val="0032567F"/>
    <w:rsid w:val="00327090"/>
    <w:rsid w:val="00330CF5"/>
    <w:rsid w:val="003728AE"/>
    <w:rsid w:val="003802BF"/>
    <w:rsid w:val="00382652"/>
    <w:rsid w:val="003C062A"/>
    <w:rsid w:val="003C21BD"/>
    <w:rsid w:val="003C7485"/>
    <w:rsid w:val="003D2B94"/>
    <w:rsid w:val="003E1455"/>
    <w:rsid w:val="0040338E"/>
    <w:rsid w:val="00486FF1"/>
    <w:rsid w:val="004F045A"/>
    <w:rsid w:val="00571012"/>
    <w:rsid w:val="005778EE"/>
    <w:rsid w:val="005B772D"/>
    <w:rsid w:val="00603599"/>
    <w:rsid w:val="0065498B"/>
    <w:rsid w:val="00686700"/>
    <w:rsid w:val="00704E67"/>
    <w:rsid w:val="00776DA4"/>
    <w:rsid w:val="007B4EC4"/>
    <w:rsid w:val="007D5C4B"/>
    <w:rsid w:val="00804C95"/>
    <w:rsid w:val="008076EF"/>
    <w:rsid w:val="00857133"/>
    <w:rsid w:val="00863BB4"/>
    <w:rsid w:val="008A632A"/>
    <w:rsid w:val="008F7628"/>
    <w:rsid w:val="00907323"/>
    <w:rsid w:val="00994E38"/>
    <w:rsid w:val="009D6C39"/>
    <w:rsid w:val="00AB0A4C"/>
    <w:rsid w:val="00AF5C6C"/>
    <w:rsid w:val="00B55FFF"/>
    <w:rsid w:val="00B61E01"/>
    <w:rsid w:val="00B671D6"/>
    <w:rsid w:val="00B72539"/>
    <w:rsid w:val="00CB05D9"/>
    <w:rsid w:val="00E36768"/>
    <w:rsid w:val="00E421A0"/>
    <w:rsid w:val="00E52AAF"/>
    <w:rsid w:val="00E900AE"/>
    <w:rsid w:val="00F046C9"/>
    <w:rsid w:val="00F31235"/>
    <w:rsid w:val="00F54B65"/>
    <w:rsid w:val="00F76C9B"/>
    <w:rsid w:val="00F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3520"/>
  <w15:docId w15:val="{B7C0FC7A-C342-4118-ADDA-5DBD6A4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FFD"/>
    <w:pPr>
      <w:spacing w:after="0" w:line="240" w:lineRule="auto"/>
    </w:pPr>
    <w:rPr>
      <w:rFonts w:ascii="Cordia New" w:eastAsia="Cordia New" w:hAnsi="Cordia New" w:cs="Angsana New"/>
      <w:kern w:val="0"/>
      <w:sz w:val="28"/>
      <w:lang w:eastAsia="zh-CN"/>
      <w14:ligatures w14:val="none"/>
    </w:rPr>
  </w:style>
  <w:style w:type="paragraph" w:styleId="2">
    <w:name w:val="heading 2"/>
    <w:basedOn w:val="a"/>
    <w:next w:val="a"/>
    <w:link w:val="20"/>
    <w:qFormat/>
    <w:rsid w:val="00162FFD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62FFD"/>
    <w:rPr>
      <w:rFonts w:ascii="Cordia New" w:eastAsia="Cordia New" w:hAnsi="Cordia New" w:cs="Angsana New"/>
      <w:kern w:val="0"/>
      <w:sz w:val="32"/>
      <w:szCs w:val="32"/>
      <w:lang w:eastAsia="zh-CN"/>
      <w14:ligatures w14:val="none"/>
    </w:rPr>
  </w:style>
  <w:style w:type="paragraph" w:styleId="a3">
    <w:name w:val="caption"/>
    <w:basedOn w:val="a"/>
    <w:next w:val="a"/>
    <w:qFormat/>
    <w:rsid w:val="00162FFD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B0A4C"/>
    <w:pPr>
      <w:ind w:left="720"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3C9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3C91"/>
    <w:rPr>
      <w:rFonts w:ascii="Tahoma" w:eastAsia="Cordia New" w:hAnsi="Tahoma" w:cs="Angsana New"/>
      <w:kern w:val="0"/>
      <w:sz w:val="16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 en</dc:creator>
  <cp:keywords/>
  <dc:description/>
  <cp:lastModifiedBy>DLA-PC</cp:lastModifiedBy>
  <cp:revision>2</cp:revision>
  <cp:lastPrinted>2024-04-26T06:44:00Z</cp:lastPrinted>
  <dcterms:created xsi:type="dcterms:W3CDTF">2024-04-30T06:04:00Z</dcterms:created>
  <dcterms:modified xsi:type="dcterms:W3CDTF">2024-04-30T06:04:00Z</dcterms:modified>
</cp:coreProperties>
</file>