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514D" w14:textId="7241F005" w:rsidR="005A081B" w:rsidRPr="005A081B" w:rsidRDefault="00B669A1" w:rsidP="00F15A25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ADFBA2" wp14:editId="66A1F257">
            <wp:simplePos x="0" y="0"/>
            <wp:positionH relativeFrom="column">
              <wp:posOffset>2221865</wp:posOffset>
            </wp:positionH>
            <wp:positionV relativeFrom="paragraph">
              <wp:posOffset>-48895</wp:posOffset>
            </wp:positionV>
            <wp:extent cx="975360" cy="1078865"/>
            <wp:effectExtent l="0" t="0" r="0" b="698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D8FC" w14:textId="77777777" w:rsidR="005A081B" w:rsidRPr="005A081B" w:rsidRDefault="005A081B" w:rsidP="000B5E31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A7DF24" w14:textId="77777777" w:rsidR="005A081B" w:rsidRPr="00C45A38" w:rsidRDefault="005A081B" w:rsidP="000B5E31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41282645" w14:textId="766652C7" w:rsidR="00B669A1" w:rsidRPr="00B669A1" w:rsidRDefault="00B669A1" w:rsidP="000B5E31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มท ๐๘20.3</w:t>
      </w:r>
      <w:r w:rsidRPr="00B669A1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="00E92B17">
        <w:rPr>
          <w:rFonts w:ascii="TH SarabunIT๙" w:eastAsia="Calibri" w:hAnsi="TH SarabunIT๙" w:cs="TH SarabunIT๙" w:hint="cs"/>
          <w:sz w:val="32"/>
          <w:szCs w:val="32"/>
          <w:cs/>
        </w:rPr>
        <w:t>กร</w: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มส่งเสริมการปกครองท้องถิ่น</w:t>
      </w:r>
    </w:p>
    <w:p w14:paraId="3C50F5C4" w14:textId="7BE18BD9" w:rsidR="00B669A1" w:rsidRPr="00B669A1" w:rsidRDefault="00B669A1" w:rsidP="000B5E31">
      <w:pPr>
        <w:tabs>
          <w:tab w:val="left" w:pos="5529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ถนน</w: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นครราชสีมา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เขต</w: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ดุสิต</w:t>
      </w:r>
      <w:r w:rsidR="00E92B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กทม. ๑๐</w: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</w:p>
    <w:p w14:paraId="08F12BBC" w14:textId="3430F0F7" w:rsidR="00B669A1" w:rsidRPr="00B669A1" w:rsidRDefault="00B669A1" w:rsidP="000B5E31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4305FE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2๕6</w: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2727825F" w14:textId="66BFB157" w:rsidR="00B47731" w:rsidRPr="004305FE" w:rsidRDefault="00B669A1" w:rsidP="000B5E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cs/>
        </w:rPr>
      </w:pP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</w:t>
      </w: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4305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ยกระดับการปฏิบัติการในการแก้ไขปัญหาฝุ่นละออง </w:t>
      </w:r>
      <w:r w:rsidR="004305FE">
        <w:rPr>
          <w:rFonts w:ascii="TH SarabunIT๙" w:eastAsia="Calibri" w:hAnsi="TH SarabunIT๙" w:cs="TH SarabunIT๙"/>
          <w:sz w:val="32"/>
          <w:szCs w:val="32"/>
        </w:rPr>
        <w:t>PM</w:t>
      </w:r>
      <w:r w:rsidR="004305FE" w:rsidRPr="004305FE">
        <w:rPr>
          <w:rFonts w:ascii="TH SarabunPSK" w:eastAsia="Calibri" w:hAnsi="TH SarabunPSK" w:cs="TH SarabunPSK"/>
          <w:szCs w:val="22"/>
        </w:rPr>
        <w:t>2</w:t>
      </w:r>
      <w:r w:rsidR="004305FE" w:rsidRPr="004305FE">
        <w:rPr>
          <w:rFonts w:ascii="TH SarabunPSK" w:eastAsia="Calibri" w:hAnsi="TH SarabunPSK" w:cs="TH SarabunPSK"/>
          <w:szCs w:val="22"/>
          <w:cs/>
        </w:rPr>
        <w:t>.</w:t>
      </w:r>
      <w:r w:rsidR="004305FE" w:rsidRPr="004305FE">
        <w:rPr>
          <w:rFonts w:ascii="TH SarabunPSK" w:eastAsia="Calibri" w:hAnsi="TH SarabunPSK" w:cs="TH SarabunPSK"/>
          <w:szCs w:val="22"/>
        </w:rPr>
        <w:t>5</w:t>
      </w:r>
      <w:r w:rsidR="004305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ในช่วงสถานการณ์วิกฤตในพื้นที่ภาคเหนือ</w:t>
      </w:r>
    </w:p>
    <w:p w14:paraId="31C13D65" w14:textId="38A603D0" w:rsidR="00B669A1" w:rsidRDefault="00B669A1" w:rsidP="000B5E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C470E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081413E5" w14:textId="4CBEA051" w:rsidR="00ED5CE7" w:rsidRDefault="00844CEB" w:rsidP="00ED5CE7">
      <w:pPr>
        <w:tabs>
          <w:tab w:val="left" w:pos="-1985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อ้างถึง</w:t>
      </w:r>
      <w:r w:rsidR="00430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D5CE7" w:rsidRPr="00ED5CE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1. หนังสือกระทรวงมหาดไทย ด่วนที่สุด ที่ มท 0804.5/ว 0924 ลงวันที่ 12 กุมภาพันธ์ 2563</w:t>
      </w:r>
    </w:p>
    <w:p w14:paraId="08F2DEA3" w14:textId="082558A0" w:rsidR="00317BE2" w:rsidRPr="00516616" w:rsidRDefault="00ED5CE7" w:rsidP="00962640">
      <w:pPr>
        <w:tabs>
          <w:tab w:val="left" w:pos="-1985"/>
          <w:tab w:val="left" w:pos="709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2. </w:t>
      </w:r>
      <w:r w:rsidR="00317BE2" w:rsidRPr="0051661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0820.3/ว </w:t>
      </w:r>
      <w:r w:rsidR="00516616" w:rsidRPr="0051661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1091 ลงวันที่ 12 มีนาคม 2567</w:t>
      </w:r>
    </w:p>
    <w:p w14:paraId="0A119ED0" w14:textId="24CCF6CB" w:rsidR="00D14345" w:rsidRDefault="00D14345" w:rsidP="00D80A06">
      <w:pPr>
        <w:tabs>
          <w:tab w:val="left" w:pos="-1985"/>
          <w:tab w:val="left" w:pos="1418"/>
          <w:tab w:val="left" w:pos="7655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166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สำเนาหนังสือกระทรวงมหาดไทย ด่วนที่สุด ที่ มท 0211.5/ว </w:t>
      </w:r>
      <w:r w:rsidR="00962640">
        <w:rPr>
          <w:rFonts w:ascii="TH SarabunIT๙" w:eastAsia="Calibri" w:hAnsi="TH SarabunIT๙" w:cs="TH SarabunIT๙" w:hint="cs"/>
          <w:sz w:val="32"/>
          <w:szCs w:val="32"/>
          <w:cs/>
        </w:rPr>
        <w:t>3997</w:t>
      </w:r>
      <w:r w:rsidR="00D80A0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09E9A99" w14:textId="039FAEB4" w:rsidR="00D80A06" w:rsidRDefault="00D80A06" w:rsidP="00962640">
      <w:pPr>
        <w:tabs>
          <w:tab w:val="left" w:pos="-1985"/>
          <w:tab w:val="left" w:pos="1418"/>
          <w:tab w:val="left" w:pos="779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166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 w:rsidR="00962640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5166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62640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="005166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2567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62640">
        <w:rPr>
          <w:rFonts w:ascii="TH SarabunIT๙" w:eastAsia="Calibri" w:hAnsi="TH SarabunIT๙" w:cs="TH SarabunIT๙" w:hint="cs"/>
          <w:sz w:val="32"/>
          <w:szCs w:val="32"/>
          <w:cs/>
        </w:rPr>
        <w:t>จำนวน 1 ฉบับ</w:t>
      </w:r>
    </w:p>
    <w:p w14:paraId="2515A4E6" w14:textId="4F7404D0" w:rsidR="004F4BD5" w:rsidRPr="00962640" w:rsidRDefault="004F4BD5" w:rsidP="000B5E31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ตามที่ กระทรวงมหาดไทย</w:t>
      </w:r>
      <w:r w:rsidR="009120F6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และกรมส่งเสริมการปกครองท้องถิ่น</w:t>
      </w: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ได้แจ้งแนวทางการดำเนินการตามกฎหมายกับผู้จุดไฟเผาตอซังข้าวหรือพืชไร่ต่าง ๆ และเผาป่า ทำให้เกิดเหตุรำคาญ โดยให้องค์กรปกครองส่วนท้องถิ่น</w:t>
      </w:r>
      <w:r w:rsidR="009120F6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ชี้แจง แนะนำ ทำความเข้าใจแก่ประชาชน</w:t>
      </w:r>
      <w:r w:rsidR="006B0843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ให้ตระหนักถึงสถานการณ์และอันตราย</w:t>
      </w:r>
      <w:r w:rsidR="0096264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D80A06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การเกิดเหตุไฟป่าและ</w:t>
      </w:r>
      <w:r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ฝุ่นละอองขนาดเล็ก</w:t>
      </w:r>
      <w:r w:rsidR="00ED5CE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34B3" w:rsidRPr="009626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PM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</w:rPr>
        <w:t>2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  <w:cs/>
        </w:rPr>
        <w:t>.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</w:rPr>
        <w:t>5</w:t>
      </w:r>
      <w:r w:rsidR="001F4FFD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ประกอบกับให้ดำเนินการตามอำนาจหน้าที่</w:t>
      </w:r>
      <w:r w:rsidR="0096264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 w:rsidR="001F4FFD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กับผู้กระทำผิดตามพระราชบัญญัติการสาธารณสุข พ.ศ. 2535 </w:t>
      </w:r>
      <w:r w:rsidR="009120F6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และให้องค์กรปกครองส่วนท้องถิ่นพิจารณาบรรจุกิจกรรม/โครงการป้องกันและแก้ไขปัญหาไฟป่า</w:t>
      </w:r>
      <w:r w:rsidR="000934B3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หมอกควันและฝุ่นละอองขนาดเล็ก </w:t>
      </w:r>
      <w:r w:rsidR="000934B3" w:rsidRPr="009626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PM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</w:rPr>
        <w:t>2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  <w:cs/>
        </w:rPr>
        <w:t>.</w:t>
      </w:r>
      <w:r w:rsidR="000934B3" w:rsidRPr="00962640">
        <w:rPr>
          <w:rFonts w:ascii="TH SarabunPSK" w:eastAsia="Calibri" w:hAnsi="TH SarabunPSK" w:cs="TH SarabunPSK"/>
          <w:color w:val="000000" w:themeColor="text1"/>
          <w:szCs w:val="22"/>
        </w:rPr>
        <w:t>5</w:t>
      </w:r>
      <w:r w:rsidR="006B0843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264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 w:rsidR="000934B3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เพื่อเป็นกรอบในการตั้งงบประมาณขององค์กรปกครองส่วนท้องถิ่นเป็นประจำทุกปี </w:t>
      </w:r>
      <w:r w:rsidR="001F4FFD" w:rsidRPr="0096264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14:paraId="03358BB9" w14:textId="761DF036" w:rsidR="00ED5CE7" w:rsidRDefault="000934B3" w:rsidP="00962640">
      <w:pPr>
        <w:tabs>
          <w:tab w:val="left" w:pos="-1985"/>
          <w:tab w:val="left" w:pos="141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7BE2" w:rsidRPr="0096264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กรมส่งเสริมการปกครองท้องถิ่นได้รับแจ้งจากกระทรวงมหาดไทยว่า </w:t>
      </w:r>
      <w:r w:rsidR="00962640" w:rsidRPr="0096264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นายกรัฐมนตรีมีข้อสั่งการ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ในการประชุมคณะรัฐมนตรีเมื่อวันที่ 9 เมษายน 2567 โดยรัฐบาลได้ยกระดับการปฏิบัติการในการแก้ไขปัญหา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ฝุ่นละอองขนาดเล็ก </w:t>
      </w:r>
      <w:r w:rsidR="00962640" w:rsidRPr="00962640">
        <w:rPr>
          <w:rFonts w:ascii="TH SarabunIT๙" w:eastAsia="Calibri" w:hAnsi="TH SarabunIT๙" w:cs="TH SarabunIT๙"/>
          <w:sz w:val="32"/>
          <w:szCs w:val="32"/>
        </w:rPr>
        <w:t>PM</w:t>
      </w:r>
      <w:r w:rsidR="00962640" w:rsidRPr="00962640">
        <w:rPr>
          <w:rFonts w:ascii="TH SarabunPSK" w:eastAsia="Calibri" w:hAnsi="TH SarabunPSK" w:cs="TH SarabunPSK"/>
          <w:szCs w:val="22"/>
        </w:rPr>
        <w:t>2</w:t>
      </w:r>
      <w:r w:rsidR="00962640" w:rsidRPr="00962640">
        <w:rPr>
          <w:rFonts w:ascii="TH SarabunPSK" w:eastAsia="Calibri" w:hAnsi="TH SarabunPSK" w:cs="TH SarabunPSK"/>
          <w:szCs w:val="22"/>
          <w:cs/>
        </w:rPr>
        <w:t>.</w:t>
      </w:r>
      <w:r w:rsidR="00962640" w:rsidRPr="00962640">
        <w:rPr>
          <w:rFonts w:ascii="TH SarabunPSK" w:eastAsia="Calibri" w:hAnsi="TH SarabunPSK" w:cs="TH SarabunPSK"/>
          <w:szCs w:val="22"/>
        </w:rPr>
        <w:t>5</w:t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ในช่วงวิกฤต ประจำปี พ.ศ. 2567 ซึ่งให้ทุกหน่วยงานบูรณาการในการทำงาน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ผ่าน 9 มาตรการ และในการประชุมหารือเพื่อดำเนินการตามข้อสั่งการนายกรัฐมนตรีในการแก้ไขปัญหา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ฝุ่นละออง </w:t>
      </w:r>
      <w:r w:rsidR="00962640" w:rsidRPr="00962640">
        <w:rPr>
          <w:rFonts w:ascii="TH SarabunIT๙" w:eastAsia="Calibri" w:hAnsi="TH SarabunIT๙" w:cs="TH SarabunIT๙"/>
          <w:sz w:val="32"/>
          <w:szCs w:val="32"/>
        </w:rPr>
        <w:t>PM</w:t>
      </w:r>
      <w:r w:rsidR="00962640" w:rsidRPr="00962640">
        <w:rPr>
          <w:rFonts w:ascii="TH SarabunPSK" w:eastAsia="Calibri" w:hAnsi="TH SarabunPSK" w:cs="TH SarabunPSK"/>
          <w:szCs w:val="22"/>
        </w:rPr>
        <w:t>2</w:t>
      </w:r>
      <w:r w:rsidR="00962640" w:rsidRPr="00962640">
        <w:rPr>
          <w:rFonts w:ascii="TH SarabunPSK" w:eastAsia="Calibri" w:hAnsi="TH SarabunPSK" w:cs="TH SarabunPSK"/>
          <w:szCs w:val="22"/>
          <w:cs/>
        </w:rPr>
        <w:t>.</w:t>
      </w:r>
      <w:r w:rsidR="00962640" w:rsidRPr="00962640">
        <w:rPr>
          <w:rFonts w:ascii="TH SarabunPSK" w:eastAsia="Calibri" w:hAnsi="TH SarabunPSK" w:cs="TH SarabunPSK"/>
          <w:szCs w:val="22"/>
        </w:rPr>
        <w:t>5</w:t>
      </w:r>
      <w:r w:rsid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ในช่วงสถานการณ์วิกฤตเมื่อวันอังคารที่ 9 เมษายน 2567 โดยมีรองนายกรัฐมนตรี 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(พลตำรวจเอก พัชรวาท วงษ์สุวรรณ) ในฐานะประธานกรรมการจัดการปัญหามลพิษทางอากาศอย่างยั่งยืน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เป็นประธานการประชุม ซึ่งที่ประชุมมีมติให้กระทรวงมหาดไทยและหน่วยงานที่เกี่ยวข้อง ดำเนินการตามข้อสั่งการ</w:t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นายกรัฐมนตรีดังกล่าว ในส่วนที่เกี่ยวข้อง และขอความร่วมมือกระทรวงมหาดไทย โดยผู้ว่าราชการจังหวัด</w:t>
      </w:r>
      <w:r w:rsidR="00962640" w:rsidRP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 17 จังหวัดภาคเหนือ ให้ข้อมูลและสร้างการรับรู้ให้กับประชาชนในพื้นที่ รวมทั้งบูรณาการ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ความร่วมมือกับหน่วยงานที่เกี่ยวข้องในพื้นที่ในการแก้ไขปัญหาฝุ่นละออง</w:t>
      </w:r>
      <w:r w:rsidR="00A30DE3" w:rsidRPr="00A30DE3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>.</w:t>
      </w:r>
      <w:r w:rsidR="00962640" w:rsidRPr="00962640">
        <w:rPr>
          <w:rFonts w:ascii="TH SarabunIT๙" w:eastAsia="Calibri" w:hAnsi="TH SarabunIT๙" w:cs="TH SarabunIT๙"/>
          <w:sz w:val="32"/>
          <w:szCs w:val="32"/>
        </w:rPr>
        <w:t>PM</w:t>
      </w:r>
      <w:r w:rsidR="00962640" w:rsidRPr="00962640">
        <w:rPr>
          <w:rFonts w:ascii="TH SarabunPSK" w:eastAsia="Calibri" w:hAnsi="TH SarabunPSK" w:cs="TH SarabunPSK"/>
          <w:szCs w:val="22"/>
        </w:rPr>
        <w:t>2</w:t>
      </w:r>
      <w:r w:rsidR="00962640" w:rsidRPr="00962640">
        <w:rPr>
          <w:rFonts w:ascii="TH SarabunPSK" w:eastAsia="Calibri" w:hAnsi="TH SarabunPSK" w:cs="TH SarabunPSK"/>
          <w:szCs w:val="22"/>
          <w:cs/>
        </w:rPr>
        <w:t>.</w:t>
      </w:r>
      <w:r w:rsidR="00962640" w:rsidRPr="00962640">
        <w:rPr>
          <w:rFonts w:ascii="TH SarabunPSK" w:eastAsia="Calibri" w:hAnsi="TH SarabunPSK" w:cs="TH SarabunPSK"/>
          <w:szCs w:val="22"/>
        </w:rPr>
        <w:t>5</w:t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ในช่วงสถานการณ์วิกฤต 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เพื่อคลี่คลายสถานการณ์ให้กลับสู่สภาวะปกติโดยเร็ว ในการนี้ กรมส่งเสริมการปกครองท้องถิ่น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จึงขอความร่วมมือจังหวัดแจ้งองค์กรปกครองส่วนท้องถิ่นในพื้นที่ยกระดับการปฏิบัติการในการแก้ไขปัญหา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ฝุ่นละออง </w:t>
      </w:r>
      <w:r w:rsidR="00962640" w:rsidRPr="00962640">
        <w:rPr>
          <w:rFonts w:ascii="TH SarabunIT๙" w:eastAsia="Calibri" w:hAnsi="TH SarabunIT๙" w:cs="TH SarabunIT๙"/>
          <w:sz w:val="32"/>
          <w:szCs w:val="32"/>
        </w:rPr>
        <w:t>PM</w:t>
      </w:r>
      <w:r w:rsidR="00962640" w:rsidRPr="00962640">
        <w:rPr>
          <w:rFonts w:ascii="TH SarabunPSK" w:eastAsia="Calibri" w:hAnsi="TH SarabunPSK" w:cs="TH SarabunPSK"/>
          <w:szCs w:val="22"/>
        </w:rPr>
        <w:t>2</w:t>
      </w:r>
      <w:r w:rsidR="00962640" w:rsidRPr="00962640">
        <w:rPr>
          <w:rFonts w:ascii="TH SarabunPSK" w:eastAsia="Calibri" w:hAnsi="TH SarabunPSK" w:cs="TH SarabunPSK"/>
          <w:szCs w:val="22"/>
          <w:cs/>
        </w:rPr>
        <w:t>.</w:t>
      </w:r>
      <w:r w:rsidR="00962640" w:rsidRPr="00962640">
        <w:rPr>
          <w:rFonts w:ascii="TH SarabunPSK" w:eastAsia="Calibri" w:hAnsi="TH SarabunPSK" w:cs="TH SarabunPSK"/>
          <w:szCs w:val="22"/>
        </w:rPr>
        <w:t>5</w:t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ในช่วงสถานการณ์วิกฤตในพื้นที่ภาคเหนือ ให้องค์กรปกครองส่วนท้องถิ่นในพื้นที่ทราบ</w:t>
      </w:r>
      <w:r w:rsidR="009626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62640" w:rsidRPr="00962640">
        <w:rPr>
          <w:rFonts w:ascii="TH SarabunIT๙" w:eastAsia="Calibri" w:hAnsi="TH SarabunIT๙" w:cs="TH SarabunIT๙" w:hint="cs"/>
          <w:sz w:val="32"/>
          <w:szCs w:val="32"/>
          <w:cs/>
        </w:rPr>
        <w:t>และดำเนินการตามมาตรการดังกล่าว โดยให้องค์กรปกครองส่วนท้องถิ่นบูรณาการร่วมมือกับหน่วยงาน</w:t>
      </w:r>
      <w:r w:rsidR="00ED5CE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14:paraId="3922FA49" w14:textId="77777777" w:rsidR="00ED5CE7" w:rsidRDefault="00ED5CE7" w:rsidP="00962640">
      <w:pPr>
        <w:tabs>
          <w:tab w:val="left" w:pos="-1985"/>
          <w:tab w:val="left" w:pos="141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3C2D2C" w14:textId="1A8BDE65" w:rsidR="00ED5CE7" w:rsidRDefault="00ED5CE7" w:rsidP="00ED5CE7">
      <w:pPr>
        <w:tabs>
          <w:tab w:val="left" w:pos="-1985"/>
          <w:tab w:val="left" w:pos="1418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/ที่เกี่ยวข้อง...</w:t>
      </w:r>
    </w:p>
    <w:p w14:paraId="6AB16FDD" w14:textId="33EFD32D" w:rsidR="00ED5CE7" w:rsidRDefault="00ED5CE7" w:rsidP="00ED5CE7">
      <w:pPr>
        <w:tabs>
          <w:tab w:val="left" w:pos="-1985"/>
          <w:tab w:val="left" w:pos="1418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849FD92" w14:textId="783089DC" w:rsidR="00ED5CE7" w:rsidRDefault="00ED5CE7" w:rsidP="00ED5CE7">
      <w:pPr>
        <w:tabs>
          <w:tab w:val="left" w:pos="-1985"/>
          <w:tab w:val="left" w:pos="1418"/>
        </w:tabs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36885925" w14:textId="02DF7EDE" w:rsidR="00962640" w:rsidRDefault="00962640" w:rsidP="00ED5CE7">
      <w:pPr>
        <w:tabs>
          <w:tab w:val="left" w:pos="-1985"/>
          <w:tab w:val="left" w:pos="141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ที่เกี่ยวข้องในพื้นที่ในการแก้ไขปัญหาฝุ่นละออง </w:t>
      </w:r>
      <w:r w:rsidRPr="00962640">
        <w:rPr>
          <w:rFonts w:ascii="TH SarabunIT๙" w:eastAsia="Calibri" w:hAnsi="TH SarabunIT๙" w:cs="TH SarabunIT๙"/>
          <w:sz w:val="32"/>
          <w:szCs w:val="32"/>
        </w:rPr>
        <w:t>PM</w:t>
      </w:r>
      <w:r w:rsidRPr="00962640">
        <w:rPr>
          <w:rFonts w:ascii="TH SarabunPSK" w:eastAsia="Calibri" w:hAnsi="TH SarabunPSK" w:cs="TH SarabunPSK"/>
          <w:szCs w:val="22"/>
          <w:cs/>
        </w:rPr>
        <w:t>2.5</w:t>
      </w:r>
      <w:r w:rsidRPr="009626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ในช่วงสถานการณ์วิกฤตและดำเนินการตามแนวทาง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62640">
        <w:rPr>
          <w:rFonts w:ascii="TH SarabunIT๙" w:eastAsia="Calibri" w:hAnsi="TH SarabunIT๙" w:cs="TH SarabunIT๙" w:hint="cs"/>
          <w:sz w:val="32"/>
          <w:szCs w:val="32"/>
          <w:cs/>
        </w:rPr>
        <w:t>ที่กระทรวงมหาดไทยและกรมส่งเสริมการปกครองท้องถิ่นกำหนด และให้องค์กรปกครองส่วนท้องถิ่นสนับสนุนและดำเนินการภายใต้แผนงานและการบังคับบัญชาของผู้ว่าราชการจังหวัดและนายอำเภอ อย่างเคร่งครัด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62640">
        <w:rPr>
          <w:rFonts w:ascii="TH SarabunIT๙" w:eastAsia="Calibri" w:hAnsi="TH SarabunIT๙" w:cs="TH SarabunIT๙" w:hint="cs"/>
          <w:sz w:val="32"/>
          <w:szCs w:val="32"/>
          <w:cs/>
        </w:rPr>
        <w:t>และทันสถานการณ์ต่อไป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21C645D2" w14:textId="0AB2F751" w:rsidR="00B669A1" w:rsidRPr="006B0843" w:rsidRDefault="00B669A1" w:rsidP="000B5E31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bookmarkStart w:id="0" w:name="_Hlk148561166"/>
      <w:r w:rsidRPr="006B0843"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</w:t>
      </w:r>
      <w:r w:rsidR="000934B3">
        <w:rPr>
          <w:rFonts w:ascii="TH SarabunIT๙" w:eastAsia="Calibri" w:hAnsi="TH SarabunIT๙" w:cs="TH SarabunIT๙" w:hint="cs"/>
          <w:sz w:val="32"/>
          <w:szCs w:val="32"/>
          <w:cs/>
        </w:rPr>
        <w:t>โปรด</w:t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</w:p>
    <w:p w14:paraId="4E7150FF" w14:textId="479D2434" w:rsidR="00B669A1" w:rsidRPr="00B669A1" w:rsidRDefault="00421DC1" w:rsidP="000B5E31">
      <w:pPr>
        <w:tabs>
          <w:tab w:val="left" w:pos="3828"/>
          <w:tab w:val="left" w:pos="4536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C3D19F4" w14:textId="34AE148E" w:rsidR="00B669A1" w:rsidRDefault="00B669A1" w:rsidP="000B5E31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F19A53D" w14:textId="0DCB15B5" w:rsidR="00EC2FBB" w:rsidRDefault="00EC2FBB" w:rsidP="000B5E31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30C6E63" w14:textId="1BE7F04B" w:rsidR="005B4B13" w:rsidRDefault="005B4B13" w:rsidP="000B5E31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5E52241" w14:textId="00F9AADC" w:rsidR="00C45A38" w:rsidRPr="00B669A1" w:rsidRDefault="00C45A38" w:rsidP="000B5E31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5FCC4A" w14:textId="515316EA" w:rsidR="00B669A1" w:rsidRPr="00B669A1" w:rsidRDefault="00B669A1" w:rsidP="000B5E31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D8B14D4" w14:textId="5312CAA3" w:rsidR="005B4B13" w:rsidRDefault="00B669A1" w:rsidP="000B5E31">
      <w:pPr>
        <w:tabs>
          <w:tab w:val="left" w:pos="3828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bookmarkEnd w:id="0"/>
      <w:r w:rsidR="000934B3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75BA57D0" w14:textId="06B1203F" w:rsidR="00763DD4" w:rsidRDefault="00763DD4" w:rsidP="000B5E31">
      <w:pPr>
        <w:tabs>
          <w:tab w:val="left" w:pos="3828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4B4FA6C" w14:textId="418398A2" w:rsidR="00763DD4" w:rsidRDefault="00763DD4" w:rsidP="000B5E31">
      <w:pPr>
        <w:tabs>
          <w:tab w:val="left" w:pos="3828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F2C9748" w14:textId="773421C3" w:rsidR="00763DD4" w:rsidRDefault="00763DD4" w:rsidP="000B5E31">
      <w:pPr>
        <w:tabs>
          <w:tab w:val="left" w:pos="3828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64386D" w14:textId="3FED332D" w:rsidR="00763DD4" w:rsidRDefault="00763DD4" w:rsidP="000B5E31">
      <w:pPr>
        <w:tabs>
          <w:tab w:val="left" w:pos="3828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98A9B2F" w14:textId="55C7378A" w:rsidR="00F37E46" w:rsidRDefault="000934B3" w:rsidP="000B5E31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" w:name="_Hlk148561250"/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BC6981" wp14:editId="367DFFEA">
                <wp:simplePos x="0" y="0"/>
                <wp:positionH relativeFrom="column">
                  <wp:posOffset>4682490</wp:posOffset>
                </wp:positionH>
                <wp:positionV relativeFrom="paragraph">
                  <wp:posOffset>69850</wp:posOffset>
                </wp:positionV>
                <wp:extent cx="1536700" cy="1133475"/>
                <wp:effectExtent l="0" t="0" r="254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2CFD" w14:textId="77777777" w:rsidR="00A30DE3" w:rsidRPr="002C28D1" w:rsidRDefault="00A30DE3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ร.อสถ..................................</w:t>
                            </w:r>
                          </w:p>
                          <w:p w14:paraId="2DC4BBEE" w14:textId="77777777" w:rsidR="00A30DE3" w:rsidRPr="002C28D1" w:rsidRDefault="00A30DE3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ผอ.กสว...............................</w:t>
                            </w:r>
                          </w:p>
                          <w:p w14:paraId="6F6A6104" w14:textId="77777777" w:rsidR="00A30DE3" w:rsidRPr="002C28D1" w:rsidRDefault="00A30DE3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5F18C233" w14:textId="77777777" w:rsidR="00A30DE3" w:rsidRPr="002C28D1" w:rsidRDefault="00A30DE3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C28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</w:t>
                            </w:r>
                            <w:r w:rsidRPr="002C28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ง.</w:t>
                            </w: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2C28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53DF0028" w14:textId="77777777" w:rsidR="00A30DE3" w:rsidRPr="002C28D1" w:rsidRDefault="00A30DE3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C28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2C28D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2C28D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C6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7pt;margin-top:5.5pt;width:121pt;height: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" strokecolor="white">
                <v:textbox>
                  <w:txbxContent>
                    <w:p w14:paraId="48422CFD" w14:textId="77777777" w:rsidR="00A30DE3" w:rsidRPr="002C28D1" w:rsidRDefault="00A30DE3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ร.อสถ..................................</w:t>
                      </w:r>
                    </w:p>
                    <w:p w14:paraId="2DC4BBEE" w14:textId="77777777" w:rsidR="00A30DE3" w:rsidRPr="002C28D1" w:rsidRDefault="00A30DE3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ผอ.กสว...............................</w:t>
                      </w:r>
                    </w:p>
                    <w:p w14:paraId="6F6A6104" w14:textId="77777777" w:rsidR="00A30DE3" w:rsidRPr="002C28D1" w:rsidRDefault="00A30DE3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5F18C233" w14:textId="77777777" w:rsidR="00A30DE3" w:rsidRPr="002C28D1" w:rsidRDefault="00A30DE3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C28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</w:t>
                      </w:r>
                      <w:r w:rsidRPr="002C28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ง.</w:t>
                      </w: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2C28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</w:t>
                      </w:r>
                    </w:p>
                    <w:p w14:paraId="53DF0028" w14:textId="77777777" w:rsidR="00A30DE3" w:rsidRPr="002C28D1" w:rsidRDefault="00A30DE3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C28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</w:t>
                      </w:r>
                      <w:r w:rsidRPr="002C28D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2C28D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120F6">
        <w:rPr>
          <w:rFonts w:ascii="TH SarabunIT๙" w:eastAsia="Calibri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14:paraId="0EEA515D" w14:textId="0255EBCA" w:rsidR="00E92B17" w:rsidRDefault="009120F6" w:rsidP="000B5E31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กลุ่มงานทรัพยากรธรรมชาติ</w:t>
      </w:r>
    </w:p>
    <w:p w14:paraId="2BACE1C4" w14:textId="4E4003AC" w:rsidR="003A5C8A" w:rsidRDefault="00F37E46" w:rsidP="000B5E31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โทร. 02 241 9000 ต่อ 2113</w:t>
      </w:r>
    </w:p>
    <w:bookmarkEnd w:id="1"/>
    <w:p w14:paraId="225DF2F9" w14:textId="77777777" w:rsidR="005A6A5B" w:rsidRDefault="00C45A38" w:rsidP="000B5E31">
      <w:pPr>
        <w:tabs>
          <w:tab w:val="left" w:pos="3828"/>
          <w:tab w:val="left" w:pos="4536"/>
        </w:tabs>
        <w:spacing w:after="0" w:line="240" w:lineRule="auto"/>
        <w:rPr>
          <w:rStyle w:val="a8"/>
          <w:rFonts w:ascii="TH SarabunIT๙" w:eastAsia="Calibri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6" w:history="1">
        <w:r w:rsidR="005A6A5B" w:rsidRPr="005A6A5B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saraban@dla</w:t>
        </w:r>
        <w:r w:rsidR="005A6A5B" w:rsidRPr="005A6A5B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5A6A5B" w:rsidRPr="005A6A5B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go</w:t>
        </w:r>
        <w:r w:rsidR="005A6A5B" w:rsidRPr="005A6A5B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5A6A5B" w:rsidRPr="005A6A5B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093EFAF9" w14:textId="54DF4527" w:rsidR="00936435" w:rsidRPr="005A6A5B" w:rsidRDefault="00936435" w:rsidP="000B5E31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Style w:val="a8"/>
          <w:rFonts w:ascii="TH SarabunIT๙" w:eastAsia="Calibri" w:hAnsi="TH SarabunIT๙" w:cs="TH SarabunIT๙" w:hint="cs"/>
          <w:color w:val="auto"/>
          <w:sz w:val="32"/>
          <w:szCs w:val="32"/>
          <w:u w:val="none"/>
          <w:cs/>
        </w:rPr>
        <w:t>ผู้ประสานงาน นายวัชระพงศ์ ศุภเกษม โทรศัพท์ 061 - 4027111</w:t>
      </w:r>
    </w:p>
    <w:sectPr w:rsidR="00936435" w:rsidRPr="005A6A5B" w:rsidSect="00C23157">
      <w:pgSz w:w="11906" w:h="16838" w:code="9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1E43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64"/>
    <w:rsid w:val="000429D3"/>
    <w:rsid w:val="00050D83"/>
    <w:rsid w:val="00070DC2"/>
    <w:rsid w:val="00087CC1"/>
    <w:rsid w:val="000934B3"/>
    <w:rsid w:val="000A240D"/>
    <w:rsid w:val="000B5E31"/>
    <w:rsid w:val="000D16A1"/>
    <w:rsid w:val="000E2E3E"/>
    <w:rsid w:val="000E6865"/>
    <w:rsid w:val="000E746A"/>
    <w:rsid w:val="000F4C0E"/>
    <w:rsid w:val="001141F5"/>
    <w:rsid w:val="0014553A"/>
    <w:rsid w:val="00145DC8"/>
    <w:rsid w:val="001544DE"/>
    <w:rsid w:val="00195A5C"/>
    <w:rsid w:val="001A6A3E"/>
    <w:rsid w:val="001B3447"/>
    <w:rsid w:val="001F4A2A"/>
    <w:rsid w:val="001F4FFD"/>
    <w:rsid w:val="00204DF0"/>
    <w:rsid w:val="0024675B"/>
    <w:rsid w:val="002541E7"/>
    <w:rsid w:val="0027526B"/>
    <w:rsid w:val="0028462E"/>
    <w:rsid w:val="00293F4C"/>
    <w:rsid w:val="002A23F1"/>
    <w:rsid w:val="002B26FA"/>
    <w:rsid w:val="002C0731"/>
    <w:rsid w:val="002C0F33"/>
    <w:rsid w:val="002C15F5"/>
    <w:rsid w:val="002C28D1"/>
    <w:rsid w:val="002E1319"/>
    <w:rsid w:val="003136AB"/>
    <w:rsid w:val="00317BE2"/>
    <w:rsid w:val="00332288"/>
    <w:rsid w:val="0036195E"/>
    <w:rsid w:val="00375AE4"/>
    <w:rsid w:val="003A5C8A"/>
    <w:rsid w:val="00401114"/>
    <w:rsid w:val="00421DC1"/>
    <w:rsid w:val="004305FE"/>
    <w:rsid w:val="004321EC"/>
    <w:rsid w:val="004640A8"/>
    <w:rsid w:val="004B5B64"/>
    <w:rsid w:val="004F3A63"/>
    <w:rsid w:val="004F4BD5"/>
    <w:rsid w:val="00516616"/>
    <w:rsid w:val="00516EF4"/>
    <w:rsid w:val="0052066A"/>
    <w:rsid w:val="005208F4"/>
    <w:rsid w:val="00524717"/>
    <w:rsid w:val="00535C9A"/>
    <w:rsid w:val="00547A5A"/>
    <w:rsid w:val="00562DC1"/>
    <w:rsid w:val="00576F35"/>
    <w:rsid w:val="005A081B"/>
    <w:rsid w:val="005A6309"/>
    <w:rsid w:val="005A6A5B"/>
    <w:rsid w:val="005B4B13"/>
    <w:rsid w:val="005C470E"/>
    <w:rsid w:val="005F33E2"/>
    <w:rsid w:val="00610728"/>
    <w:rsid w:val="00631621"/>
    <w:rsid w:val="0064331D"/>
    <w:rsid w:val="0065291B"/>
    <w:rsid w:val="00652ED7"/>
    <w:rsid w:val="006B0843"/>
    <w:rsid w:val="006B3852"/>
    <w:rsid w:val="006B4A91"/>
    <w:rsid w:val="006E5E06"/>
    <w:rsid w:val="006E62DF"/>
    <w:rsid w:val="007052B2"/>
    <w:rsid w:val="0075662F"/>
    <w:rsid w:val="0076239D"/>
    <w:rsid w:val="00763DD4"/>
    <w:rsid w:val="00773F83"/>
    <w:rsid w:val="007C5194"/>
    <w:rsid w:val="007D124F"/>
    <w:rsid w:val="007D2037"/>
    <w:rsid w:val="007E6A83"/>
    <w:rsid w:val="0084421C"/>
    <w:rsid w:val="00844CEB"/>
    <w:rsid w:val="00856338"/>
    <w:rsid w:val="0086396D"/>
    <w:rsid w:val="00885D0C"/>
    <w:rsid w:val="00894555"/>
    <w:rsid w:val="008D6B0A"/>
    <w:rsid w:val="0090556E"/>
    <w:rsid w:val="009120F6"/>
    <w:rsid w:val="00936435"/>
    <w:rsid w:val="00962640"/>
    <w:rsid w:val="009A4D64"/>
    <w:rsid w:val="009B4563"/>
    <w:rsid w:val="009F28AD"/>
    <w:rsid w:val="00A068AA"/>
    <w:rsid w:val="00A30DE3"/>
    <w:rsid w:val="00A31321"/>
    <w:rsid w:val="00A31DCE"/>
    <w:rsid w:val="00A33984"/>
    <w:rsid w:val="00A54B3B"/>
    <w:rsid w:val="00A70C85"/>
    <w:rsid w:val="00A823A9"/>
    <w:rsid w:val="00AD5108"/>
    <w:rsid w:val="00AF2A7A"/>
    <w:rsid w:val="00B1324A"/>
    <w:rsid w:val="00B427B3"/>
    <w:rsid w:val="00B47731"/>
    <w:rsid w:val="00B5750A"/>
    <w:rsid w:val="00B669A1"/>
    <w:rsid w:val="00B704D4"/>
    <w:rsid w:val="00BC6806"/>
    <w:rsid w:val="00C164A3"/>
    <w:rsid w:val="00C23157"/>
    <w:rsid w:val="00C31F5C"/>
    <w:rsid w:val="00C45A38"/>
    <w:rsid w:val="00C853F7"/>
    <w:rsid w:val="00C87407"/>
    <w:rsid w:val="00C9151A"/>
    <w:rsid w:val="00CA00CD"/>
    <w:rsid w:val="00CA17B3"/>
    <w:rsid w:val="00CB789E"/>
    <w:rsid w:val="00D14345"/>
    <w:rsid w:val="00D50A21"/>
    <w:rsid w:val="00D62B86"/>
    <w:rsid w:val="00D75E0A"/>
    <w:rsid w:val="00D80A06"/>
    <w:rsid w:val="00DB754A"/>
    <w:rsid w:val="00DC1E30"/>
    <w:rsid w:val="00DD01C4"/>
    <w:rsid w:val="00E57D15"/>
    <w:rsid w:val="00E71840"/>
    <w:rsid w:val="00E92B17"/>
    <w:rsid w:val="00E94A28"/>
    <w:rsid w:val="00EB117E"/>
    <w:rsid w:val="00EC23B4"/>
    <w:rsid w:val="00EC2FBB"/>
    <w:rsid w:val="00ED5CE7"/>
    <w:rsid w:val="00F15A25"/>
    <w:rsid w:val="00F324BB"/>
    <w:rsid w:val="00F34238"/>
    <w:rsid w:val="00F37E46"/>
    <w:rsid w:val="00F5125D"/>
    <w:rsid w:val="00F87831"/>
    <w:rsid w:val="00FC6AA7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3D2"/>
  <w15:docId w15:val="{A374D96F-935F-47B1-8463-BC79182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A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0E2E3E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3A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ban@dla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นพพล เสมคำ</cp:lastModifiedBy>
  <cp:revision>2</cp:revision>
  <cp:lastPrinted>2024-04-22T02:27:00Z</cp:lastPrinted>
  <dcterms:created xsi:type="dcterms:W3CDTF">2024-04-24T04:22:00Z</dcterms:created>
  <dcterms:modified xsi:type="dcterms:W3CDTF">2024-04-24T04:22:00Z</dcterms:modified>
</cp:coreProperties>
</file>