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0159" w14:textId="77777777"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8708" wp14:editId="53301951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0B64B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14:paraId="693B9D94" w14:textId="77777777" w:rsidR="00B61602" w:rsidRDefault="00B61602" w:rsidP="00B61602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E47E9E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/>
          <w:b/>
          <w:bCs/>
          <w:cs/>
        </w:rPr>
        <w:t>/๒๕6</w:t>
      </w:r>
      <w:r w:rsidR="00296C3C">
        <w:rPr>
          <w:rFonts w:ascii="TH SarabunIT๙" w:hAnsi="TH SarabunIT๙" w:cs="TH SarabunIT๙" w:hint="cs"/>
          <w:b/>
          <w:bCs/>
          <w:cs/>
        </w:rPr>
        <w:t>7</w:t>
      </w:r>
    </w:p>
    <w:p w14:paraId="2F192656" w14:textId="77777777" w:rsidR="00A34D73" w:rsidRDefault="00B61602" w:rsidP="00B57446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8D49C7">
        <w:rPr>
          <w:rFonts w:ascii="TH SarabunIT๙" w:hAnsi="TH SarabunIT๙" w:cs="TH SarabunIT๙" w:hint="cs"/>
          <w:b/>
          <w:bCs/>
          <w:cs/>
        </w:rPr>
        <w:t xml:space="preserve"> </w:t>
      </w:r>
      <w:r w:rsidR="00E47E9E">
        <w:rPr>
          <w:rFonts w:ascii="TH SarabunIT๙" w:hAnsi="TH SarabunIT๙" w:cs="TH SarabunIT๙" w:hint="cs"/>
          <w:b/>
          <w:bCs/>
          <w:cs/>
        </w:rPr>
        <w:t>21 มีนาคม</w:t>
      </w:r>
      <w:r w:rsidR="00296C3C">
        <w:rPr>
          <w:rFonts w:ascii="TH SarabunIT๙" w:hAnsi="TH SarabunIT๙" w:cs="TH SarabunIT๙" w:hint="cs"/>
          <w:b/>
          <w:bCs/>
          <w:cs/>
        </w:rPr>
        <w:t xml:space="preserve"> 2567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5D798D">
        <w:rPr>
          <w:rFonts w:ascii="TH SarabunIT๙" w:hAnsi="TH SarabunIT๙" w:cs="TH SarabunIT๙"/>
          <w:b/>
          <w:bCs/>
        </w:rPr>
        <w:t>13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14:paraId="72E07679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282DF9DE" w14:textId="77777777"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C44F15">
        <w:rPr>
          <w:rFonts w:ascii="TH SarabunIT๙" w:hAnsi="TH SarabunIT๙" w:cs="TH SarabunIT๙" w:hint="cs"/>
          <w:cs/>
        </w:rPr>
        <w:t xml:space="preserve"> </w:t>
      </w:r>
      <w:r w:rsidR="00C44F15" w:rsidRPr="00A46C6E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</w:t>
      </w:r>
      <w:r w:rsidR="00A654C6">
        <w:rPr>
          <w:rFonts w:ascii="TH SarabunIT๙" w:hAnsi="TH SarabunIT๙" w:cs="TH SarabunIT๙" w:hint="cs"/>
          <w:cs/>
        </w:rPr>
        <w:t>่ยวข้องและเกื้อกูลเพื่อประโยชน์</w:t>
      </w:r>
      <w:r w:rsidR="00C44F15" w:rsidRPr="00A46C6E">
        <w:rPr>
          <w:rFonts w:ascii="TH SarabunIT๙" w:hAnsi="TH SarabunIT๙" w:cs="TH SarabunIT๙" w:hint="cs"/>
          <w:cs/>
        </w:rPr>
        <w:t>ใน</w:t>
      </w:r>
      <w:r w:rsidR="00C44F15" w:rsidRPr="00A46C6E">
        <w:rPr>
          <w:rFonts w:ascii="TH SarabunIT๙" w:hAnsi="TH SarabunIT๙" w:cs="TH SarabunIT๙"/>
          <w:spacing w:val="-4"/>
          <w:cs/>
        </w:rPr>
        <w:t>การเลื่อน</w:t>
      </w:r>
      <w:r w:rsidR="00A654C6">
        <w:rPr>
          <w:rFonts w:ascii="TH SarabunIT๙" w:hAnsi="TH SarabunIT๙" w:cs="TH SarabunIT๙" w:hint="cs"/>
          <w:spacing w:val="-4"/>
          <w:cs/>
        </w:rPr>
        <w:t xml:space="preserve">           </w:t>
      </w:r>
      <w:r w:rsidR="00C44F15" w:rsidRPr="00A46C6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C44F15" w:rsidRPr="00A46C6E">
        <w:rPr>
          <w:rFonts w:ascii="TH SarabunIT๙" w:hAnsi="TH SarabunIT๙" w:cs="TH SarabunIT๙" w:hint="cs"/>
          <w:spacing w:val="-4"/>
          <w:cs/>
        </w:rPr>
        <w:t>สูงขึ้น</w:t>
      </w:r>
      <w:r w:rsidR="00AE1DB4">
        <w:rPr>
          <w:rFonts w:ascii="TH SarabunIT๙" w:hAnsi="TH SarabunIT๙" w:cs="TH SarabunIT๙" w:hint="cs"/>
          <w:cs/>
        </w:rPr>
        <w:t xml:space="preserve"> </w:t>
      </w:r>
    </w:p>
    <w:p w14:paraId="06D78182" w14:textId="77777777" w:rsidR="008B0AC2" w:rsidRPr="00A654C6" w:rsidRDefault="006E7041" w:rsidP="007B3B7B">
      <w:pPr>
        <w:ind w:firstLine="1134"/>
        <w:jc w:val="thaiDistribute"/>
        <w:rPr>
          <w:rFonts w:ascii="TH SarabunIT๙" w:hAnsi="TH SarabunIT๙" w:cs="TH SarabunIT๙"/>
        </w:rPr>
      </w:pPr>
      <w:r w:rsidRPr="00A654C6">
        <w:rPr>
          <w:rFonts w:ascii="TH SarabunIT๙" w:hAnsi="TH SarabunIT๙" w:cs="TH SarabunIT๙" w:hint="cs"/>
          <w:spacing w:val="-8"/>
          <w:cs/>
        </w:rPr>
        <w:t>-</w:t>
      </w:r>
      <w:r w:rsidR="00A654C6" w:rsidRPr="00A654C6">
        <w:rPr>
          <w:rFonts w:ascii="TH SarabunIT๙" w:hAnsi="TH SarabunIT๙" w:cs="TH SarabunIT๙" w:hint="cs"/>
          <w:spacing w:val="-8"/>
          <w:cs/>
        </w:rPr>
        <w:t xml:space="preserve"> </w:t>
      </w:r>
      <w:r w:rsidR="00A654C6" w:rsidRPr="00A654C6">
        <w:rPr>
          <w:rFonts w:ascii="TH SarabunIT๙" w:eastAsia="Times New Roman" w:hAnsi="TH SarabunIT๙" w:cs="TH SarabunIT๙" w:hint="cs"/>
          <w:cs/>
        </w:rPr>
        <w:t>เห็นชอบให้</w:t>
      </w:r>
      <w:r w:rsidR="00A654C6" w:rsidRPr="00A654C6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="00A654C6" w:rsidRPr="00A654C6">
        <w:rPr>
          <w:rFonts w:ascii="TH SarabunIT๙" w:hAnsi="TH SarabunIT๙" w:cs="TH SarabunIT๙"/>
          <w:spacing w:val="-4"/>
          <w:cs/>
        </w:rPr>
        <w:t>การเลื่อน</w:t>
      </w:r>
      <w:r w:rsidR="00A654C6">
        <w:rPr>
          <w:rFonts w:ascii="TH SarabunIT๙" w:hAnsi="TH SarabunIT๙" w:cs="TH SarabunIT๙" w:hint="cs"/>
          <w:spacing w:val="-4"/>
          <w:cs/>
        </w:rPr>
        <w:t xml:space="preserve"> แ</w:t>
      </w:r>
      <w:r w:rsidR="00A654C6" w:rsidRPr="00A654C6">
        <w:rPr>
          <w:rFonts w:ascii="TH SarabunIT๙" w:hAnsi="TH SarabunIT๙" w:cs="TH SarabunIT๙"/>
          <w:spacing w:val="-4"/>
          <w:cs/>
        </w:rPr>
        <w:t>ละแต่งตั้งให้ดำรงตำแหน่ง</w:t>
      </w:r>
      <w:r w:rsidR="00A654C6" w:rsidRPr="00A654C6">
        <w:rPr>
          <w:rFonts w:ascii="TH SarabunIT๙" w:hAnsi="TH SarabunIT๙" w:cs="TH SarabunIT๙" w:hint="cs"/>
          <w:spacing w:val="-4"/>
          <w:cs/>
        </w:rPr>
        <w:t xml:space="preserve">สูงขึ้น จำนวน 1 ราย คือ </w:t>
      </w:r>
      <w:r w:rsidR="00A654C6" w:rsidRPr="00A654C6">
        <w:rPr>
          <w:rFonts w:ascii="TH SarabunIT๙" w:eastAsia="Times New Roman" w:hAnsi="TH SarabunIT๙" w:cs="TH SarabunIT๙" w:hint="cs"/>
          <w:cs/>
        </w:rPr>
        <w:t>นางสาวสุกฤตา ชูสิงห์</w:t>
      </w:r>
      <w:r w:rsidR="00EF0BFA" w:rsidRPr="00A654C6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14901320" w14:textId="77777777"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ED60FF">
        <w:rPr>
          <w:rFonts w:ascii="TH SarabunIT๙" w:hAnsi="TH SarabunIT๙" w:cs="TH SarabunIT๙" w:hint="cs"/>
          <w:cs/>
        </w:rPr>
        <w:t xml:space="preserve"> </w:t>
      </w:r>
      <w:r w:rsidR="00C44F15" w:rsidRPr="002342B2">
        <w:rPr>
          <w:rFonts w:ascii="TH SarabunIT๙" w:hAnsi="TH SarabunIT๙" w:cs="TH SarabunIT๙" w:hint="cs"/>
          <w:spacing w:val="-2"/>
          <w:cs/>
        </w:rPr>
        <w:t>การขึ้นบัญชีผู้ผ่านการพัฒนาและคัดเลือกเป็นคณะกรรมการประเมินผลงาน</w:t>
      </w:r>
      <w:r w:rsidR="00C44F15" w:rsidRPr="002342B2">
        <w:rPr>
          <w:rFonts w:ascii="TH SarabunIT๙" w:hAnsi="TH SarabunIT๙" w:cs="TH SarabunIT๙" w:hint="cs"/>
          <w:cs/>
        </w:rPr>
        <w:t>เพื่อให้มี</w:t>
      </w:r>
      <w:r w:rsidR="00A654C6">
        <w:rPr>
          <w:rFonts w:ascii="TH SarabunIT๙" w:hAnsi="TH SarabunIT๙" w:cs="TH SarabunIT๙" w:hint="cs"/>
          <w:cs/>
        </w:rPr>
        <w:t xml:space="preserve">                </w:t>
      </w:r>
      <w:r w:rsidR="00C44F15" w:rsidRPr="002342B2">
        <w:rPr>
          <w:rFonts w:ascii="TH SarabunIT๙" w:hAnsi="TH SarabunIT๙" w:cs="TH SarabunIT๙" w:hint="cs"/>
          <w:cs/>
        </w:rPr>
        <w:t>หรือเลื่อนวิทยฐานะสูงขึ้น ตามมาตรฐานทั่วไปเกี่ยวกับการประเมินตำแหน่งและวิทยฐานะสำหรับข้าราชการหรือพนักงานครูและบุคลากรทางการศึกษาองค์กรปกครองส่วนท้องถิ่น พ.ศ. 2565</w:t>
      </w:r>
    </w:p>
    <w:p w14:paraId="763A5D42" w14:textId="77777777" w:rsidR="00A654C6" w:rsidRDefault="00A654C6" w:rsidP="00A654C6">
      <w:pPr>
        <w:tabs>
          <w:tab w:val="left" w:pos="1418"/>
          <w:tab w:val="left" w:pos="2127"/>
          <w:tab w:val="right" w:pos="9071"/>
        </w:tabs>
        <w:spacing w:line="228" w:lineRule="auto"/>
        <w:ind w:firstLine="1134"/>
        <w:jc w:val="thaiDistribute"/>
        <w:rPr>
          <w:rFonts w:ascii="TH SarabunIT๙" w:hAnsi="TH SarabunIT๙" w:cs="TH SarabunIT๙"/>
          <w:lang w:eastAsia="th-TH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/>
          <w:cs/>
        </w:rPr>
        <w:t>เพื่อให้การดำเนินการประเมินผลงานของข้าราชการหรือพนักงานครูและบุคลากรทางการศึกษาองค์กรปกครอง</w:t>
      </w:r>
      <w:r>
        <w:rPr>
          <w:rFonts w:ascii="TH SarabunIT๙" w:hAnsi="TH SarabunIT๙" w:cs="TH SarabunIT๙"/>
          <w:spacing w:val="10"/>
          <w:cs/>
        </w:rPr>
        <w:t>ส่วนท้องถิ่น เพื่อมีหรือเลื่อน</w:t>
      </w:r>
      <w:r>
        <w:rPr>
          <w:rFonts w:ascii="TH SarabunIT๙" w:hAnsi="TH SarabunIT๙" w:cs="TH SarabunIT๙"/>
          <w:spacing w:val="-10"/>
          <w:cs/>
        </w:rPr>
        <w:t>วิทยฐานะสูงขึ้น เป็นไปด้วยความเรียบร้อยตามมาตรฐานทั่วไปเกี่ยวกับการประเมินตำแหน่งและวิทยฐานะ</w:t>
      </w:r>
      <w:r>
        <w:rPr>
          <w:rFonts w:ascii="TH SarabunIT๙" w:hAnsi="TH SarabunIT๙" w:cs="TH SarabunIT๙"/>
          <w:cs/>
        </w:rPr>
        <w:t>สำหรับข้าราชการหรือพนักงานครูและบุคลากร</w:t>
      </w:r>
      <w:r>
        <w:rPr>
          <w:rFonts w:ascii="TH SarabunIT๙" w:hAnsi="TH SarabunIT๙" w:cs="TH SarabunIT๙"/>
          <w:spacing w:val="-10"/>
          <w:cs/>
        </w:rPr>
        <w:t>ทางการศึกษา              องค์กรปกครอง</w:t>
      </w:r>
      <w:r>
        <w:rPr>
          <w:rFonts w:ascii="TH SarabunIT๙" w:hAnsi="TH SarabunIT๙" w:cs="TH SarabunIT๙"/>
          <w:cs/>
        </w:rPr>
        <w:t>ส่วนท้องถิ่น พ.ศ. 2565 จึงมีมติ</w:t>
      </w:r>
      <w:r>
        <w:rPr>
          <w:rFonts w:ascii="TH SarabunIT๙" w:hAnsi="TH SarabunIT๙" w:cs="TH SarabunIT๙"/>
          <w:cs/>
          <w:lang w:eastAsia="th-TH"/>
        </w:rPr>
        <w:t>เห็นชอบจำนวน 3 ประเด็น ดังนี้</w:t>
      </w:r>
    </w:p>
    <w:p w14:paraId="38189461" w14:textId="77777777" w:rsidR="00A654C6" w:rsidRDefault="00A654C6" w:rsidP="00A654C6">
      <w:pPr>
        <w:tabs>
          <w:tab w:val="left" w:pos="1418"/>
          <w:tab w:val="left" w:pos="2127"/>
          <w:tab w:val="right" w:pos="9071"/>
        </w:tabs>
        <w:spacing w:line="228" w:lineRule="auto"/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 ขึ้นบัญชีผู้ผ่านการ</w:t>
      </w:r>
      <w:r>
        <w:rPr>
          <w:rFonts w:ascii="TH SarabunIT๙" w:hAnsi="TH SarabunIT๙" w:cs="TH SarabunIT๙"/>
          <w:spacing w:val="-8"/>
          <w:cs/>
        </w:rPr>
        <w:t>พัฒนาเป็นคณะกรรมการประเมินผลงานข้าราชการหรือพนักงานครู</w:t>
      </w:r>
      <w:r>
        <w:rPr>
          <w:rFonts w:ascii="TH SarabunIT๙" w:hAnsi="TH SarabunIT๙" w:cs="TH SarabunIT๙" w:hint="cs"/>
          <w:spacing w:val="-8"/>
          <w:cs/>
        </w:rPr>
        <w:t xml:space="preserve">               </w:t>
      </w:r>
      <w:r>
        <w:rPr>
          <w:rFonts w:ascii="TH SarabunIT๙" w:hAnsi="TH SarabunIT๙" w:cs="TH SarabunIT๙"/>
          <w:cs/>
        </w:rPr>
        <w:t xml:space="preserve">และบุคลากรทางการศึกษาองค์กรปกครองส่วนท้องถิ่นเพื่อมีหรือเลื่อนวิทยฐานะสูงขึ้น ตามมาตรฐานทั่วไปเกี่ยวกับการประเมินตำแหน่งและวิทยฐานะสำหรับข้าราชการหรือพนักงานครูและบุคลากรทางการศึกษาองค์กรปกครองส่วนท้องถิ่น พ.ศ. 2565 จำนวน 970 คน </w:t>
      </w:r>
    </w:p>
    <w:p w14:paraId="22011A31" w14:textId="77777777" w:rsidR="00A654C6" w:rsidRDefault="00A654C6" w:rsidP="00A654C6">
      <w:pPr>
        <w:tabs>
          <w:tab w:val="left" w:pos="1418"/>
          <w:tab w:val="left" w:pos="2127"/>
          <w:tab w:val="right" w:pos="9071"/>
        </w:tabs>
        <w:spacing w:line="228" w:lineRule="auto"/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 หลักการการประเมินผลงาน </w:t>
      </w:r>
    </w:p>
    <w:tbl>
      <w:tblPr>
        <w:tblStyle w:val="13"/>
        <w:tblW w:w="9356" w:type="dxa"/>
        <w:tblInd w:w="108" w:type="dxa"/>
        <w:tblLook w:val="04A0" w:firstRow="1" w:lastRow="0" w:firstColumn="1" w:lastColumn="0" w:noHBand="0" w:noVBand="1"/>
      </w:tblPr>
      <w:tblGrid>
        <w:gridCol w:w="360"/>
        <w:gridCol w:w="1293"/>
        <w:gridCol w:w="2514"/>
        <w:gridCol w:w="2637"/>
        <w:gridCol w:w="2552"/>
      </w:tblGrid>
      <w:tr w:rsidR="00A654C6" w14:paraId="7922FEA1" w14:textId="77777777" w:rsidTr="001766BF">
        <w:trPr>
          <w:trHeight w:val="362"/>
        </w:trPr>
        <w:tc>
          <w:tcPr>
            <w:tcW w:w="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6922F" w14:textId="77777777" w:rsidR="00A654C6" w:rsidRDefault="00A654C6" w:rsidP="001766BF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2DA62" w14:textId="77777777" w:rsidR="00A654C6" w:rsidRDefault="00A654C6" w:rsidP="001766BF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ข้าราชการหรือพนักงานครูฯ ที่เสนอขอประเมินผลงาน</w:t>
            </w:r>
          </w:p>
        </w:tc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0BC1D" w14:textId="77777777" w:rsidR="00A654C6" w:rsidRDefault="00A654C6" w:rsidP="001766B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คณะกรรมการประเมิน</w:t>
            </w:r>
          </w:p>
          <w:p w14:paraId="326D8E8F" w14:textId="77777777" w:rsidR="00A654C6" w:rsidRDefault="00A654C6" w:rsidP="001766BF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ผลงาน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2DE9D" w14:textId="77777777" w:rsidR="00A654C6" w:rsidRDefault="00A654C6" w:rsidP="001766BF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654C6" w14:paraId="01D6F6EA" w14:textId="77777777" w:rsidTr="001766BF">
        <w:trPr>
          <w:trHeight w:val="3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F5F46" w14:textId="77777777" w:rsidR="00A654C6" w:rsidRDefault="00A654C6" w:rsidP="001766B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6D2C6" w14:textId="77777777" w:rsidR="00A654C6" w:rsidRDefault="00A654C6" w:rsidP="001766BF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0E7AC" w14:textId="77777777" w:rsidR="00A654C6" w:rsidRDefault="00A654C6" w:rsidP="001766BF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วิทยฐานะ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48123" w14:textId="77777777" w:rsidR="00A654C6" w:rsidRDefault="00A654C6" w:rsidP="001766B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AD26A" w14:textId="77777777" w:rsidR="00A654C6" w:rsidRDefault="00A654C6" w:rsidP="001766B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A654C6" w14:paraId="10DE07AF" w14:textId="77777777" w:rsidTr="001766BF">
        <w:trPr>
          <w:trHeight w:val="2228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B30A5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60847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7093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ครูชำนาญการ</w:t>
            </w:r>
          </w:p>
          <w:p w14:paraId="221376A5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ครูชำนาญการพิเศษ</w:t>
            </w:r>
          </w:p>
          <w:p w14:paraId="5FBB571B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ครูเชี่ยวชาญ</w:t>
            </w:r>
          </w:p>
          <w:p w14:paraId="3109855F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ครูเชี่ยวชาญพิเศษ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E49D4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1</w:t>
            </w:r>
          </w:p>
          <w:p w14:paraId="37732C53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คณะกรรมการประเมินผลงาน </w:t>
            </w:r>
            <w:r>
              <w:rPr>
                <w:rFonts w:ascii="TH SarabunIT๙" w:hAnsi="TH SarabunIT๙" w:cs="TH SarabunIT๙" w:hint="cs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58782B9E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E2079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12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กลุ่มที่ 1</w:t>
            </w:r>
            <w:r>
              <w:rPr>
                <w:rFonts w:ascii="TH SarabunIT๙" w:hAnsi="TH SarabunIT๙" w:cs="TH SarabunIT๙"/>
                <w:cs/>
              </w:rPr>
              <w:t xml:space="preserve"> ข้าราชการหรือพนักงานครูและบุคลากร</w:t>
            </w:r>
            <w:r>
              <w:rPr>
                <w:rFonts w:ascii="TH SarabunIT๙" w:hAnsi="TH SarabunIT๙" w:cs="TH SarabunIT๙"/>
                <w:spacing w:val="-12"/>
                <w:cs/>
              </w:rPr>
              <w:t>ทางการศึกษาองค์กรปกครอง</w:t>
            </w:r>
          </w:p>
          <w:p w14:paraId="25A06DCB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18"/>
                <w:cs/>
              </w:rPr>
              <w:t>ส่วนท้องถิ่น ผู้ดำรงตำแหน่งครู</w:t>
            </w:r>
            <w:r>
              <w:rPr>
                <w:rFonts w:ascii="TH SarabunIT๙" w:hAnsi="TH SarabunIT๙" w:cs="TH SarabunIT๙"/>
                <w:spacing w:val="-18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0"/>
                <w:cs/>
              </w:rPr>
              <w:t>รองผู้อำนวยการสถานศึกษา</w:t>
            </w:r>
            <w:r>
              <w:rPr>
                <w:rFonts w:ascii="TH SarabunIT๙" w:hAnsi="TH SarabunIT๙" w:cs="TH SarabunIT๙"/>
                <w:spacing w:val="-20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 xml:space="preserve"> ผู้อำนวยการสถานศึกษา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14"/>
                <w:cs/>
              </w:rPr>
              <w:t>ศึกษานิเทศก์</w:t>
            </w:r>
            <w:r>
              <w:rPr>
                <w:rFonts w:ascii="TH SarabunIT๙" w:hAnsi="TH SarabunIT๙" w:cs="TH SarabunIT๙"/>
                <w:spacing w:val="-14"/>
              </w:rPr>
              <w:t>,</w:t>
            </w:r>
            <w:r>
              <w:rPr>
                <w:rFonts w:ascii="TH SarabunIT๙" w:hAnsi="TH SarabunIT๙" w:cs="TH SarabunIT๙"/>
                <w:spacing w:val="-1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ผู้อำนวยการสำนัก/กองการศึกษา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4"/>
                <w:cs/>
              </w:rPr>
              <w:t>ที่มีระดับตำแหน่ง</w:t>
            </w:r>
            <w:r>
              <w:rPr>
                <w:rFonts w:ascii="TH SarabunIT๙" w:hAnsi="TH SarabunIT๙" w:cs="TH SarabunIT๙"/>
                <w:cs/>
              </w:rPr>
              <w:t>หรือวิทยฐานะระดับชำนาญการพิเศษ</w:t>
            </w:r>
          </w:p>
          <w:p w14:paraId="16A0C231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4"/>
                <w:cs/>
              </w:rPr>
              <w:t>หรือเทียบเท่าขึ้นไป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046832E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14"/>
                <w:cs/>
              </w:rPr>
              <w:t>ทั้งนี้ หมายรวมถึงผู้ที่เกษียณ อายุ</w:t>
            </w:r>
            <w:r>
              <w:rPr>
                <w:rFonts w:ascii="TH SarabunIT๙" w:hAnsi="TH SarabunIT๙" w:cs="TH SarabunIT๙"/>
                <w:cs/>
              </w:rPr>
              <w:t>ราชการ</w:t>
            </w:r>
          </w:p>
          <w:p w14:paraId="1C234A17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pacing w:val="-40"/>
                <w:u w:val="single"/>
                <w:cs/>
              </w:rPr>
              <w:t>กลุ่มที่ 2</w:t>
            </w:r>
            <w:r>
              <w:rPr>
                <w:rFonts w:ascii="TH SarabunIT๙" w:hAnsi="TH SarabunIT๙" w:cs="TH SarabunIT๙"/>
                <w:spacing w:val="-40"/>
                <w:cs/>
              </w:rPr>
              <w:t xml:space="preserve"> อาจารย์ในสถาบันอุดมศึกษา</w:t>
            </w:r>
            <w:r>
              <w:rPr>
                <w:rFonts w:ascii="TH SarabunIT๙" w:hAnsi="TH SarabunIT๙" w:cs="TH SarabunIT๙"/>
                <w:spacing w:val="-16"/>
                <w:cs/>
              </w:rPr>
              <w:t xml:space="preserve"> </w:t>
            </w:r>
          </w:p>
        </w:tc>
      </w:tr>
      <w:tr w:rsidR="00A654C6" w14:paraId="20085181" w14:textId="77777777" w:rsidTr="001766BF">
        <w:trPr>
          <w:trHeight w:val="2969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98850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F2055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รอง ผอ.สถานศึกษา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82A5C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รองผู้อำนวยการชำนาญการ</w:t>
            </w:r>
          </w:p>
          <w:p w14:paraId="0A9DB7DC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28"/>
              </w:rPr>
            </w:pPr>
            <w:r>
              <w:rPr>
                <w:rFonts w:ascii="TH SarabunIT๙" w:hAnsi="TH SarabunIT๙" w:cs="TH SarabunIT๙"/>
                <w:spacing w:val="-28"/>
                <w:cs/>
              </w:rPr>
              <w:t>รองผู้อำนวยการชำนาญการพิเศษ</w:t>
            </w:r>
          </w:p>
          <w:p w14:paraId="5FA31B62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รองผู้อำนวยการเชี่ยวชาญ</w:t>
            </w:r>
          </w:p>
          <w:p w14:paraId="0F5E5BBE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23309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4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  <w:spacing w:val="-14"/>
              </w:rPr>
              <w:t>1</w:t>
            </w:r>
            <w:r>
              <w:rPr>
                <w:rFonts w:ascii="TH SarabunIT๙" w:hAnsi="TH SarabunIT๙" w:cs="TH SarabunIT๙" w:hint="cs"/>
                <w:spacing w:val="-14"/>
                <w:cs/>
              </w:rPr>
              <w:t xml:space="preserve"> ยกเว้นตำแหน่งครู</w:t>
            </w:r>
            <w:r>
              <w:rPr>
                <w:rFonts w:ascii="TH SarabunIT๙" w:hAnsi="TH SarabunIT๙" w:cs="TH SarabunIT๙" w:hint="cs"/>
                <w:cs/>
              </w:rPr>
              <w:t xml:space="preserve">  และตำแหน่งศึกษานิเทศก์</w:t>
            </w:r>
          </w:p>
          <w:p w14:paraId="339C9DC9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1A5E06BB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ยกเว้นตำแหน่งประเภท</w:t>
            </w:r>
            <w:r>
              <w:rPr>
                <w:rFonts w:ascii="TH SarabunIT๙" w:hAnsi="TH SarabunIT๙" w:cs="TH SarabunIT๙" w:hint="cs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4FE31" w14:textId="77777777" w:rsidR="00A654C6" w:rsidRDefault="00A654C6" w:rsidP="001766BF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7A2B8213" w14:textId="77777777" w:rsidR="00A654C6" w:rsidRDefault="00A654C6" w:rsidP="00A654C6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tbl>
      <w:tblPr>
        <w:tblStyle w:val="13"/>
        <w:tblW w:w="9356" w:type="dxa"/>
        <w:tblInd w:w="108" w:type="dxa"/>
        <w:tblLook w:val="04A0" w:firstRow="1" w:lastRow="0" w:firstColumn="1" w:lastColumn="0" w:noHBand="0" w:noVBand="1"/>
      </w:tblPr>
      <w:tblGrid>
        <w:gridCol w:w="360"/>
        <w:gridCol w:w="1293"/>
        <w:gridCol w:w="2514"/>
        <w:gridCol w:w="2660"/>
        <w:gridCol w:w="2529"/>
      </w:tblGrid>
      <w:tr w:rsidR="00A654C6" w14:paraId="72AF1833" w14:textId="77777777" w:rsidTr="001766BF">
        <w:trPr>
          <w:trHeight w:val="362"/>
        </w:trPr>
        <w:tc>
          <w:tcPr>
            <w:tcW w:w="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A064A" w14:textId="77777777" w:rsidR="00A654C6" w:rsidRDefault="00A654C6" w:rsidP="001766BF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03A98" w14:textId="77777777" w:rsidR="00A654C6" w:rsidRDefault="00A654C6" w:rsidP="001766BF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ข้าราชการหรือพนักงานครูฯ ที่เสนอขอประเมินผลงาน</w:t>
            </w:r>
          </w:p>
        </w:tc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4C0D9" w14:textId="77777777" w:rsidR="00A654C6" w:rsidRDefault="00A654C6" w:rsidP="001766BF">
            <w:pPr>
              <w:spacing w:line="22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คณะกรรมการประเมิน</w:t>
            </w:r>
          </w:p>
          <w:p w14:paraId="3F370053" w14:textId="77777777" w:rsidR="00A654C6" w:rsidRDefault="00A654C6" w:rsidP="001766BF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ผลงาน</w:t>
            </w:r>
          </w:p>
        </w:tc>
        <w:tc>
          <w:tcPr>
            <w:tcW w:w="2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45289" w14:textId="77777777" w:rsidR="00A654C6" w:rsidRDefault="00A654C6" w:rsidP="001766BF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654C6" w14:paraId="2B0B79D9" w14:textId="77777777" w:rsidTr="001766BF">
        <w:trPr>
          <w:trHeight w:val="3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052D7" w14:textId="77777777" w:rsidR="00A654C6" w:rsidRDefault="00A654C6" w:rsidP="001766B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6D4C1" w14:textId="77777777" w:rsidR="00A654C6" w:rsidRDefault="00A654C6" w:rsidP="001766BF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CB100" w14:textId="77777777" w:rsidR="00A654C6" w:rsidRDefault="00A654C6" w:rsidP="001766BF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วิทยฐานะ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F3260" w14:textId="77777777" w:rsidR="00A654C6" w:rsidRDefault="00A654C6" w:rsidP="001766B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C83DD" w14:textId="77777777" w:rsidR="00A654C6" w:rsidRDefault="00A654C6" w:rsidP="001766B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A654C6" w14:paraId="482DF969" w14:textId="77777777" w:rsidTr="001766BF">
        <w:trPr>
          <w:trHeight w:val="4520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E3506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5140D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ผอ.สถานศึกษา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0DB8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ผู้อำนวยการชำนาญการ</w:t>
            </w:r>
          </w:p>
          <w:p w14:paraId="04EDFAE7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ผู้อำนวยการชำนาญการพิเศษ</w:t>
            </w:r>
          </w:p>
          <w:p w14:paraId="38BF2618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ผู้อำนวยการเชี่ยวชาญ</w:t>
            </w:r>
          </w:p>
          <w:p w14:paraId="182526B6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ผู้อำนวยการเชี่ยวชาญพิเศษ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ACC3D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เฉพาะตำแหน่งผู้อำนวยการสถานศึกษา</w:t>
            </w:r>
          </w:p>
          <w:p w14:paraId="248A1BE0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615C2070" w14:textId="77777777" w:rsidR="00A654C6" w:rsidRDefault="00A654C6" w:rsidP="001766BF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ยกเว้นตำแหน่งประเภทวิชาการ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4E24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30"/>
                <w:cs/>
              </w:rPr>
              <w:t>ได้แก่ อาจารย์ในสถาบันอุดมศึกษา</w:t>
            </w:r>
          </w:p>
          <w:p w14:paraId="31A392AC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14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ที่</w:t>
            </w:r>
            <w:r>
              <w:rPr>
                <w:rFonts w:ascii="TH SarabunIT๙" w:hAnsi="TH SarabunIT๙" w:cs="TH SarabunIT๙"/>
                <w:cs/>
              </w:rPr>
              <w:t xml:space="preserve">มีตำแหน่งทางวิชาการ </w:t>
            </w:r>
            <w:r>
              <w:rPr>
                <w:rFonts w:ascii="TH SarabunIT๙" w:hAnsi="TH SarabunIT๙" w:cs="TH SarabunIT๙"/>
                <w:spacing w:val="-14"/>
                <w:cs/>
              </w:rPr>
              <w:t>ตั้งแต่ระดับผู้ช่วยศาสตราจารย์</w:t>
            </w:r>
            <w:r>
              <w:rPr>
                <w:rFonts w:ascii="TH SarabunIT๙" w:hAnsi="TH SarabunIT๙" w:cs="TH SarabunIT๙"/>
                <w:cs/>
              </w:rPr>
              <w:t xml:space="preserve">ขึ้นไป </w:t>
            </w:r>
            <w:r>
              <w:rPr>
                <w:rFonts w:ascii="TH SarabunIT๙" w:hAnsi="TH SarabunIT๙" w:cs="TH SarabunIT๙"/>
                <w:spacing w:val="-14"/>
                <w:cs/>
              </w:rPr>
              <w:t>ทั้งนี้ หมายรวมถึง</w:t>
            </w:r>
          </w:p>
          <w:p w14:paraId="6B3E90EC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14"/>
                <w:cs/>
              </w:rPr>
              <w:t>ผู้ที่เกษียณอายุ</w:t>
            </w:r>
            <w:r>
              <w:rPr>
                <w:rFonts w:ascii="TH SarabunIT๙" w:hAnsi="TH SarabunIT๙" w:cs="TH SarabunIT๙"/>
                <w:cs/>
              </w:rPr>
              <w:t>ราชการ</w:t>
            </w:r>
          </w:p>
          <w:p w14:paraId="5A4A8FAA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rPr>
                <w:rFonts w:ascii="TH SarabunIT๙" w:hAnsi="TH SarabunIT๙" w:cs="TH SarabunIT๙"/>
                <w:spacing w:val="-16"/>
              </w:rPr>
            </w:pPr>
            <w:r>
              <w:rPr>
                <w:rFonts w:ascii="TH SarabunIT๙" w:hAnsi="TH SarabunIT๙" w:cs="TH SarabunIT๙"/>
                <w:b/>
                <w:bCs/>
                <w:spacing w:val="-20"/>
                <w:u w:val="single"/>
                <w:cs/>
              </w:rPr>
              <w:t>กลุ่มที่ 3</w:t>
            </w:r>
            <w:r>
              <w:rPr>
                <w:rFonts w:ascii="TH SarabunIT๙" w:hAnsi="TH SarabunIT๙" w:cs="TH SarabunIT๙"/>
                <w:spacing w:val="-20"/>
                <w:cs/>
              </w:rPr>
              <w:t xml:space="preserve"> ข้าราชการประเภทอื่น </w:t>
            </w:r>
            <w:r>
              <w:rPr>
                <w:rFonts w:ascii="TH SarabunIT๙" w:hAnsi="TH SarabunIT๙" w:cs="TH SarabunIT๙"/>
                <w:spacing w:val="-26"/>
                <w:cs/>
              </w:rPr>
              <w:t>หมายถึง ข้าราชการพลเรือนสามัญ</w:t>
            </w:r>
            <w:r>
              <w:rPr>
                <w:rFonts w:ascii="TH SarabunIT๙" w:hAnsi="TH SarabunIT๙" w:cs="TH SarabunIT๙"/>
                <w:spacing w:val="-16"/>
                <w:cs/>
              </w:rPr>
              <w:t xml:space="preserve"> </w:t>
            </w:r>
          </w:p>
          <w:p w14:paraId="7976562E" w14:textId="77777777" w:rsidR="00A654C6" w:rsidRDefault="00A654C6" w:rsidP="001766BF">
            <w:pPr>
              <w:spacing w:line="240" w:lineRule="atLeast"/>
              <w:rPr>
                <w:rFonts w:ascii="TH SarabunIT๙" w:eastAsia="Sarabun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16"/>
                <w:cs/>
              </w:rPr>
              <w:t>ที่</w:t>
            </w:r>
            <w:r>
              <w:rPr>
                <w:rFonts w:ascii="TH SarabunIT๙" w:hAnsi="TH SarabunIT๙" w:cs="TH SarabunIT๙"/>
                <w:spacing w:val="-20"/>
                <w:cs/>
              </w:rPr>
              <w:t>ดำรงตำแหน่ง</w:t>
            </w:r>
            <w:r>
              <w:rPr>
                <w:rFonts w:ascii="TH SarabunIT๙" w:eastAsia="Sarabun" w:hAnsi="TH SarabunIT๙" w:cs="TH SarabunIT๙"/>
                <w:spacing w:val="-20"/>
                <w:cs/>
              </w:rPr>
              <w:t>ประเภทวิชาการ</w:t>
            </w:r>
            <w:r>
              <w:rPr>
                <w:rFonts w:ascii="TH SarabunIT๙" w:eastAsia="Sarabun" w:hAnsi="TH SarabunIT๙" w:cs="TH SarabunIT๙"/>
                <w:spacing w:val="-16"/>
                <w:cs/>
              </w:rPr>
              <w:t xml:space="preserve"> ระดับชำนาญการพิเศษ</w:t>
            </w:r>
            <w:r>
              <w:rPr>
                <w:rFonts w:ascii="TH SarabunIT๙" w:eastAsia="Sarabun" w:hAnsi="TH SarabunIT๙" w:cs="TH SarabunIT๙"/>
                <w:spacing w:val="-20"/>
                <w:cs/>
              </w:rPr>
              <w:t xml:space="preserve"> –</w:t>
            </w:r>
          </w:p>
          <w:p w14:paraId="4BD5125B" w14:textId="77777777" w:rsidR="00A654C6" w:rsidRPr="00F453D5" w:rsidRDefault="00A654C6" w:rsidP="001766BF">
            <w:pPr>
              <w:spacing w:line="220" w:lineRule="auto"/>
              <w:jc w:val="thaiDistribute"/>
              <w:rPr>
                <w:rFonts w:ascii="TH SarabunIT๙" w:eastAsia="Times New Roman" w:hAnsi="TH SarabunIT๙" w:cs="TH SarabunIT๙"/>
                <w:spacing w:val="-20"/>
              </w:rPr>
            </w:pPr>
            <w:r w:rsidRPr="00F453D5">
              <w:rPr>
                <w:rFonts w:ascii="TH SarabunIT๙" w:eastAsia="Sarabun" w:hAnsi="TH SarabunIT๙" w:cs="TH SarabunIT๙"/>
                <w:spacing w:val="-20"/>
                <w:cs/>
              </w:rPr>
              <w:t>ทรงคุณวุฒิ</w:t>
            </w:r>
            <w:r w:rsidRPr="00F453D5">
              <w:rPr>
                <w:rFonts w:ascii="TH SarabunIT๙" w:eastAsia="Sarabun" w:hAnsi="TH SarabunIT๙" w:cs="TH SarabunIT๙"/>
                <w:spacing w:val="-20"/>
              </w:rPr>
              <w:t>,</w:t>
            </w:r>
            <w:r w:rsidRPr="00F453D5">
              <w:rPr>
                <w:rFonts w:ascii="TH SarabunIT๙" w:eastAsia="Sarabun" w:hAnsi="TH SarabunIT๙" w:cs="TH SarabunIT๙" w:hint="cs"/>
                <w:spacing w:val="-20"/>
                <w:cs/>
              </w:rPr>
              <w:t xml:space="preserve"> ประเภทอำนวยการ</w:t>
            </w:r>
          </w:p>
        </w:tc>
      </w:tr>
      <w:tr w:rsidR="00A654C6" w14:paraId="1FD23F99" w14:textId="77777777" w:rsidTr="001766BF">
        <w:trPr>
          <w:trHeight w:val="4520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60E82" w14:textId="77777777" w:rsidR="00A654C6" w:rsidRDefault="00A654C6" w:rsidP="001766BF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75125" w14:textId="77777777" w:rsidR="00A654C6" w:rsidRDefault="00A654C6" w:rsidP="001766BF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ศึกษานิเทศก์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A998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ศึกษานิเทศก์ชำนาญการ</w:t>
            </w:r>
          </w:p>
          <w:p w14:paraId="49570C0D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24"/>
              </w:rPr>
            </w:pPr>
            <w:r>
              <w:rPr>
                <w:rFonts w:ascii="TH SarabunIT๙" w:hAnsi="TH SarabunIT๙" w:cs="TH SarabunIT๙"/>
                <w:spacing w:val="-24"/>
                <w:cs/>
              </w:rPr>
              <w:t>ศึกษานิเทศก์ชำนาญการพิเศษ</w:t>
            </w:r>
          </w:p>
          <w:p w14:paraId="2B7634C7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ศึกษานิเทศก์เชี่ยวชาญ</w:t>
            </w:r>
          </w:p>
          <w:p w14:paraId="70D378E7" w14:textId="77777777" w:rsidR="00A654C6" w:rsidRDefault="00A654C6" w:rsidP="001766BF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ศึกษานิเทศก์เชี่ยวชาญพิเศษ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221C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เฉพาะตำแหน่งศึกษานิเทศก์</w:t>
            </w:r>
          </w:p>
          <w:p w14:paraId="47739777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38867D7B" w14:textId="77777777" w:rsidR="00A654C6" w:rsidRDefault="00A654C6" w:rsidP="001766BF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ยกเว้นตำแหน่งประเภทวิชาการ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8BBF1" w14:textId="77777777" w:rsidR="00A654C6" w:rsidRDefault="00A654C6" w:rsidP="001766BF">
            <w:pPr>
              <w:spacing w:line="240" w:lineRule="atLeast"/>
              <w:rPr>
                <w:rFonts w:ascii="TH SarabunIT๙" w:hAnsi="TH SarabunIT๙" w:cs="TH SarabunIT๙"/>
                <w:spacing w:val="-14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pacing w:val="-14"/>
                <w:sz w:val="30"/>
                <w:szCs w:val="30"/>
                <w:cs/>
              </w:rPr>
              <w:t>ระดับต้น - สูง</w:t>
            </w:r>
            <w:r>
              <w:rPr>
                <w:rFonts w:ascii="TH SarabunIT๙" w:eastAsia="Sarabun" w:hAnsi="TH SarabunIT๙" w:cs="TH SarabunIT๙"/>
                <w:spacing w:val="-14"/>
                <w:sz w:val="30"/>
                <w:szCs w:val="30"/>
              </w:rPr>
              <w:t xml:space="preserve">, </w:t>
            </w:r>
            <w:r>
              <w:rPr>
                <w:rFonts w:ascii="TH SarabunIT๙" w:eastAsia="Sarabun" w:hAnsi="TH SarabunIT๙" w:cs="TH SarabunIT๙"/>
                <w:spacing w:val="-14"/>
                <w:sz w:val="30"/>
                <w:szCs w:val="30"/>
                <w:cs/>
              </w:rPr>
              <w:t>ประเภทบริหาร ระดับต้น - สูง</w:t>
            </w:r>
            <w:r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หรือข้าราชการหรือพนักงานส่วนท้องถิ่น</w:t>
            </w:r>
          </w:p>
          <w:p w14:paraId="0A9EC161" w14:textId="77777777" w:rsidR="00A654C6" w:rsidRDefault="00A654C6" w:rsidP="001766BF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ที่ดำรงตำแหน่ง</w:t>
            </w:r>
            <w:r>
              <w:rPr>
                <w:rFonts w:ascii="TH SarabunIT๙" w:eastAsia="Sarabun" w:hAnsi="TH SarabunIT๙" w:cs="TH SarabunIT๙"/>
                <w:spacing w:val="-20"/>
                <w:sz w:val="30"/>
                <w:szCs w:val="30"/>
                <w:cs/>
              </w:rPr>
              <w:t>ประเภทวิชาการ</w:t>
            </w:r>
            <w:r>
              <w:rPr>
                <w:rFonts w:ascii="TH SarabunIT๙" w:eastAsia="Sarabun" w:hAnsi="TH SarabunIT๙" w:cs="TH SarabunIT๙"/>
                <w:spacing w:val="-16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pacing w:val="-12"/>
                <w:sz w:val="30"/>
                <w:szCs w:val="30"/>
                <w:cs/>
              </w:rPr>
              <w:t>ระดับชำนาญการพิเศษ - เชี่ยวชาญ</w:t>
            </w:r>
            <w:r>
              <w:rPr>
                <w:rFonts w:ascii="TH SarabunIT๙" w:eastAsia="Sarabun" w:hAnsi="TH SarabunIT๙" w:cs="TH SarabunIT๙"/>
                <w:spacing w:val="-12"/>
                <w:sz w:val="30"/>
                <w:szCs w:val="30"/>
              </w:rPr>
              <w:t>,</w:t>
            </w:r>
            <w:r>
              <w:rPr>
                <w:rFonts w:ascii="TH SarabunIT๙" w:eastAsia="Sarabun" w:hAnsi="TH SarabunIT๙" w:cs="TH SarabunIT๙" w:hint="cs"/>
                <w:spacing w:val="-12"/>
                <w:sz w:val="30"/>
                <w:szCs w:val="30"/>
                <w:cs/>
              </w:rPr>
              <w:t xml:space="preserve"> ประเภทอำนวยการ</w:t>
            </w:r>
            <w:r>
              <w:rPr>
                <w:rFonts w:ascii="TH SarabunIT๙" w:eastAsia="Sarabun" w:hAnsi="TH SarabunIT๙" w:cs="TH SarabunIT๙"/>
                <w:spacing w:val="-26"/>
                <w:sz w:val="30"/>
                <w:szCs w:val="30"/>
                <w:cs/>
              </w:rPr>
              <w:t>ท้องถิ่น ระดับกลาง - สูง</w:t>
            </w:r>
            <w:r>
              <w:rPr>
                <w:rFonts w:ascii="TH SarabunIT๙" w:eastAsia="Sarabun" w:hAnsi="TH SarabunIT๙" w:cs="TH SarabunIT๙"/>
                <w:spacing w:val="-26"/>
                <w:sz w:val="30"/>
                <w:szCs w:val="30"/>
              </w:rPr>
              <w:t>,</w:t>
            </w:r>
            <w:r>
              <w:rPr>
                <w:rFonts w:ascii="TH SarabunIT๙" w:eastAsia="Sarabun" w:hAnsi="TH SarabunIT๙" w:cs="TH SarabunIT๙"/>
                <w:spacing w:val="-26"/>
                <w:sz w:val="30"/>
                <w:szCs w:val="30"/>
                <w:cs/>
              </w:rPr>
              <w:t xml:space="preserve"> ประเภท</w:t>
            </w:r>
            <w:r>
              <w:rPr>
                <w:rFonts w:ascii="TH SarabunIT๙" w:eastAsia="Sarabun" w:hAnsi="TH SarabunIT๙" w:cs="TH SarabunIT๙"/>
                <w:spacing w:val="-22"/>
                <w:sz w:val="30"/>
                <w:szCs w:val="30"/>
                <w:cs/>
              </w:rPr>
              <w:t>บริหารท้องถิ่นระดับกลาง</w:t>
            </w:r>
            <w:r>
              <w:rPr>
                <w:rFonts w:ascii="TH SarabunIT๙" w:eastAsia="Sarabun" w:hAnsi="TH SarabunIT๙" w:cs="TH SarabunIT๙"/>
                <w:spacing w:val="-2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pacing w:val="-28"/>
                <w:sz w:val="30"/>
                <w:szCs w:val="30"/>
                <w:cs/>
              </w:rPr>
              <w:t>- สูง</w:t>
            </w:r>
          </w:p>
          <w:p w14:paraId="076D5BE4" w14:textId="77777777" w:rsidR="00A654C6" w:rsidRDefault="00A654C6" w:rsidP="001766BF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โดยมีประสบการณ์</w:t>
            </w:r>
          </w:p>
          <w:p w14:paraId="096AEF68" w14:textId="77777777" w:rsidR="00A654C6" w:rsidRDefault="00A654C6" w:rsidP="001766BF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การปฏิบัติราชการ</w:t>
            </w:r>
          </w:p>
          <w:p w14:paraId="666F1762" w14:textId="77777777" w:rsidR="00A654C6" w:rsidRDefault="00A654C6" w:rsidP="001766BF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ด้านการศึกษามาแล้ว</w:t>
            </w:r>
          </w:p>
          <w:p w14:paraId="4EE10A0E" w14:textId="77777777" w:rsidR="00A654C6" w:rsidRDefault="00A654C6" w:rsidP="001766BF">
            <w:pPr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ไม่น้อยกว่า 3 ปี </w:t>
            </w:r>
          </w:p>
          <w:p w14:paraId="2A4B93CD" w14:textId="77777777" w:rsidR="00A654C6" w:rsidRDefault="00A654C6" w:rsidP="001766BF">
            <w:pPr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ทั้งนี้ หมายรวมถึง</w:t>
            </w:r>
          </w:p>
          <w:p w14:paraId="3071FBB6" w14:textId="77777777" w:rsidR="00A654C6" w:rsidRDefault="00A654C6" w:rsidP="001766BF">
            <w:pPr>
              <w:spacing w:line="220" w:lineRule="auto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ผู้ที่เกษียณอายุราชการ</w:t>
            </w:r>
          </w:p>
        </w:tc>
      </w:tr>
    </w:tbl>
    <w:p w14:paraId="5FDE9930" w14:textId="77777777" w:rsidR="00A654C6" w:rsidRDefault="00A654C6" w:rsidP="00A654C6">
      <w:pPr>
        <w:spacing w:before="120" w:line="240" w:lineRule="atLeast"/>
        <w:ind w:firstLine="2127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u w:val="single"/>
          <w:cs/>
        </w:rPr>
        <w:t>เงื่อนไขการประเมินผลงาน</w:t>
      </w:r>
      <w:r>
        <w:rPr>
          <w:rFonts w:ascii="TH SarabunIT๙" w:hAnsi="TH SarabunIT๙" w:cs="TH SarabunIT๙"/>
          <w:cs/>
        </w:rPr>
        <w:t xml:space="preserve"> </w:t>
      </w:r>
    </w:p>
    <w:p w14:paraId="79A7A0A6" w14:textId="77777777" w:rsidR="00A654C6" w:rsidRDefault="00A654C6" w:rsidP="00A654C6">
      <w:pPr>
        <w:spacing w:line="240" w:lineRule="atLeast"/>
        <w:ind w:firstLine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. มีคุณวุฒิการศึกษาในสาขาวิชา วิชา หรือกลุ่มวิชาที่ตรงกับผลงานที่ประเมิน                    </w:t>
      </w:r>
      <w:r>
        <w:rPr>
          <w:rFonts w:ascii="TH SarabunIT๙" w:hAnsi="TH SarabunIT๙" w:cs="TH SarabunIT๙" w:hint="cs"/>
          <w:spacing w:val="-2"/>
          <w:cs/>
        </w:rPr>
        <w:t xml:space="preserve">กรณีมีเหตุผลความจำเป็นให้มีประสบการณ์ที่เกี่ยวข้องกับสาขาวิชา วิชา หรือกลุ่มวิชาที่ตรงกับผลงานที่ประเมิน </w:t>
      </w:r>
      <w:r>
        <w:rPr>
          <w:rFonts w:ascii="TH SarabunIT๙" w:hAnsi="TH SarabunIT๙" w:cs="TH SarabunIT๙" w:hint="cs"/>
          <w:cs/>
        </w:rPr>
        <w:t xml:space="preserve">             โดยความเห็นชอบของ ก.จ. </w:t>
      </w:r>
    </w:p>
    <w:p w14:paraId="2ECAF4D2" w14:textId="77777777" w:rsidR="00A654C6" w:rsidRDefault="00A654C6" w:rsidP="00A654C6">
      <w:pPr>
        <w:spacing w:line="240" w:lineRule="atLeast"/>
        <w:ind w:firstLine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. ไม่อยู่ในสถานศึกษาเดียวกันกับผู้เสนอขอประเมิน</w:t>
      </w:r>
    </w:p>
    <w:p w14:paraId="3B1EE126" w14:textId="77777777" w:rsidR="00A654C6" w:rsidRDefault="00A654C6" w:rsidP="00A654C6">
      <w:pPr>
        <w:spacing w:line="240" w:lineRule="atLeast"/>
        <w:ind w:firstLine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. มีวิทยฐานะหรือระดับตำแหน่งที่สูงกว่าวิทยฐานะผู้ที่เสนอขอประเมินผลงาน</w:t>
      </w:r>
    </w:p>
    <w:p w14:paraId="2AB045DF" w14:textId="77777777" w:rsidR="00A654C6" w:rsidRDefault="00A654C6" w:rsidP="00A654C6">
      <w:pPr>
        <w:tabs>
          <w:tab w:val="left" w:pos="1418"/>
          <w:tab w:val="left" w:pos="9000"/>
        </w:tabs>
        <w:spacing w:line="240" w:lineRule="atLeast"/>
        <w:ind w:firstLine="1843"/>
        <w:jc w:val="thaiDistribute"/>
        <w:rPr>
          <w:rFonts w:ascii="TH SarabunIT๙" w:hAnsi="TH SarabunIT๙" w:cs="TH SarabunIT๙"/>
          <w:spacing w:val="-20"/>
          <w:cs/>
        </w:rPr>
        <w:sectPr w:rsidR="00A654C6" w:rsidSect="00D57021">
          <w:headerReference w:type="even" r:id="rId8"/>
          <w:headerReference w:type="default" r:id="rId9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47755866" w14:textId="77777777" w:rsidR="00A654C6" w:rsidRDefault="00A654C6" w:rsidP="00A654C6">
      <w:pPr>
        <w:tabs>
          <w:tab w:val="left" w:pos="1418"/>
          <w:tab w:val="left" w:pos="9000"/>
        </w:tabs>
        <w:spacing w:line="240" w:lineRule="atLeast"/>
        <w:ind w:firstLine="184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20"/>
          <w:cs/>
        </w:rPr>
        <w:lastRenderedPageBreak/>
        <w:t>3. แผนการดำเนินการสรรหาคณะกรรมการประเมินผลงานฯ เพิ่มเติม เพื่อรองรับ                                การประเมิน</w:t>
      </w:r>
      <w:r>
        <w:rPr>
          <w:rFonts w:ascii="TH SarabunIT๙" w:hAnsi="TH SarabunIT๙" w:cs="TH SarabunIT๙"/>
          <w:cs/>
        </w:rPr>
        <w:t xml:space="preserve">ผลงานข้าราชการหรือพนักงานครูและบุคลากรทางการศึกษาองค์กรปกครองส่วนท้องถิ่น                       ให้มีครอบคลุม คล่องตัว รวดเร็ว และมีประสิทธิภาพประสิทธิผล </w:t>
      </w:r>
    </w:p>
    <w:tbl>
      <w:tblPr>
        <w:tblStyle w:val="13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966"/>
        <w:gridCol w:w="708"/>
        <w:gridCol w:w="709"/>
        <w:gridCol w:w="709"/>
        <w:gridCol w:w="709"/>
        <w:gridCol w:w="708"/>
        <w:gridCol w:w="656"/>
        <w:gridCol w:w="620"/>
      </w:tblGrid>
      <w:tr w:rsidR="00A654C6" w14:paraId="26499618" w14:textId="77777777" w:rsidTr="001766BF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D1977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6F753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48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ADFD4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เดือน/ปี</w:t>
            </w:r>
          </w:p>
        </w:tc>
      </w:tr>
      <w:tr w:rsidR="00A654C6" w14:paraId="1203F8C6" w14:textId="77777777" w:rsidTr="001766BF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FD488" w14:textId="77777777" w:rsidR="00A654C6" w:rsidRDefault="00A654C6" w:rsidP="001766B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95FFE" w14:textId="77777777" w:rsidR="00A654C6" w:rsidRDefault="00A654C6" w:rsidP="001766B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4D0B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 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C7A90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 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69871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 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2EE62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 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FFC72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 67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468E4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 67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8FDF9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 67</w:t>
            </w:r>
          </w:p>
        </w:tc>
      </w:tr>
      <w:tr w:rsidR="00A654C6" w14:paraId="32BF44D6" w14:textId="77777777" w:rsidTr="001766B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B8A10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C6240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รับสมัครผ่านระบบออนไลน์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2144E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82957" wp14:editId="2666E48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106680</wp:posOffset>
                      </wp:positionV>
                      <wp:extent cx="371475" cy="0"/>
                      <wp:effectExtent l="22860" t="59055" r="15240" b="55245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4DE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-2.7pt;margin-top:8.4pt;width:2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1D31E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D1D7C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0F3FE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D17DD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942CA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4207E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A654C6" w14:paraId="2DCAB063" w14:textId="77777777" w:rsidTr="001766B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08F05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BA561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ตรวจสอบคุณสมบัติ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4701A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A7EBD" wp14:editId="2EBCF52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114300</wp:posOffset>
                      </wp:positionV>
                      <wp:extent cx="864235" cy="0"/>
                      <wp:effectExtent l="22860" t="57150" r="17780" b="571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5931B" id="ลูกศรเชื่อมต่อแบบตรง 5" o:spid="_x0000_s1026" type="#_x0000_t32" style="position:absolute;margin-left:-2.7pt;margin-top:9pt;width:68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D64A5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AE78D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215B8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7F34E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DF1C6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0E4EA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A654C6" w14:paraId="752A32CE" w14:textId="77777777" w:rsidTr="001766B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D9576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BC55A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  <w:cs/>
              </w:rPr>
              <w:t>อบรมพัฒนาและคัดเลือกผู้ผ่านการพัฒนา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F06B5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485A6" wp14:editId="0857ED8D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118745</wp:posOffset>
                      </wp:positionV>
                      <wp:extent cx="1363980" cy="0"/>
                      <wp:effectExtent l="20955" t="61595" r="15240" b="5270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3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1034" id="ลูกศรเชื่อมต่อแบบตรง 4" o:spid="_x0000_s1026" type="#_x0000_t32" style="position:absolute;margin-left:28.65pt;margin-top:9.35pt;width:10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10EB8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E6ED3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E8785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1BE40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C7B4A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77C9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A654C6" w14:paraId="79290D56" w14:textId="77777777" w:rsidTr="001766B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C1267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AE623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  <w:cs/>
              </w:rPr>
              <w:t>ขอความเห็นชอบขึ้นบัญชีเป็นคณะกรรมการฯ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BBC21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4216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28D2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0EF33" wp14:editId="46253B1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117475</wp:posOffset>
                      </wp:positionV>
                      <wp:extent cx="947420" cy="0"/>
                      <wp:effectExtent l="15240" t="60325" r="18415" b="5397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7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B19C5" id="ลูกศรเชื่อมต่อแบบตรง 3" o:spid="_x0000_s1026" type="#_x0000_t32" style="position:absolute;margin-left:28.95pt;margin-top:9.25pt;width:7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3F09B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24EDE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844FB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B4313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A654C6" w14:paraId="1E0E7FD7" w14:textId="77777777" w:rsidTr="001766B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1897D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453F4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ดำเนินการตรวจประเมินผลงาน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5A5C9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5EA76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6D90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7E5BC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52E84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99B3C" wp14:editId="11A4FC2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115570</wp:posOffset>
                      </wp:positionV>
                      <wp:extent cx="807085" cy="0"/>
                      <wp:effectExtent l="15875" t="58420" r="15240" b="5588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CEDC" id="ลูกศรเชื่อมต่อแบบตรง 1" o:spid="_x0000_s1026" type="#_x0000_t32" style="position:absolute;margin-left:29pt;margin-top:9.1pt;width:6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7A43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D1D01" w14:textId="77777777" w:rsidR="00A654C6" w:rsidRDefault="00A654C6" w:rsidP="001766BF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14:paraId="2D4B11BB" w14:textId="77777777" w:rsidR="00134571" w:rsidRPr="00905CEA" w:rsidRDefault="00905CEA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33F3F65F" w14:textId="77777777" w:rsidR="007B3B7B" w:rsidRDefault="007B3B7B" w:rsidP="007B3B7B">
      <w:pPr>
        <w:jc w:val="thaiDistribute"/>
        <w:rPr>
          <w:rFonts w:ascii="TH SarabunIT๙" w:hAnsi="TH SarabunIT๙" w:cs="TH SarabunIT๙"/>
          <w:cs/>
        </w:rPr>
      </w:pPr>
    </w:p>
    <w:p w14:paraId="313F6045" w14:textId="77777777" w:rsidR="00134571" w:rsidRDefault="00905DA4" w:rsidP="003F7118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14:paraId="675D1506" w14:textId="77777777"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78FC7ED6" w14:textId="77777777" w:rsidR="003D170E" w:rsidRDefault="003D170E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3D170E" w:rsidSect="00D57021">
          <w:headerReference w:type="default" r:id="rId10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099ADB05" w14:textId="77777777" w:rsidR="003D170E" w:rsidRPr="00A169B1" w:rsidRDefault="003D170E" w:rsidP="003D170E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A3638" wp14:editId="62AEB1D9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F167" id="สี่เหลี่ยมผืนผ้า 7" o:spid="_x0000_s1026" style="position:absolute;margin-left:206.7pt;margin-top:-32.35pt;width:38.2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14D10B49" w14:textId="77777777" w:rsidR="003D170E" w:rsidRDefault="003D170E" w:rsidP="003D170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7</w:t>
      </w:r>
    </w:p>
    <w:p w14:paraId="32AAB966" w14:textId="77777777" w:rsidR="003D170E" w:rsidRDefault="003D170E" w:rsidP="003D170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21 มีนาคม 2567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/>
          <w:b/>
          <w:bCs/>
        </w:rPr>
        <w:t>14.00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14:paraId="5A975BA4" w14:textId="77777777" w:rsidR="003D170E" w:rsidRDefault="003D170E" w:rsidP="003D170E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14:paraId="7BA37765" w14:textId="77777777" w:rsidR="003D170E" w:rsidRDefault="003D170E" w:rsidP="003D170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2342B2">
        <w:rPr>
          <w:rFonts w:ascii="TH SarabunIT๙" w:hAnsi="TH SarabunIT๙" w:cs="TH SarabunIT๙" w:hint="cs"/>
          <w:spacing w:val="-2"/>
          <w:cs/>
        </w:rPr>
        <w:t>การขึ้นบัญชีผู้ผ่านการพัฒนาและคัดเลือกเป็นคณะกรรมการประเมินผลงาน</w:t>
      </w:r>
      <w:r w:rsidRPr="002342B2">
        <w:rPr>
          <w:rFonts w:ascii="TH SarabunIT๙" w:hAnsi="TH SarabunIT๙" w:cs="TH SarabunIT๙" w:hint="cs"/>
          <w:cs/>
        </w:rPr>
        <w:t>เพื่อให้มี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2342B2">
        <w:rPr>
          <w:rFonts w:ascii="TH SarabunIT๙" w:hAnsi="TH SarabunIT๙" w:cs="TH SarabunIT๙" w:hint="cs"/>
          <w:cs/>
        </w:rPr>
        <w:t>หรือเลื่อนวิทยฐานะสูงขึ้น ตามมาตรฐานทั่วไปเกี่ยวกับการประเมินตำแหน่งและวิทยฐานะสำหรับข้าราชการหรือพนักงานครูและบุคลากรทางการศึกษาองค์กรปกครองส่วนท้องถิ่น พ.ศ. 2565</w:t>
      </w:r>
    </w:p>
    <w:p w14:paraId="49284F35" w14:textId="77777777" w:rsidR="003D170E" w:rsidRDefault="003D170E" w:rsidP="003D170E">
      <w:pPr>
        <w:tabs>
          <w:tab w:val="left" w:pos="1418"/>
          <w:tab w:val="left" w:pos="2127"/>
          <w:tab w:val="right" w:pos="9071"/>
        </w:tabs>
        <w:spacing w:line="228" w:lineRule="auto"/>
        <w:ind w:firstLine="1134"/>
        <w:jc w:val="thaiDistribute"/>
        <w:rPr>
          <w:rFonts w:ascii="TH SarabunIT๙" w:hAnsi="TH SarabunIT๙" w:cs="TH SarabunIT๙"/>
          <w:lang w:eastAsia="th-TH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/>
          <w:cs/>
        </w:rPr>
        <w:t>เพื่อให้การดำเนินการประเมินผลงานของข้าราชการหรือพนักงานครูและบุคลากรทางการศึกษาองค์กรปกครอง</w:t>
      </w:r>
      <w:r>
        <w:rPr>
          <w:rFonts w:ascii="TH SarabunIT๙" w:hAnsi="TH SarabunIT๙" w:cs="TH SarabunIT๙"/>
          <w:spacing w:val="10"/>
          <w:cs/>
        </w:rPr>
        <w:t>ส่วนท้องถิ่น เพื่อมีหรือเลื่อน</w:t>
      </w:r>
      <w:r>
        <w:rPr>
          <w:rFonts w:ascii="TH SarabunIT๙" w:hAnsi="TH SarabunIT๙" w:cs="TH SarabunIT๙"/>
          <w:spacing w:val="-10"/>
          <w:cs/>
        </w:rPr>
        <w:t>วิทยฐานะสูงขึ้น เป็นไปด้วยความเรียบร้อยตามมาตรฐานทั่วไปเกี่ยวกับการประเมินตำแหน่งและวิทยฐานะ</w:t>
      </w:r>
      <w:r>
        <w:rPr>
          <w:rFonts w:ascii="TH SarabunIT๙" w:hAnsi="TH SarabunIT๙" w:cs="TH SarabunIT๙"/>
          <w:cs/>
        </w:rPr>
        <w:t>สำหรับข้าราชการหรือพนักงานครูและบุคลากร</w:t>
      </w:r>
      <w:r>
        <w:rPr>
          <w:rFonts w:ascii="TH SarabunIT๙" w:hAnsi="TH SarabunIT๙" w:cs="TH SarabunIT๙"/>
          <w:spacing w:val="-10"/>
          <w:cs/>
        </w:rPr>
        <w:t>ทางการศึกษา              องค์กรปกครอง</w:t>
      </w:r>
      <w:r>
        <w:rPr>
          <w:rFonts w:ascii="TH SarabunIT๙" w:hAnsi="TH SarabunIT๙" w:cs="TH SarabunIT๙"/>
          <w:cs/>
        </w:rPr>
        <w:t>ส่วนท้องถิ่น พ.ศ. 2565 จึงมีมติ</w:t>
      </w:r>
      <w:r>
        <w:rPr>
          <w:rFonts w:ascii="TH SarabunIT๙" w:hAnsi="TH SarabunIT๙" w:cs="TH SarabunIT๙"/>
          <w:cs/>
          <w:lang w:eastAsia="th-TH"/>
        </w:rPr>
        <w:t>เห็นชอบจำนวน 3 ประเด็น ดังนี้</w:t>
      </w:r>
    </w:p>
    <w:p w14:paraId="2A73854A" w14:textId="77777777" w:rsidR="003D170E" w:rsidRDefault="003D170E" w:rsidP="003D170E">
      <w:pPr>
        <w:tabs>
          <w:tab w:val="left" w:pos="1418"/>
          <w:tab w:val="left" w:pos="2127"/>
          <w:tab w:val="right" w:pos="9071"/>
        </w:tabs>
        <w:spacing w:line="228" w:lineRule="auto"/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 ขึ้นบัญชีผู้ผ่านการ</w:t>
      </w:r>
      <w:r>
        <w:rPr>
          <w:rFonts w:ascii="TH SarabunIT๙" w:hAnsi="TH SarabunIT๙" w:cs="TH SarabunIT๙"/>
          <w:spacing w:val="-8"/>
          <w:cs/>
        </w:rPr>
        <w:t>พัฒนาเป็นคณะกรรมการประเมินผลงานข้าราชการหรือพนักงานครู</w:t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 xml:space="preserve">และบุคลากรทางการศึกษาองค์กรปกครองส่วนท้องถิ่นเพื่อมีหรือเลื่อนวิทยฐานะสูงขึ้น ตามมาตรฐานทั่วไปเกี่ยวกับการประเมินตำแหน่งและวิทยฐานะสำหรับข้าราชการหรือพนักงานครูและบุคลากรทางการศึกษาองค์กรปกครองส่วนท้องถิ่น พ.ศ. 2565 จำนวน 970 คน </w:t>
      </w:r>
    </w:p>
    <w:p w14:paraId="2CCD23FA" w14:textId="77777777" w:rsidR="003D170E" w:rsidRDefault="003D170E" w:rsidP="003D170E">
      <w:pPr>
        <w:tabs>
          <w:tab w:val="left" w:pos="1418"/>
          <w:tab w:val="left" w:pos="2127"/>
          <w:tab w:val="right" w:pos="9071"/>
        </w:tabs>
        <w:spacing w:line="228" w:lineRule="auto"/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 หลักการการประเมินผลงาน </w:t>
      </w:r>
    </w:p>
    <w:tbl>
      <w:tblPr>
        <w:tblStyle w:val="13"/>
        <w:tblW w:w="9356" w:type="dxa"/>
        <w:tblInd w:w="108" w:type="dxa"/>
        <w:tblLook w:val="04A0" w:firstRow="1" w:lastRow="0" w:firstColumn="1" w:lastColumn="0" w:noHBand="0" w:noVBand="1"/>
      </w:tblPr>
      <w:tblGrid>
        <w:gridCol w:w="360"/>
        <w:gridCol w:w="1293"/>
        <w:gridCol w:w="2514"/>
        <w:gridCol w:w="2637"/>
        <w:gridCol w:w="2552"/>
      </w:tblGrid>
      <w:tr w:rsidR="003D170E" w14:paraId="0333C612" w14:textId="77777777" w:rsidTr="00DD4253">
        <w:trPr>
          <w:trHeight w:val="362"/>
        </w:trPr>
        <w:tc>
          <w:tcPr>
            <w:tcW w:w="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9FB38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78589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ข้าราชการหรือพนักงานครูฯ ที่เสนอขอประเมินผลงาน</w:t>
            </w:r>
          </w:p>
        </w:tc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AABB7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คณะกรรมการประเมิน</w:t>
            </w:r>
          </w:p>
          <w:p w14:paraId="6D8A683D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ผลงาน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DE76A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D170E" w14:paraId="308630A0" w14:textId="77777777" w:rsidTr="00DD4253">
        <w:trPr>
          <w:trHeight w:val="3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25E0D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F1DCD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6FC72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วิทยฐานะ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F5305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0A3BC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6F6232E6" w14:textId="77777777" w:rsidTr="00DD4253">
        <w:trPr>
          <w:trHeight w:val="2228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42EFC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B509D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0736D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ครูชำนาญการ</w:t>
            </w:r>
          </w:p>
          <w:p w14:paraId="6B78CEA6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ครูชำนาญการพิเศษ</w:t>
            </w:r>
          </w:p>
          <w:p w14:paraId="149C9D09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ครูเชี่ยวชาญ</w:t>
            </w:r>
          </w:p>
          <w:p w14:paraId="574116F1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ครูเชี่ยวชาญพิเศษ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A0FFC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1</w:t>
            </w:r>
          </w:p>
          <w:p w14:paraId="3DE44117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คณะกรรมการประเมินผลงาน </w:t>
            </w:r>
            <w:r>
              <w:rPr>
                <w:rFonts w:ascii="TH SarabunIT๙" w:hAnsi="TH SarabunIT๙" w:cs="TH SarabunIT๙" w:hint="cs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78A1E3A6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3E67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12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กลุ่มที่ 1</w:t>
            </w:r>
            <w:r>
              <w:rPr>
                <w:rFonts w:ascii="TH SarabunIT๙" w:hAnsi="TH SarabunIT๙" w:cs="TH SarabunIT๙"/>
                <w:cs/>
              </w:rPr>
              <w:t xml:space="preserve"> ข้าราชการหรือพนักงานครูและบุคลากร</w:t>
            </w:r>
            <w:r>
              <w:rPr>
                <w:rFonts w:ascii="TH SarabunIT๙" w:hAnsi="TH SarabunIT๙" w:cs="TH SarabunIT๙"/>
                <w:spacing w:val="-12"/>
                <w:cs/>
              </w:rPr>
              <w:t>ทางการศึกษาองค์กรปกครอง</w:t>
            </w:r>
          </w:p>
          <w:p w14:paraId="2C11F339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18"/>
                <w:cs/>
              </w:rPr>
              <w:t>ส่วนท้องถิ่น ผู้ดำรงตำแหน่งครู</w:t>
            </w:r>
            <w:r>
              <w:rPr>
                <w:rFonts w:ascii="TH SarabunIT๙" w:hAnsi="TH SarabunIT๙" w:cs="TH SarabunIT๙"/>
                <w:spacing w:val="-18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0"/>
                <w:cs/>
              </w:rPr>
              <w:t>รองผู้อำนวยการสถานศึกษา</w:t>
            </w:r>
            <w:r>
              <w:rPr>
                <w:rFonts w:ascii="TH SarabunIT๙" w:hAnsi="TH SarabunIT๙" w:cs="TH SarabunIT๙"/>
                <w:spacing w:val="-20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 xml:space="preserve"> ผู้อำนวยการสถานศึกษา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14"/>
                <w:cs/>
              </w:rPr>
              <w:t>ศึกษานิเทศก์</w:t>
            </w:r>
            <w:r>
              <w:rPr>
                <w:rFonts w:ascii="TH SarabunIT๙" w:hAnsi="TH SarabunIT๙" w:cs="TH SarabunIT๙"/>
                <w:spacing w:val="-14"/>
              </w:rPr>
              <w:t>,</w:t>
            </w:r>
            <w:r>
              <w:rPr>
                <w:rFonts w:ascii="TH SarabunIT๙" w:hAnsi="TH SarabunIT๙" w:cs="TH SarabunIT๙"/>
                <w:spacing w:val="-1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ผู้อำนวยการสำนัก/กองการศึกษา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4"/>
                <w:cs/>
              </w:rPr>
              <w:t>ที่มีระดับตำแหน่ง</w:t>
            </w:r>
            <w:r>
              <w:rPr>
                <w:rFonts w:ascii="TH SarabunIT๙" w:hAnsi="TH SarabunIT๙" w:cs="TH SarabunIT๙"/>
                <w:cs/>
              </w:rPr>
              <w:t>หรือวิทยฐานะระดับชำนาญการพิเศษ</w:t>
            </w:r>
          </w:p>
          <w:p w14:paraId="47ACAAA6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4"/>
                <w:cs/>
              </w:rPr>
              <w:t>หรือเทียบเท่าขึ้นไป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61B6D15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14"/>
                <w:cs/>
              </w:rPr>
              <w:t>ทั้งนี้ หมายรวมถึงผู้ที่เกษียณ อายุ</w:t>
            </w:r>
            <w:r>
              <w:rPr>
                <w:rFonts w:ascii="TH SarabunIT๙" w:hAnsi="TH SarabunIT๙" w:cs="TH SarabunIT๙"/>
                <w:cs/>
              </w:rPr>
              <w:t>ราชการ</w:t>
            </w:r>
          </w:p>
          <w:p w14:paraId="2534A31C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pacing w:val="-40"/>
                <w:u w:val="single"/>
                <w:cs/>
              </w:rPr>
              <w:t>กลุ่มที่ 2</w:t>
            </w:r>
            <w:r>
              <w:rPr>
                <w:rFonts w:ascii="TH SarabunIT๙" w:hAnsi="TH SarabunIT๙" w:cs="TH SarabunIT๙"/>
                <w:spacing w:val="-40"/>
                <w:cs/>
              </w:rPr>
              <w:t xml:space="preserve"> อาจารย์ในสถาบันอุดมศึกษา</w:t>
            </w:r>
            <w:r>
              <w:rPr>
                <w:rFonts w:ascii="TH SarabunIT๙" w:hAnsi="TH SarabunIT๙" w:cs="TH SarabunIT๙"/>
                <w:spacing w:val="-16"/>
                <w:cs/>
              </w:rPr>
              <w:t xml:space="preserve"> </w:t>
            </w:r>
          </w:p>
        </w:tc>
      </w:tr>
      <w:tr w:rsidR="003D170E" w14:paraId="2F544D0C" w14:textId="77777777" w:rsidTr="00DD4253">
        <w:trPr>
          <w:trHeight w:val="2969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79792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E72D0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รอง ผอ.สถานศึกษา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766EF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รองผู้อำนวยการชำนาญการ</w:t>
            </w:r>
          </w:p>
          <w:p w14:paraId="1F94C2B5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8"/>
              </w:rPr>
            </w:pPr>
            <w:r>
              <w:rPr>
                <w:rFonts w:ascii="TH SarabunIT๙" w:hAnsi="TH SarabunIT๙" w:cs="TH SarabunIT๙"/>
                <w:spacing w:val="-28"/>
                <w:cs/>
              </w:rPr>
              <w:t>รองผู้อำนวยการชำนาญการพิเศษ</w:t>
            </w:r>
          </w:p>
          <w:p w14:paraId="28FE521A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รองผู้อำนวยการเชี่ยวชาญ</w:t>
            </w:r>
          </w:p>
          <w:p w14:paraId="3FA079B3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9A218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4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  <w:spacing w:val="-14"/>
              </w:rPr>
              <w:t>1</w:t>
            </w:r>
            <w:r>
              <w:rPr>
                <w:rFonts w:ascii="TH SarabunIT๙" w:hAnsi="TH SarabunIT๙" w:cs="TH SarabunIT๙" w:hint="cs"/>
                <w:spacing w:val="-14"/>
                <w:cs/>
              </w:rPr>
              <w:t xml:space="preserve"> ยกเว้นตำแหน่งครู</w:t>
            </w:r>
            <w:r>
              <w:rPr>
                <w:rFonts w:ascii="TH SarabunIT๙" w:hAnsi="TH SarabunIT๙" w:cs="TH SarabunIT๙" w:hint="cs"/>
                <w:cs/>
              </w:rPr>
              <w:t xml:space="preserve">  และตำแหน่งศึกษานิเทศก์</w:t>
            </w:r>
          </w:p>
          <w:p w14:paraId="117C32EF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64BAC7D9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ยกเว้นตำแหน่งประเภท</w:t>
            </w:r>
            <w:r>
              <w:rPr>
                <w:rFonts w:ascii="TH SarabunIT๙" w:hAnsi="TH SarabunIT๙" w:cs="TH SarabunIT๙" w:hint="cs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1C58B" w14:textId="77777777" w:rsidR="003D170E" w:rsidRDefault="003D170E" w:rsidP="00DD4253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501CA066" w14:textId="77777777" w:rsidR="003D170E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p w14:paraId="75423721" w14:textId="77777777" w:rsidR="003D170E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p w14:paraId="0849D12C" w14:textId="77777777" w:rsidR="003D170E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p w14:paraId="12EA32EB" w14:textId="77777777" w:rsidR="003D170E" w:rsidRPr="00F453D5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p w14:paraId="3DB0221C" w14:textId="77777777" w:rsidR="003D170E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tbl>
      <w:tblPr>
        <w:tblStyle w:val="13"/>
        <w:tblW w:w="9356" w:type="dxa"/>
        <w:tblInd w:w="108" w:type="dxa"/>
        <w:tblLook w:val="04A0" w:firstRow="1" w:lastRow="0" w:firstColumn="1" w:lastColumn="0" w:noHBand="0" w:noVBand="1"/>
      </w:tblPr>
      <w:tblGrid>
        <w:gridCol w:w="360"/>
        <w:gridCol w:w="1293"/>
        <w:gridCol w:w="2514"/>
        <w:gridCol w:w="2660"/>
        <w:gridCol w:w="2529"/>
      </w:tblGrid>
      <w:tr w:rsidR="003D170E" w14:paraId="1D0B3CC7" w14:textId="77777777" w:rsidTr="00DD4253">
        <w:trPr>
          <w:trHeight w:val="362"/>
        </w:trPr>
        <w:tc>
          <w:tcPr>
            <w:tcW w:w="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9639D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F56E6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ข้าราชการหรือพนักงานครูฯ ที่เสนอขอประเมินผลงาน</w:t>
            </w:r>
          </w:p>
        </w:tc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59FBB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คณะกรรมการประเมิน</w:t>
            </w:r>
          </w:p>
          <w:p w14:paraId="4A4D8B2B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ผลงาน</w:t>
            </w:r>
          </w:p>
        </w:tc>
        <w:tc>
          <w:tcPr>
            <w:tcW w:w="2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0E057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D170E" w14:paraId="40C23060" w14:textId="77777777" w:rsidTr="00DD4253">
        <w:trPr>
          <w:trHeight w:val="3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76998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ADB1D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4BAC7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วิทยฐานะ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E5CED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FDB06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258A6FA9" w14:textId="77777777" w:rsidTr="00DD4253">
        <w:trPr>
          <w:trHeight w:val="4520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69961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71B86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ผอ.สถานศึกษา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78BC3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ผู้อำนวยการชำนาญการ</w:t>
            </w:r>
          </w:p>
          <w:p w14:paraId="70E9BEDC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ผู้อำนวยการชำนาญการพิเศษ</w:t>
            </w:r>
          </w:p>
          <w:p w14:paraId="524BFAFA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ผู้อำนวยการเชี่ยวชาญ</w:t>
            </w:r>
          </w:p>
          <w:p w14:paraId="47E828CE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ผู้อำนวยการเชี่ยวชาญพิเศษ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23477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เฉพาะตำแหน่งผู้อำนวยการสถานศึกษา</w:t>
            </w:r>
          </w:p>
          <w:p w14:paraId="2853739A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2486A188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ยกเว้นตำแหน่งประเภทวิชาการ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F95ED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30"/>
                <w:cs/>
              </w:rPr>
              <w:t>ได้แก่ อาจารย์ในสถาบันอุดมศึกษา</w:t>
            </w:r>
          </w:p>
          <w:p w14:paraId="115795CB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14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ที่</w:t>
            </w:r>
            <w:r>
              <w:rPr>
                <w:rFonts w:ascii="TH SarabunIT๙" w:hAnsi="TH SarabunIT๙" w:cs="TH SarabunIT๙"/>
                <w:cs/>
              </w:rPr>
              <w:t xml:space="preserve">มีตำแหน่งทางวิชาการ </w:t>
            </w:r>
            <w:r>
              <w:rPr>
                <w:rFonts w:ascii="TH SarabunIT๙" w:hAnsi="TH SarabunIT๙" w:cs="TH SarabunIT๙"/>
                <w:spacing w:val="-14"/>
                <w:cs/>
              </w:rPr>
              <w:t>ตั้งแต่ระดับผู้ช่วยศาสตราจารย์</w:t>
            </w:r>
            <w:r>
              <w:rPr>
                <w:rFonts w:ascii="TH SarabunIT๙" w:hAnsi="TH SarabunIT๙" w:cs="TH SarabunIT๙"/>
                <w:cs/>
              </w:rPr>
              <w:t xml:space="preserve">ขึ้นไป </w:t>
            </w:r>
            <w:r>
              <w:rPr>
                <w:rFonts w:ascii="TH SarabunIT๙" w:hAnsi="TH SarabunIT๙" w:cs="TH SarabunIT๙"/>
                <w:spacing w:val="-14"/>
                <w:cs/>
              </w:rPr>
              <w:t>ทั้งนี้ หมายรวมถึง</w:t>
            </w:r>
          </w:p>
          <w:p w14:paraId="681A476A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14"/>
                <w:cs/>
              </w:rPr>
              <w:t>ผู้ที่เกษียณอายุ</w:t>
            </w:r>
            <w:r>
              <w:rPr>
                <w:rFonts w:ascii="TH SarabunIT๙" w:hAnsi="TH SarabunIT๙" w:cs="TH SarabunIT๙"/>
                <w:cs/>
              </w:rPr>
              <w:t>ราชการ</w:t>
            </w:r>
          </w:p>
          <w:p w14:paraId="53328FF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rPr>
                <w:rFonts w:ascii="TH SarabunIT๙" w:hAnsi="TH SarabunIT๙" w:cs="TH SarabunIT๙"/>
                <w:spacing w:val="-16"/>
              </w:rPr>
            </w:pPr>
            <w:r>
              <w:rPr>
                <w:rFonts w:ascii="TH SarabunIT๙" w:hAnsi="TH SarabunIT๙" w:cs="TH SarabunIT๙"/>
                <w:b/>
                <w:bCs/>
                <w:spacing w:val="-20"/>
                <w:u w:val="single"/>
                <w:cs/>
              </w:rPr>
              <w:t>กลุ่มที่ 3</w:t>
            </w:r>
            <w:r>
              <w:rPr>
                <w:rFonts w:ascii="TH SarabunIT๙" w:hAnsi="TH SarabunIT๙" w:cs="TH SarabunIT๙"/>
                <w:spacing w:val="-20"/>
                <w:cs/>
              </w:rPr>
              <w:t xml:space="preserve"> ข้าราชการประเภทอื่น </w:t>
            </w:r>
            <w:r>
              <w:rPr>
                <w:rFonts w:ascii="TH SarabunIT๙" w:hAnsi="TH SarabunIT๙" w:cs="TH SarabunIT๙"/>
                <w:spacing w:val="-26"/>
                <w:cs/>
              </w:rPr>
              <w:t>หมายถึง ข้าราชการพลเรือนสามัญ</w:t>
            </w:r>
            <w:r>
              <w:rPr>
                <w:rFonts w:ascii="TH SarabunIT๙" w:hAnsi="TH SarabunIT๙" w:cs="TH SarabunIT๙"/>
                <w:spacing w:val="-16"/>
                <w:cs/>
              </w:rPr>
              <w:t xml:space="preserve"> </w:t>
            </w:r>
          </w:p>
          <w:p w14:paraId="55C9C421" w14:textId="77777777" w:rsidR="003D170E" w:rsidRDefault="003D170E" w:rsidP="00DD4253">
            <w:pPr>
              <w:spacing w:line="240" w:lineRule="atLeast"/>
              <w:rPr>
                <w:rFonts w:ascii="TH SarabunIT๙" w:eastAsia="Sarabun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16"/>
                <w:cs/>
              </w:rPr>
              <w:t>ที่</w:t>
            </w:r>
            <w:r>
              <w:rPr>
                <w:rFonts w:ascii="TH SarabunIT๙" w:hAnsi="TH SarabunIT๙" w:cs="TH SarabunIT๙"/>
                <w:spacing w:val="-20"/>
                <w:cs/>
              </w:rPr>
              <w:t>ดำรงตำแหน่ง</w:t>
            </w:r>
            <w:r>
              <w:rPr>
                <w:rFonts w:ascii="TH SarabunIT๙" w:eastAsia="Sarabun" w:hAnsi="TH SarabunIT๙" w:cs="TH SarabunIT๙"/>
                <w:spacing w:val="-20"/>
                <w:cs/>
              </w:rPr>
              <w:t>ประเภทวิชาการ</w:t>
            </w:r>
            <w:r>
              <w:rPr>
                <w:rFonts w:ascii="TH SarabunIT๙" w:eastAsia="Sarabun" w:hAnsi="TH SarabunIT๙" w:cs="TH SarabunIT๙"/>
                <w:spacing w:val="-16"/>
                <w:cs/>
              </w:rPr>
              <w:t xml:space="preserve"> ระดับชำนาญการพิเศษ</w:t>
            </w:r>
            <w:r>
              <w:rPr>
                <w:rFonts w:ascii="TH SarabunIT๙" w:eastAsia="Sarabun" w:hAnsi="TH SarabunIT๙" w:cs="TH SarabunIT๙"/>
                <w:spacing w:val="-20"/>
                <w:cs/>
              </w:rPr>
              <w:t xml:space="preserve"> –</w:t>
            </w:r>
          </w:p>
          <w:p w14:paraId="3876182E" w14:textId="77777777" w:rsidR="003D170E" w:rsidRPr="00F453D5" w:rsidRDefault="003D170E" w:rsidP="00DD4253">
            <w:pPr>
              <w:spacing w:line="220" w:lineRule="auto"/>
              <w:jc w:val="thaiDistribute"/>
              <w:rPr>
                <w:rFonts w:ascii="TH SarabunIT๙" w:eastAsia="Times New Roman" w:hAnsi="TH SarabunIT๙" w:cs="TH SarabunIT๙"/>
                <w:spacing w:val="-20"/>
              </w:rPr>
            </w:pPr>
            <w:r w:rsidRPr="00F453D5">
              <w:rPr>
                <w:rFonts w:ascii="TH SarabunIT๙" w:eastAsia="Sarabun" w:hAnsi="TH SarabunIT๙" w:cs="TH SarabunIT๙"/>
                <w:spacing w:val="-20"/>
                <w:cs/>
              </w:rPr>
              <w:t>ทรงคุณวุฒิ</w:t>
            </w:r>
            <w:r w:rsidRPr="00F453D5">
              <w:rPr>
                <w:rFonts w:ascii="TH SarabunIT๙" w:eastAsia="Sarabun" w:hAnsi="TH SarabunIT๙" w:cs="TH SarabunIT๙"/>
                <w:spacing w:val="-20"/>
              </w:rPr>
              <w:t>,</w:t>
            </w:r>
            <w:r w:rsidRPr="00F453D5">
              <w:rPr>
                <w:rFonts w:ascii="TH SarabunIT๙" w:eastAsia="Sarabun" w:hAnsi="TH SarabunIT๙" w:cs="TH SarabunIT๙" w:hint="cs"/>
                <w:spacing w:val="-20"/>
                <w:cs/>
              </w:rPr>
              <w:t xml:space="preserve"> ประเภทอำนวยการ</w:t>
            </w:r>
          </w:p>
        </w:tc>
      </w:tr>
      <w:tr w:rsidR="003D170E" w14:paraId="3620E3A2" w14:textId="77777777" w:rsidTr="00DD4253">
        <w:trPr>
          <w:trHeight w:val="4520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A5CCB" w14:textId="77777777" w:rsidR="003D170E" w:rsidRDefault="003D170E" w:rsidP="00DD4253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6ACA4" w14:textId="77777777" w:rsidR="003D170E" w:rsidRDefault="003D170E" w:rsidP="00DD4253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ศึกษานิเทศก์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9E1B3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ศึกษานิเทศก์ชำนาญการ</w:t>
            </w:r>
          </w:p>
          <w:p w14:paraId="6A646CDC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4"/>
              </w:rPr>
            </w:pPr>
            <w:r>
              <w:rPr>
                <w:rFonts w:ascii="TH SarabunIT๙" w:hAnsi="TH SarabunIT๙" w:cs="TH SarabunIT๙"/>
                <w:spacing w:val="-24"/>
                <w:cs/>
              </w:rPr>
              <w:t>ศึกษานิเทศก์ชำนาญการพิเศษ</w:t>
            </w:r>
          </w:p>
          <w:p w14:paraId="29B13626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ศึกษานิเทศก์เชี่ยวชาญ</w:t>
            </w:r>
          </w:p>
          <w:p w14:paraId="0E771DCF" w14:textId="77777777" w:rsidR="003D170E" w:rsidRDefault="003D170E" w:rsidP="00DD4253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ศึกษานิเทศก์เชี่ยวชาญพิเศษ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F450D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เฉพาะตำแหน่งศึกษานิเทศก์</w:t>
            </w:r>
          </w:p>
          <w:p w14:paraId="66C8B5B3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3CEF73C9" w14:textId="77777777" w:rsidR="003D170E" w:rsidRDefault="003D170E" w:rsidP="00DD4253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ยกเว้นตำแหน่งประเภทวิชาการ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9C51A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14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pacing w:val="-14"/>
                <w:sz w:val="30"/>
                <w:szCs w:val="30"/>
                <w:cs/>
              </w:rPr>
              <w:t>ระดับต้น - สูง</w:t>
            </w:r>
            <w:r>
              <w:rPr>
                <w:rFonts w:ascii="TH SarabunIT๙" w:eastAsia="Sarabun" w:hAnsi="TH SarabunIT๙" w:cs="TH SarabunIT๙"/>
                <w:spacing w:val="-14"/>
                <w:sz w:val="30"/>
                <w:szCs w:val="30"/>
              </w:rPr>
              <w:t xml:space="preserve">, </w:t>
            </w:r>
            <w:r>
              <w:rPr>
                <w:rFonts w:ascii="TH SarabunIT๙" w:eastAsia="Sarabun" w:hAnsi="TH SarabunIT๙" w:cs="TH SarabunIT๙"/>
                <w:spacing w:val="-14"/>
                <w:sz w:val="30"/>
                <w:szCs w:val="30"/>
                <w:cs/>
              </w:rPr>
              <w:t>ประเภทบริหาร ระดับต้น - สูง</w:t>
            </w:r>
            <w:r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หรือข้าราชการหรือพนักงานส่วนท้องถิ่น</w:t>
            </w:r>
          </w:p>
          <w:p w14:paraId="484B638A" w14:textId="77777777" w:rsidR="003D170E" w:rsidRDefault="003D170E" w:rsidP="00DD4253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ที่ดำรงตำแหน่ง</w:t>
            </w:r>
            <w:r>
              <w:rPr>
                <w:rFonts w:ascii="TH SarabunIT๙" w:eastAsia="Sarabun" w:hAnsi="TH SarabunIT๙" w:cs="TH SarabunIT๙"/>
                <w:spacing w:val="-20"/>
                <w:sz w:val="30"/>
                <w:szCs w:val="30"/>
                <w:cs/>
              </w:rPr>
              <w:t>ประเภทวิชาการ</w:t>
            </w:r>
            <w:r>
              <w:rPr>
                <w:rFonts w:ascii="TH SarabunIT๙" w:eastAsia="Sarabun" w:hAnsi="TH SarabunIT๙" w:cs="TH SarabunIT๙"/>
                <w:spacing w:val="-16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pacing w:val="-12"/>
                <w:sz w:val="30"/>
                <w:szCs w:val="30"/>
                <w:cs/>
              </w:rPr>
              <w:t>ระดับชำนาญการพิเศษ - เชี่ยวชาญ</w:t>
            </w:r>
            <w:r>
              <w:rPr>
                <w:rFonts w:ascii="TH SarabunIT๙" w:eastAsia="Sarabun" w:hAnsi="TH SarabunIT๙" w:cs="TH SarabunIT๙"/>
                <w:spacing w:val="-12"/>
                <w:sz w:val="30"/>
                <w:szCs w:val="30"/>
              </w:rPr>
              <w:t>,</w:t>
            </w:r>
            <w:r>
              <w:rPr>
                <w:rFonts w:ascii="TH SarabunIT๙" w:eastAsia="Sarabun" w:hAnsi="TH SarabunIT๙" w:cs="TH SarabunIT๙" w:hint="cs"/>
                <w:spacing w:val="-12"/>
                <w:sz w:val="30"/>
                <w:szCs w:val="30"/>
                <w:cs/>
              </w:rPr>
              <w:t xml:space="preserve"> ประเภทอำนวยการ</w:t>
            </w:r>
            <w:r>
              <w:rPr>
                <w:rFonts w:ascii="TH SarabunIT๙" w:eastAsia="Sarabun" w:hAnsi="TH SarabunIT๙" w:cs="TH SarabunIT๙"/>
                <w:spacing w:val="-26"/>
                <w:sz w:val="30"/>
                <w:szCs w:val="30"/>
                <w:cs/>
              </w:rPr>
              <w:t>ท้องถิ่น ระดับกลาง - สูง</w:t>
            </w:r>
            <w:r>
              <w:rPr>
                <w:rFonts w:ascii="TH SarabunIT๙" w:eastAsia="Sarabun" w:hAnsi="TH SarabunIT๙" w:cs="TH SarabunIT๙"/>
                <w:spacing w:val="-26"/>
                <w:sz w:val="30"/>
                <w:szCs w:val="30"/>
              </w:rPr>
              <w:t>,</w:t>
            </w:r>
            <w:r>
              <w:rPr>
                <w:rFonts w:ascii="TH SarabunIT๙" w:eastAsia="Sarabun" w:hAnsi="TH SarabunIT๙" w:cs="TH SarabunIT๙"/>
                <w:spacing w:val="-26"/>
                <w:sz w:val="30"/>
                <w:szCs w:val="30"/>
                <w:cs/>
              </w:rPr>
              <w:t xml:space="preserve"> ประเภท</w:t>
            </w:r>
            <w:r>
              <w:rPr>
                <w:rFonts w:ascii="TH SarabunIT๙" w:eastAsia="Sarabun" w:hAnsi="TH SarabunIT๙" w:cs="TH SarabunIT๙"/>
                <w:spacing w:val="-22"/>
                <w:sz w:val="30"/>
                <w:szCs w:val="30"/>
                <w:cs/>
              </w:rPr>
              <w:t>บริหารท้องถิ่นระดับกลาง</w:t>
            </w:r>
            <w:r>
              <w:rPr>
                <w:rFonts w:ascii="TH SarabunIT๙" w:eastAsia="Sarabun" w:hAnsi="TH SarabunIT๙" w:cs="TH SarabunIT๙"/>
                <w:spacing w:val="-2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pacing w:val="-28"/>
                <w:sz w:val="30"/>
                <w:szCs w:val="30"/>
                <w:cs/>
              </w:rPr>
              <w:t>- สูง</w:t>
            </w:r>
          </w:p>
          <w:p w14:paraId="0F3690F5" w14:textId="77777777" w:rsidR="003D170E" w:rsidRDefault="003D170E" w:rsidP="00DD4253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โดยมีประสบการณ์</w:t>
            </w:r>
          </w:p>
          <w:p w14:paraId="3B63C917" w14:textId="77777777" w:rsidR="003D170E" w:rsidRDefault="003D170E" w:rsidP="00DD4253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การปฏิบัติราชการ</w:t>
            </w:r>
          </w:p>
          <w:p w14:paraId="7E265922" w14:textId="77777777" w:rsidR="003D170E" w:rsidRDefault="003D170E" w:rsidP="00DD4253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ด้านการศึกษามาแล้ว</w:t>
            </w:r>
          </w:p>
          <w:p w14:paraId="20366F21" w14:textId="77777777" w:rsidR="003D170E" w:rsidRDefault="003D170E" w:rsidP="00DD4253">
            <w:pPr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ไม่น้อยกว่า 3 ปี </w:t>
            </w:r>
          </w:p>
          <w:p w14:paraId="63520F8A" w14:textId="77777777" w:rsidR="003D170E" w:rsidRDefault="003D170E" w:rsidP="00DD4253">
            <w:pPr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ทั้งนี้ หมายรวมถึง</w:t>
            </w:r>
          </w:p>
          <w:p w14:paraId="5E2B1712" w14:textId="77777777" w:rsidR="003D170E" w:rsidRDefault="003D170E" w:rsidP="00DD4253">
            <w:pPr>
              <w:spacing w:line="220" w:lineRule="auto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ผู้ที่เกษียณอายุราชการ</w:t>
            </w:r>
          </w:p>
        </w:tc>
      </w:tr>
    </w:tbl>
    <w:p w14:paraId="26C98C61" w14:textId="77777777" w:rsidR="003D170E" w:rsidRDefault="003D170E" w:rsidP="003D170E">
      <w:pPr>
        <w:spacing w:before="120" w:line="240" w:lineRule="atLeast"/>
        <w:ind w:firstLine="2127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u w:val="single"/>
          <w:cs/>
        </w:rPr>
        <w:t>เงื่อนไขการประเมินผลงาน</w:t>
      </w:r>
      <w:r>
        <w:rPr>
          <w:rFonts w:ascii="TH SarabunIT๙" w:hAnsi="TH SarabunIT๙" w:cs="TH SarabunIT๙"/>
          <w:cs/>
        </w:rPr>
        <w:t xml:space="preserve"> </w:t>
      </w:r>
    </w:p>
    <w:p w14:paraId="1D1B2681" w14:textId="77777777" w:rsidR="003D170E" w:rsidRDefault="003D170E" w:rsidP="003D170E">
      <w:pPr>
        <w:spacing w:line="240" w:lineRule="atLeast"/>
        <w:ind w:firstLine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. มีคุณวุฒิการศึกษาในสาขาวิชา วิชา หรือกลุ่มวิชาที่ตรงกับผลงานที่ประเมิน                    </w:t>
      </w:r>
      <w:r>
        <w:rPr>
          <w:rFonts w:ascii="TH SarabunIT๙" w:hAnsi="TH SarabunIT๙" w:cs="TH SarabunIT๙" w:hint="cs"/>
          <w:spacing w:val="-2"/>
          <w:cs/>
        </w:rPr>
        <w:t xml:space="preserve">กรณีมีเหตุผลความจำเป็นให้มีประสบการณ์ที่เกี่ยวข้องกับสาขาวิชา วิชา หรือกลุ่มวิชาที่ตรงกับผลงานที่ประเมิน </w:t>
      </w:r>
      <w:r>
        <w:rPr>
          <w:rFonts w:ascii="TH SarabunIT๙" w:hAnsi="TH SarabunIT๙" w:cs="TH SarabunIT๙" w:hint="cs"/>
          <w:cs/>
        </w:rPr>
        <w:t xml:space="preserve">             โดยความเห็นชอบของ ก.ท. </w:t>
      </w:r>
    </w:p>
    <w:p w14:paraId="35A0DE5B" w14:textId="77777777" w:rsidR="003D170E" w:rsidRDefault="003D170E" w:rsidP="003D170E">
      <w:pPr>
        <w:spacing w:line="240" w:lineRule="atLeast"/>
        <w:ind w:firstLine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. ไม่อยู่ในสถานศึกษาเดียวกันกับผู้เสนอขอประเมิน</w:t>
      </w:r>
    </w:p>
    <w:p w14:paraId="777F2B70" w14:textId="77777777" w:rsidR="003D170E" w:rsidRDefault="003D170E" w:rsidP="003D170E">
      <w:pPr>
        <w:spacing w:line="240" w:lineRule="atLeast"/>
        <w:ind w:firstLine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. มีวิทยฐานะหรือระดับตำแหน่งที่สูงกว่าวิทยฐานะผู้ที่เสนอขอประเมินผลงาน</w:t>
      </w:r>
    </w:p>
    <w:p w14:paraId="64B2547B" w14:textId="77777777" w:rsidR="003D170E" w:rsidRDefault="003D170E" w:rsidP="003D170E">
      <w:pPr>
        <w:tabs>
          <w:tab w:val="left" w:pos="1418"/>
          <w:tab w:val="left" w:pos="9000"/>
        </w:tabs>
        <w:spacing w:line="240" w:lineRule="atLeast"/>
        <w:ind w:firstLine="1843"/>
        <w:jc w:val="thaiDistribute"/>
        <w:rPr>
          <w:rFonts w:ascii="TH SarabunIT๙" w:hAnsi="TH SarabunIT๙" w:cs="TH SarabunIT๙"/>
          <w:spacing w:val="-20"/>
          <w:cs/>
        </w:rPr>
        <w:sectPr w:rsidR="003D170E" w:rsidSect="00D57021">
          <w:headerReference w:type="even" r:id="rId11"/>
          <w:headerReference w:type="default" r:id="rId12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285FE8FF" w14:textId="77777777" w:rsidR="003D170E" w:rsidRDefault="003D170E" w:rsidP="003D170E">
      <w:pPr>
        <w:tabs>
          <w:tab w:val="left" w:pos="1418"/>
          <w:tab w:val="left" w:pos="9000"/>
        </w:tabs>
        <w:spacing w:line="240" w:lineRule="atLeast"/>
        <w:ind w:firstLine="184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20"/>
          <w:cs/>
        </w:rPr>
        <w:lastRenderedPageBreak/>
        <w:t>3. แผนการดำเนินการสรรหาคณะกรรมการประเมินผลงานฯ เพิ่มเติม เพื่อรองรับ                                การประเมิน</w:t>
      </w:r>
      <w:r>
        <w:rPr>
          <w:rFonts w:ascii="TH SarabunIT๙" w:hAnsi="TH SarabunIT๙" w:cs="TH SarabunIT๙"/>
          <w:cs/>
        </w:rPr>
        <w:t xml:space="preserve">ผลงานข้าราชการหรือพนักงานครูและบุคลากรทางการศึกษาองค์กรปกครองส่วนท้องถิ่น                       ให้มีครอบคลุม คล่องตัว รวดเร็ว และมีประสิทธิภาพประสิทธิผล </w:t>
      </w:r>
    </w:p>
    <w:tbl>
      <w:tblPr>
        <w:tblStyle w:val="13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966"/>
        <w:gridCol w:w="708"/>
        <w:gridCol w:w="709"/>
        <w:gridCol w:w="709"/>
        <w:gridCol w:w="709"/>
        <w:gridCol w:w="708"/>
        <w:gridCol w:w="656"/>
        <w:gridCol w:w="620"/>
      </w:tblGrid>
      <w:tr w:rsidR="003D170E" w14:paraId="5C53F951" w14:textId="77777777" w:rsidTr="00DD4253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A513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A3E8A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48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DF74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เดือน/ปี</w:t>
            </w:r>
          </w:p>
        </w:tc>
      </w:tr>
      <w:tr w:rsidR="003D170E" w14:paraId="31BB2132" w14:textId="77777777" w:rsidTr="00DD4253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07DCE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71875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22B6D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 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8D63B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 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F62E9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 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25771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 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158DF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 67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B6682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 67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8810A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 67</w:t>
            </w:r>
          </w:p>
        </w:tc>
      </w:tr>
      <w:tr w:rsidR="003D170E" w14:paraId="1C126CA6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5365B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32DEE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รับสมัครผ่านระบบออนไลน์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5DA73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E9B1D1" wp14:editId="3A57780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106680</wp:posOffset>
                      </wp:positionV>
                      <wp:extent cx="371475" cy="0"/>
                      <wp:effectExtent l="22860" t="59055" r="15240" b="5524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52FCD" id="ลูกศรเชื่อมต่อแบบตรง 8" o:spid="_x0000_s1026" type="#_x0000_t32" style="position:absolute;margin-left:-2.7pt;margin-top:8.4pt;width:2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A6990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06F7C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1CE6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7FD8B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72D9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0AEE5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07909580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EE49D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51960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ตรวจสอบคุณสมบัติ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B5682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A40A2B" wp14:editId="5826EFD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114300</wp:posOffset>
                      </wp:positionV>
                      <wp:extent cx="864235" cy="0"/>
                      <wp:effectExtent l="22860" t="57150" r="17780" b="571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A928A" id="ลูกศรเชื่อมต่อแบบตรง 9" o:spid="_x0000_s1026" type="#_x0000_t32" style="position:absolute;margin-left:-2.7pt;margin-top:9pt;width:68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A2E0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F4990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D927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87DB8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BB96F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5BD01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1AE33309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40393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A017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  <w:cs/>
              </w:rPr>
              <w:t>อบรมพัฒนาและคัดเลือกผู้ผ่านการพัฒนา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6C44B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CC9566" wp14:editId="0B8C5907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118745</wp:posOffset>
                      </wp:positionV>
                      <wp:extent cx="1363980" cy="0"/>
                      <wp:effectExtent l="20955" t="61595" r="15240" b="52705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3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C719" id="ลูกศรเชื่อมต่อแบบตรง 10" o:spid="_x0000_s1026" type="#_x0000_t32" style="position:absolute;margin-left:28.65pt;margin-top:9.35pt;width:107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51C1B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40DC0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07CB4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CEC44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0D59B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F5A2D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29E299C8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9AD13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16C58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  <w:cs/>
              </w:rPr>
              <w:t>ขอความเห็นชอบขึ้นบัญชีเป็นคณะกรรมการฯ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65FE2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93AF0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70138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01565" wp14:editId="0F8191D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117475</wp:posOffset>
                      </wp:positionV>
                      <wp:extent cx="947420" cy="0"/>
                      <wp:effectExtent l="15240" t="60325" r="18415" b="5397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7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24A9C" id="ลูกศรเชื่อมต่อแบบตรง 11" o:spid="_x0000_s1026" type="#_x0000_t32" style="position:absolute;margin-left:28.95pt;margin-top:9.25pt;width:74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6C119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AA4E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46473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821E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0702FC9A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2622C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2DFE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ดำเนินการตรวจประเมินผลงาน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A346E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A1A8E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99513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8CB6C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0E00C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C4D040" wp14:editId="31761DB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115570</wp:posOffset>
                      </wp:positionV>
                      <wp:extent cx="807085" cy="0"/>
                      <wp:effectExtent l="15875" t="58420" r="15240" b="5588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4C323" id="ลูกศรเชื่อมต่อแบบตรง 12" o:spid="_x0000_s1026" type="#_x0000_t32" style="position:absolute;margin-left:29pt;margin-top:9.1pt;width:63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2931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907F4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14:paraId="18A15512" w14:textId="77777777" w:rsidR="003D170E" w:rsidRDefault="003D170E" w:rsidP="003D170E">
      <w:pPr>
        <w:spacing w:before="120"/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46C6E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Pr="00A46C6E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A46C6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A46C6E">
        <w:rPr>
          <w:rFonts w:ascii="TH SarabunIT๙" w:hAnsi="TH SarabunIT๙" w:cs="TH SarabunIT๙" w:hint="cs"/>
          <w:spacing w:val="-4"/>
          <w:cs/>
        </w:rPr>
        <w:t>สูงขึ้น</w:t>
      </w:r>
    </w:p>
    <w:p w14:paraId="00496511" w14:textId="77777777" w:rsidR="003D170E" w:rsidRDefault="003D170E" w:rsidP="003D170E">
      <w:pPr>
        <w:ind w:firstLine="1134"/>
        <w:jc w:val="thaiDistribute"/>
        <w:rPr>
          <w:rFonts w:ascii="TH SarabunIT๙" w:hAnsi="TH SarabunIT๙" w:cs="TH SarabunIT๙"/>
          <w:spacing w:val="-8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Pr="00A46C6E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A46C6E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A46C6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A46C6E">
        <w:rPr>
          <w:rFonts w:ascii="TH SarabunIT๙" w:hAnsi="TH SarabunIT๙" w:cs="TH SarabunIT๙" w:hint="cs"/>
          <w:spacing w:val="-4"/>
          <w:cs/>
        </w:rPr>
        <w:t>สูงขึ้น</w:t>
      </w:r>
      <w:r>
        <w:rPr>
          <w:rFonts w:ascii="TH SarabunIT๙" w:hAnsi="TH SarabunIT๙" w:cs="TH SarabunIT๙" w:hint="cs"/>
          <w:spacing w:val="-4"/>
          <w:cs/>
        </w:rPr>
        <w:t xml:space="preserve"> จำนวน </w:t>
      </w:r>
      <w:r>
        <w:rPr>
          <w:rFonts w:ascii="TH SarabunIT๙" w:hAnsi="TH SarabunIT๙" w:cs="TH SarabunIT๙" w:hint="cs"/>
          <w:spacing w:val="-8"/>
          <w:cs/>
        </w:rPr>
        <w:t>3 ราย ดังนี้</w:t>
      </w:r>
    </w:p>
    <w:p w14:paraId="1AB6E245" w14:textId="77777777" w:rsidR="003D170E" w:rsidRPr="00F453D5" w:rsidRDefault="003D170E" w:rsidP="003D170E">
      <w:pPr>
        <w:ind w:firstLine="1276"/>
        <w:jc w:val="thaiDistribute"/>
        <w:rPr>
          <w:rFonts w:ascii="TH SarabunIT๙" w:hAnsi="TH SarabunIT๙" w:cs="TH SarabunIT๙"/>
          <w:spacing w:val="-8"/>
        </w:rPr>
      </w:pPr>
      <w:r w:rsidRPr="00F453D5">
        <w:rPr>
          <w:rFonts w:ascii="TH SarabunIT๙" w:hAnsi="TH SarabunIT๙" w:cs="TH SarabunIT๙" w:hint="cs"/>
          <w:spacing w:val="-8"/>
          <w:cs/>
        </w:rPr>
        <w:t xml:space="preserve">1. </w:t>
      </w:r>
      <w:r w:rsidRPr="00F453D5">
        <w:rPr>
          <w:rFonts w:ascii="TH SarabunIT๙" w:eastAsia="Times New Roman" w:hAnsi="TH SarabunIT๙" w:cs="TH SarabunIT๙" w:hint="cs"/>
          <w:cs/>
        </w:rPr>
        <w:t>นาง</w:t>
      </w:r>
      <w:proofErr w:type="spellStart"/>
      <w:r w:rsidRPr="00F453D5">
        <w:rPr>
          <w:rFonts w:ascii="TH SarabunIT๙" w:eastAsia="Times New Roman" w:hAnsi="TH SarabunIT๙" w:cs="TH SarabunIT๙" w:hint="cs"/>
          <w:cs/>
        </w:rPr>
        <w:t>จั</w:t>
      </w:r>
      <w:proofErr w:type="spellEnd"/>
      <w:r w:rsidRPr="00F453D5">
        <w:rPr>
          <w:rFonts w:ascii="TH SarabunIT๙" w:eastAsia="Times New Roman" w:hAnsi="TH SarabunIT๙" w:cs="TH SarabunIT๙" w:hint="cs"/>
          <w:cs/>
        </w:rPr>
        <w:t xml:space="preserve">นทร </w:t>
      </w:r>
      <w:proofErr w:type="spellStart"/>
      <w:r w:rsidRPr="00F453D5">
        <w:rPr>
          <w:rFonts w:ascii="TH SarabunIT๙" w:eastAsia="Times New Roman" w:hAnsi="TH SarabunIT๙" w:cs="TH SarabunIT๙" w:hint="cs"/>
          <w:cs/>
        </w:rPr>
        <w:t>ชิญ</w:t>
      </w:r>
      <w:proofErr w:type="spellEnd"/>
      <w:r w:rsidRPr="00F453D5">
        <w:rPr>
          <w:rFonts w:ascii="TH SarabunIT๙" w:eastAsia="Times New Roman" w:hAnsi="TH SarabunIT๙" w:cs="TH SarabunIT๙" w:hint="cs"/>
          <w:cs/>
        </w:rPr>
        <w:t>บุตร</w:t>
      </w:r>
    </w:p>
    <w:p w14:paraId="7513212B" w14:textId="77777777" w:rsidR="003D170E" w:rsidRPr="00F453D5" w:rsidRDefault="003D170E" w:rsidP="003D170E">
      <w:pPr>
        <w:ind w:firstLine="1276"/>
        <w:jc w:val="thaiDistribute"/>
        <w:rPr>
          <w:rFonts w:ascii="TH SarabunIT๙" w:hAnsi="TH SarabunIT๙" w:cs="TH SarabunIT๙"/>
          <w:spacing w:val="-8"/>
        </w:rPr>
      </w:pPr>
      <w:r w:rsidRPr="00F453D5">
        <w:rPr>
          <w:rFonts w:ascii="TH SarabunIT๙" w:hAnsi="TH SarabunIT๙" w:cs="TH SarabunIT๙" w:hint="cs"/>
          <w:spacing w:val="-8"/>
          <w:cs/>
        </w:rPr>
        <w:t xml:space="preserve">2. </w:t>
      </w:r>
      <w:r w:rsidRPr="00F453D5">
        <w:rPr>
          <w:rFonts w:ascii="TH SarabunIT๙" w:eastAsia="Times New Roman" w:hAnsi="TH SarabunIT๙" w:cs="TH SarabunIT๙" w:hint="cs"/>
          <w:cs/>
        </w:rPr>
        <w:t>นางสาวมุกดา มีคุณ</w:t>
      </w:r>
    </w:p>
    <w:p w14:paraId="79EC6E5F" w14:textId="77777777" w:rsidR="003D170E" w:rsidRPr="00F453D5" w:rsidRDefault="003D170E" w:rsidP="003D170E">
      <w:pPr>
        <w:ind w:firstLine="1276"/>
        <w:jc w:val="thaiDistribute"/>
        <w:rPr>
          <w:rFonts w:ascii="TH SarabunIT๙" w:hAnsi="TH SarabunIT๙" w:cs="TH SarabunIT๙"/>
          <w:cs/>
        </w:rPr>
      </w:pPr>
      <w:r w:rsidRPr="00F453D5">
        <w:rPr>
          <w:rFonts w:ascii="TH SarabunIT๙" w:hAnsi="TH SarabunIT๙" w:cs="TH SarabunIT๙" w:hint="cs"/>
          <w:spacing w:val="-8"/>
          <w:cs/>
        </w:rPr>
        <w:t xml:space="preserve">3. </w:t>
      </w:r>
      <w:r w:rsidRPr="00F453D5">
        <w:rPr>
          <w:rFonts w:ascii="TH SarabunIT๙" w:eastAsia="Times New Roman" w:hAnsi="TH SarabunIT๙" w:cs="TH SarabunIT๙" w:hint="cs"/>
          <w:cs/>
        </w:rPr>
        <w:t>จ่าสิบเอกหญิง ศศิวิมล เข็มทอง</w:t>
      </w:r>
    </w:p>
    <w:p w14:paraId="7E53272C" w14:textId="77777777" w:rsidR="003D170E" w:rsidRPr="002B5650" w:rsidRDefault="003D170E" w:rsidP="003D170E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E0AC7">
        <w:rPr>
          <w:rFonts w:ascii="TH SarabunIT๙" w:hAnsi="TH SarabunIT๙" w:cs="TH SarabunIT๙" w:hint="cs"/>
          <w:cs/>
        </w:rPr>
        <w:t>หารือสถานภาพความเป็นข้าราชการหรือพนักงานส่วนท้องถิ่น</w:t>
      </w:r>
    </w:p>
    <w:p w14:paraId="5712BC24" w14:textId="77777777" w:rsidR="003D170E" w:rsidRDefault="003D170E" w:rsidP="003D170E">
      <w:pPr>
        <w:ind w:firstLine="1134"/>
        <w:jc w:val="thaiDistribute"/>
        <w:rPr>
          <w:rFonts w:ascii="TH SarabunIT๙" w:hAnsi="TH SarabunIT๙" w:cs="TH SarabunIT๙"/>
          <w:sz w:val="2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 w:rsidRPr="00E62E3E">
        <w:rPr>
          <w:rFonts w:ascii="TH SarabunIT๙" w:hAnsi="TH SarabunIT๙" w:cs="TH SarabunIT๙"/>
          <w:b/>
          <w:bCs/>
          <w:spacing w:val="-6"/>
          <w:sz w:val="24"/>
          <w:cs/>
        </w:rPr>
        <w:t>ประเด็นที่ ๑</w:t>
      </w:r>
      <w:r w:rsidRPr="00E62E3E">
        <w:rPr>
          <w:rFonts w:ascii="TH SarabunIT๙" w:hAnsi="TH SarabunIT๙" w:cs="TH SarabunIT๙"/>
          <w:spacing w:val="-6"/>
          <w:sz w:val="24"/>
          <w:cs/>
        </w:rPr>
        <w:t xml:space="preserve"> 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กรณีเทศบาลเมือง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ส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. </w:t>
      </w:r>
      <w:r w:rsidRPr="00E62E3E">
        <w:rPr>
          <w:rFonts w:ascii="TH SarabunIT๙" w:hAnsi="TH SarabunIT๙" w:cs="TH SarabunIT๙"/>
          <w:spacing w:val="-6"/>
          <w:sz w:val="24"/>
          <w:cs/>
        </w:rPr>
        <w:t xml:space="preserve">(เดิม 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เทศบาลตำบล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ส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>.</w:t>
      </w:r>
      <w:r w:rsidRPr="00E62E3E">
        <w:rPr>
          <w:rFonts w:ascii="TH SarabunIT๙" w:hAnsi="TH SarabunIT๙" w:cs="TH SarabunIT๙"/>
          <w:spacing w:val="-6"/>
          <w:sz w:val="24"/>
          <w:cs/>
        </w:rPr>
        <w:t>) มีคำสั่ง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>ลง</w:t>
      </w:r>
      <w:r w:rsidRPr="00E62E3E">
        <w:rPr>
          <w:rFonts w:ascii="TH SarabunIT๙" w:hAnsi="TH SarabunIT๙" w:cs="TH SarabunIT๙"/>
          <w:spacing w:val="-6"/>
          <w:sz w:val="24"/>
          <w:cs/>
        </w:rPr>
        <w:t>วันที่ 22 มีนาคม 2549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บรรจุและแต่งตั้งนางสาว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ธ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>.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เป็นพนักงานเทศบาล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ตั้งแต่วันที่ 3 เมษายน 2549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 เป็นต้นไป แล้วต่อมา เทศบาลเมือง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ส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.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มีคำสั่ง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ลงวันที่ </w:t>
      </w:r>
      <w:r w:rsidRPr="00E62E3E">
        <w:rPr>
          <w:rFonts w:ascii="TH SarabunIT๙" w:hAnsi="TH SarabunIT๙" w:cs="TH SarabunIT๙"/>
          <w:spacing w:val="-6"/>
          <w:sz w:val="24"/>
          <w:cs/>
        </w:rPr>
        <w:t>23 มิถุนายน 2551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ยกเลิกคำสั่งที่บรรจุ</w:t>
      </w:r>
      <w:r w:rsidRPr="00E62E3E">
        <w:rPr>
          <w:rFonts w:ascii="TH SarabunIT๙" w:hAnsi="TH SarabunIT๙" w:cs="TH SarabunIT๙"/>
          <w:spacing w:val="-4"/>
          <w:sz w:val="24"/>
          <w:cs/>
        </w:rPr>
        <w:t>และแต่งตั้งนางสาว</w:t>
      </w:r>
      <w:r w:rsidRPr="00E62E3E">
        <w:rPr>
          <w:rFonts w:ascii="TH SarabunIT๙" w:hAnsi="TH SarabunIT๙" w:cs="TH SarabunIT๙" w:hint="cs"/>
          <w:spacing w:val="-4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pacing w:val="-4"/>
          <w:sz w:val="24"/>
          <w:cs/>
        </w:rPr>
        <w:t>ธ</w:t>
      </w:r>
      <w:r w:rsidRPr="00E62E3E">
        <w:rPr>
          <w:rFonts w:ascii="TH SarabunIT๙" w:hAnsi="TH SarabunIT๙" w:cs="TH SarabunIT๙" w:hint="cs"/>
          <w:spacing w:val="-4"/>
          <w:sz w:val="24"/>
          <w:cs/>
        </w:rPr>
        <w:t>.</w:t>
      </w:r>
      <w:r w:rsidRPr="00E62E3E">
        <w:rPr>
          <w:rFonts w:ascii="TH SarabunIT๙" w:hAnsi="TH SarabunIT๙" w:cs="TH SarabunIT๙"/>
          <w:spacing w:val="-4"/>
          <w:sz w:val="24"/>
          <w:cs/>
        </w:rPr>
        <w:t xml:space="preserve"> โดยให้มีผลตั้งแต่วันที่ 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    </w:t>
      </w:r>
      <w:r w:rsidRPr="00E62E3E">
        <w:rPr>
          <w:rFonts w:ascii="TH SarabunIT๙" w:hAnsi="TH SarabunIT๙" w:cs="TH SarabunIT๙"/>
          <w:spacing w:val="-4"/>
          <w:sz w:val="24"/>
          <w:cs/>
        </w:rPr>
        <w:t>16 ตุลาคม 2550 และมีคำสั่งลงวันที่ 23 มิถุนายน 2551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pacing w:val="-4"/>
          <w:sz w:val="24"/>
          <w:cs/>
        </w:rPr>
        <w:t>บรรจุและแต่งตั้งนางสาว</w:t>
      </w:r>
      <w:r w:rsidRPr="00E62E3E">
        <w:rPr>
          <w:rFonts w:ascii="TH SarabunIT๙" w:hAnsi="TH SarabunIT๙" w:cs="TH SarabunIT๙" w:hint="cs"/>
          <w:spacing w:val="-4"/>
          <w:sz w:val="24"/>
          <w:cs/>
        </w:rPr>
        <w:t xml:space="preserve"> ธ.</w:t>
      </w:r>
      <w:r w:rsidRPr="00E62E3E">
        <w:rPr>
          <w:rFonts w:ascii="TH SarabunIT๙" w:hAnsi="TH SarabunIT๙" w:cs="TH SarabunIT๙"/>
          <w:sz w:val="24"/>
          <w:cs/>
        </w:rPr>
        <w:t xml:space="preserve"> โดยให้มีผลตั้งแต่วันที่ 16 ตุลาคม 2550 เป็นต้นไป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A00C4F">
        <w:rPr>
          <w:rFonts w:ascii="TH SarabunIT๙" w:hAnsi="TH SarabunIT๙" w:cs="TH SarabunIT๙"/>
          <w:sz w:val="24"/>
          <w:cs/>
        </w:rPr>
        <w:t xml:space="preserve">(ตามแนวทางการแก้ไขปัญหาการอนุญาตให้ใช้บัญชีผู้สอบแข่งขันได้ของ </w:t>
      </w:r>
      <w:r>
        <w:rPr>
          <w:rFonts w:ascii="TH SarabunIT๙" w:hAnsi="TH SarabunIT๙" w:cs="TH SarabunIT๙" w:hint="cs"/>
          <w:sz w:val="24"/>
          <w:cs/>
        </w:rPr>
        <w:t xml:space="preserve">            </w:t>
      </w:r>
      <w:r w:rsidRPr="00A00C4F">
        <w:rPr>
          <w:rFonts w:ascii="TH SarabunIT๙" w:hAnsi="TH SarabunIT๙" w:cs="TH SarabunIT๙"/>
          <w:sz w:val="24"/>
          <w:cs/>
        </w:rPr>
        <w:t>อบต.วังน้ำเขียว จ.นครปฐม ของ ก.อบต.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A00C4F">
        <w:rPr>
          <w:rFonts w:ascii="TH SarabunIT๙" w:hAnsi="TH SarabunIT๙" w:cs="TH SarabunIT๙"/>
          <w:sz w:val="24"/>
          <w:cs/>
        </w:rPr>
        <w:t>ที่กำหนดให้มีคำสั่งบรรจุและแต่งตั้งผู้สอบแข่งขันได้เรียงตามลำดับที่สอบแข่งขันได้ใหม่)</w:t>
      </w:r>
      <w:r w:rsidRPr="00E62E3E">
        <w:rPr>
          <w:rFonts w:ascii="TH SarabunIT๙" w:hAnsi="TH SarabunIT๙" w:cs="TH SarabunIT๙"/>
          <w:sz w:val="24"/>
          <w:cs/>
        </w:rPr>
        <w:t xml:space="preserve"> นั้น </w:t>
      </w:r>
      <w:r w:rsidRPr="00E62E3E">
        <w:rPr>
          <w:rFonts w:ascii="TH SarabunIT๙" w:hAnsi="TH SarabunIT๙" w:cs="TH SarabunIT๙"/>
          <w:spacing w:val="-10"/>
          <w:sz w:val="24"/>
          <w:cs/>
        </w:rPr>
        <w:t>สถานภาพความเป็นพนักงานเทศบาลของนางสาว</w:t>
      </w:r>
      <w:r w:rsidRPr="00E62E3E">
        <w:rPr>
          <w:rFonts w:ascii="TH SarabunIT๙" w:hAnsi="TH SarabunIT๙" w:cs="TH SarabunIT๙" w:hint="cs"/>
          <w:spacing w:val="-10"/>
          <w:sz w:val="24"/>
          <w:cs/>
        </w:rPr>
        <w:t xml:space="preserve"> ธ.</w:t>
      </w:r>
      <w:r w:rsidRPr="00E62E3E">
        <w:rPr>
          <w:rFonts w:ascii="TH SarabunIT๙" w:hAnsi="TH SarabunIT๙" w:cs="TH SarabunIT๙"/>
          <w:spacing w:val="-10"/>
          <w:sz w:val="24"/>
          <w:cs/>
        </w:rPr>
        <w:t xml:space="preserve"> ครั้งแรก</w:t>
      </w:r>
      <w:r w:rsidRPr="00E62E3E">
        <w:rPr>
          <w:rFonts w:ascii="TH SarabunIT๙" w:hAnsi="TH SarabunIT๙" w:cs="TH SarabunIT๙" w:hint="cs"/>
          <w:spacing w:val="-10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pacing w:val="-10"/>
          <w:sz w:val="24"/>
          <w:cs/>
        </w:rPr>
        <w:t>(ตั้งแต่วันที่ 3 เมษายน 2549 ถึงวันที่ 15 ตุลาคม 2550)</w:t>
      </w:r>
      <w:r w:rsidRPr="00E62E3E">
        <w:rPr>
          <w:rFonts w:ascii="TH SarabunIT๙" w:hAnsi="TH SarabunIT๙" w:cs="TH SarabunIT๙" w:hint="cs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z w:val="24"/>
          <w:cs/>
        </w:rPr>
        <w:t>ย่อมขาดตอนลงไม่ต่อเนื่องกันกับคำสั่งบรรจุและแต่งตั้งครั้งที่สอง</w:t>
      </w:r>
      <w:r w:rsidRPr="00E62E3E">
        <w:rPr>
          <w:rFonts w:ascii="TH SarabunIT๙" w:hAnsi="TH SarabunIT๙" w:cs="TH SarabunIT๙" w:hint="cs"/>
          <w:sz w:val="24"/>
          <w:cs/>
        </w:rPr>
        <w:t xml:space="preserve"> (</w:t>
      </w:r>
      <w:r w:rsidRPr="00E62E3E">
        <w:rPr>
          <w:rFonts w:ascii="TH SarabunIT๙" w:hAnsi="TH SarabunIT๙" w:cs="TH SarabunIT๙"/>
          <w:spacing w:val="-4"/>
          <w:sz w:val="24"/>
          <w:cs/>
        </w:rPr>
        <w:t>ตั้งแต่วันที่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             </w:t>
      </w:r>
      <w:r w:rsidRPr="00E62E3E">
        <w:rPr>
          <w:rFonts w:ascii="TH SarabunIT๙" w:hAnsi="TH SarabunIT๙" w:cs="TH SarabunIT๙"/>
          <w:spacing w:val="-4"/>
          <w:sz w:val="24"/>
          <w:cs/>
        </w:rPr>
        <w:t xml:space="preserve"> 16 ตุลาคม 2550</w:t>
      </w:r>
      <w:r w:rsidRPr="00E62E3E">
        <w:rPr>
          <w:rFonts w:ascii="TH SarabunIT๙" w:hAnsi="TH SarabunIT๙" w:cs="TH SarabunIT๙" w:hint="cs"/>
          <w:sz w:val="24"/>
          <w:cs/>
        </w:rPr>
        <w:t xml:space="preserve">) </w:t>
      </w:r>
      <w:r w:rsidRPr="00E62E3E">
        <w:rPr>
          <w:rFonts w:ascii="TH SarabunIT๙" w:hAnsi="TH SarabunIT๙" w:cs="TH SarabunIT๙"/>
          <w:sz w:val="24"/>
          <w:cs/>
        </w:rPr>
        <w:t>แต่อย่างใด</w:t>
      </w:r>
    </w:p>
    <w:p w14:paraId="04C8A658" w14:textId="77777777" w:rsidR="003D170E" w:rsidRDefault="003D170E" w:rsidP="003D170E">
      <w:pPr>
        <w:ind w:firstLine="1276"/>
        <w:jc w:val="thaiDistribute"/>
        <w:rPr>
          <w:rFonts w:ascii="TH SarabunIT๙" w:hAnsi="TH SarabunIT๙" w:cs="TH SarabunIT๙"/>
        </w:rPr>
      </w:pPr>
      <w:r w:rsidRPr="00E62E3E">
        <w:rPr>
          <w:rFonts w:ascii="TH SarabunIT๙" w:hAnsi="TH SarabunIT๙" w:cs="TH SarabunIT๙"/>
          <w:b/>
          <w:bCs/>
          <w:sz w:val="24"/>
          <w:cs/>
        </w:rPr>
        <w:t>ประเด็นที่ ๒</w:t>
      </w:r>
      <w:r w:rsidRPr="00E62E3E">
        <w:rPr>
          <w:rFonts w:ascii="TH SarabunIT๙" w:hAnsi="TH SarabunIT๙" w:cs="TH SarabunIT๙"/>
          <w:sz w:val="24"/>
          <w:cs/>
        </w:rPr>
        <w:t xml:space="preserve"> กรณีคณะกรรมการ ป.ป.ช.</w:t>
      </w:r>
      <w:r w:rsidRPr="00E62E3E">
        <w:rPr>
          <w:rFonts w:ascii="TH SarabunIT๙" w:hAnsi="TH SarabunIT๙" w:cs="TH SarabunIT๙" w:hint="cs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z w:val="24"/>
          <w:cs/>
        </w:rPr>
        <w:t>มีมติชี้มูล</w:t>
      </w:r>
      <w:r w:rsidRPr="00E62E3E">
        <w:rPr>
          <w:rFonts w:ascii="TH SarabunIT๙" w:hAnsi="TH SarabunIT๙" w:cs="TH SarabunIT๙"/>
          <w:spacing w:val="-6"/>
          <w:sz w:val="24"/>
          <w:cs/>
        </w:rPr>
        <w:t>นางสาว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 ธ.</w:t>
      </w:r>
      <w:r w:rsidRPr="00E62E3E">
        <w:rPr>
          <w:rFonts w:ascii="TH SarabunIT๙" w:hAnsi="TH SarabunIT๙" w:cs="TH SarabunIT๙"/>
          <w:spacing w:val="-6"/>
          <w:sz w:val="24"/>
          <w:cs/>
        </w:rPr>
        <w:t xml:space="preserve"> ในระหว่างที่นางสาว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 ธ.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      </w:t>
      </w:r>
      <w:r w:rsidRPr="00E62E3E">
        <w:rPr>
          <w:rFonts w:ascii="TH SarabunIT๙" w:hAnsi="TH SarabunIT๙" w:cs="TH SarabunIT๙"/>
          <w:spacing w:val="-6"/>
          <w:sz w:val="24"/>
          <w:cs/>
        </w:rPr>
        <w:t xml:space="preserve"> ไม่มีสถานภาพความเป็นพนักงานเทศบาล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>(</w:t>
      </w:r>
      <w:r w:rsidRPr="00E62E3E">
        <w:rPr>
          <w:rFonts w:ascii="TH SarabunIT๙" w:hAnsi="TH SarabunIT๙" w:cs="TH SarabunIT๙" w:hint="cs"/>
          <w:sz w:val="24"/>
          <w:cs/>
        </w:rPr>
        <w:t>ระหว่าง</w:t>
      </w:r>
      <w:r w:rsidRPr="00E62E3E">
        <w:rPr>
          <w:rFonts w:ascii="TH SarabunIT๙" w:hAnsi="TH SarabunIT๙" w:cs="TH SarabunIT๙"/>
          <w:sz w:val="24"/>
          <w:cs/>
        </w:rPr>
        <w:t>วันที่ 3 เมษายน 2549 ถึงวันที่ 15 ตุลาคม 2550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>)</w:t>
      </w:r>
      <w:r w:rsidRPr="00E62E3E">
        <w:rPr>
          <w:rFonts w:ascii="TH SarabunIT๙" w:hAnsi="TH SarabunIT๙" w:cs="TH SarabunIT๙"/>
          <w:spacing w:val="-6"/>
          <w:sz w:val="24"/>
          <w:cs/>
        </w:rPr>
        <w:t xml:space="preserve"> นายกเทศมนตรีตำบล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บ</w:t>
      </w:r>
      <w:r w:rsidRPr="00E62E3E">
        <w:rPr>
          <w:rFonts w:ascii="TH SarabunIT๙" w:hAnsi="TH SarabunIT๙" w:cs="TH SarabunIT๙" w:hint="cs"/>
          <w:spacing w:val="-6"/>
          <w:sz w:val="24"/>
          <w:cs/>
        </w:rPr>
        <w:t>.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pacing w:val="-6"/>
          <w:sz w:val="24"/>
          <w:cs/>
        </w:rPr>
        <w:t>จึงไม่สามารถดำเนินการทางวินัย</w:t>
      </w:r>
      <w:r w:rsidRPr="00E62E3E">
        <w:rPr>
          <w:rFonts w:ascii="TH SarabunIT๙" w:hAnsi="TH SarabunIT๙" w:cs="TH SarabunIT๙"/>
          <w:sz w:val="24"/>
          <w:cs/>
        </w:rPr>
        <w:t>กับนางสาว</w:t>
      </w:r>
      <w:r w:rsidRPr="00E62E3E">
        <w:rPr>
          <w:rFonts w:ascii="TH SarabunIT๙" w:hAnsi="TH SarabunIT๙" w:cs="TH SarabunIT๙" w:hint="cs"/>
          <w:sz w:val="24"/>
          <w:cs/>
        </w:rPr>
        <w:t xml:space="preserve"> ธ. </w:t>
      </w:r>
      <w:r w:rsidRPr="00E62E3E">
        <w:rPr>
          <w:rFonts w:ascii="TH SarabunIT๙" w:hAnsi="TH SarabunIT๙" w:cs="TH SarabunIT๙"/>
          <w:sz w:val="24"/>
          <w:cs/>
        </w:rPr>
        <w:t>ได้ ทั้งนี้ เทียบเคียงหนังสือ</w:t>
      </w:r>
      <w:r>
        <w:rPr>
          <w:rFonts w:ascii="TH SarabunIT๙" w:hAnsi="TH SarabunIT๙" w:cs="TH SarabunIT๙" w:hint="cs"/>
          <w:sz w:val="24"/>
          <w:cs/>
        </w:rPr>
        <w:t xml:space="preserve">              </w:t>
      </w:r>
      <w:r w:rsidRPr="00E62E3E">
        <w:rPr>
          <w:rFonts w:ascii="TH SarabunIT๙" w:hAnsi="TH SarabunIT๙" w:cs="TH SarabunIT๙"/>
          <w:sz w:val="24"/>
          <w:cs/>
        </w:rPr>
        <w:t>ตอบข้อหารือสำนักงาน ก.พ.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E62E3E">
        <w:rPr>
          <w:rFonts w:ascii="TH SarabunIT๙" w:hAnsi="TH SarabunIT๙" w:cs="TH SarabunIT๙"/>
          <w:sz w:val="24"/>
          <w:cs/>
        </w:rPr>
        <w:t>ที่ นร ๑๐๑๑/ล. ๔๘๐ ลงวันที่ ๓๑ กรกฎาคม ๒๕๕๒</w:t>
      </w:r>
    </w:p>
    <w:p w14:paraId="20A23BB6" w14:textId="77777777" w:rsidR="003D170E" w:rsidRDefault="003D170E" w:rsidP="003D170E">
      <w:pPr>
        <w:ind w:firstLine="1134"/>
        <w:jc w:val="thaiDistribute"/>
        <w:rPr>
          <w:rFonts w:ascii="TH SarabunIT๙" w:hAnsi="TH SarabunIT๙" w:cs="TH SarabunIT๙"/>
        </w:rPr>
      </w:pPr>
    </w:p>
    <w:p w14:paraId="0AD9825F" w14:textId="77777777" w:rsidR="003D170E" w:rsidRDefault="003D170E" w:rsidP="003D170E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556B3467" w14:textId="77777777" w:rsidR="003D170E" w:rsidRPr="00E735B0" w:rsidRDefault="003D170E" w:rsidP="003D170E">
      <w:pPr>
        <w:jc w:val="center"/>
        <w:rPr>
          <w:rFonts w:ascii="TH SarabunIT๙" w:hAnsi="TH SarabunIT๙" w:cs="TH SarabunIT๙"/>
          <w:spacing w:val="-8"/>
        </w:rPr>
      </w:pPr>
      <w:r w:rsidRPr="00E735B0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0CC62E9C" w14:textId="77777777" w:rsidR="003D170E" w:rsidRDefault="003D170E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3D170E" w:rsidSect="00D57021"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29F6CC52" w14:textId="77777777" w:rsidR="003D170E" w:rsidRPr="007B6580" w:rsidRDefault="003D170E" w:rsidP="003D170E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EAFB4" wp14:editId="1A87450A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C29B" id="สี่เหลี่ยมผืนผ้า 13" o:spid="_x0000_s1026" style="position:absolute;margin-left:202.95pt;margin-top:-34.2pt;width:47.6pt;height:20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7C0941B9" w14:textId="77777777" w:rsidR="003D170E" w:rsidRDefault="003D170E" w:rsidP="003D170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7</w:t>
      </w:r>
    </w:p>
    <w:p w14:paraId="0A2B518B" w14:textId="77777777" w:rsidR="003D170E" w:rsidRPr="007B6580" w:rsidRDefault="003D170E" w:rsidP="003D170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21 มีนาคม 2567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15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3AE3F45F" w14:textId="77777777" w:rsidR="003D170E" w:rsidRPr="007B6580" w:rsidRDefault="003D170E" w:rsidP="003D170E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5622C72A" w14:textId="77777777" w:rsidR="003D170E" w:rsidRDefault="003D170E" w:rsidP="003D170E">
      <w:pPr>
        <w:ind w:firstLine="851"/>
        <w:jc w:val="thaiDistribute"/>
        <w:rPr>
          <w:rFonts w:ascii="TH SarabunIT๙" w:hAnsi="TH SarabunIT๙" w:cs="TH SarabunIT๙"/>
        </w:rPr>
      </w:pPr>
      <w:bookmarkStart w:id="0" w:name="_Hlk99964599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2342B2">
        <w:rPr>
          <w:rFonts w:ascii="TH SarabunIT๙" w:hAnsi="TH SarabunIT๙" w:cs="TH SarabunIT๙" w:hint="cs"/>
          <w:spacing w:val="-2"/>
          <w:cs/>
        </w:rPr>
        <w:t>การขึ้นบัญชีผู้ผ่านการพัฒนาและคัดเลือกเป็นคณะกรรมการประเมินผลงาน</w:t>
      </w:r>
      <w:r w:rsidRPr="002342B2">
        <w:rPr>
          <w:rFonts w:ascii="TH SarabunIT๙" w:hAnsi="TH SarabunIT๙" w:cs="TH SarabunIT๙" w:hint="cs"/>
          <w:cs/>
        </w:rPr>
        <w:t>เพื่อให้มี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2342B2">
        <w:rPr>
          <w:rFonts w:ascii="TH SarabunIT๙" w:hAnsi="TH SarabunIT๙" w:cs="TH SarabunIT๙" w:hint="cs"/>
          <w:cs/>
        </w:rPr>
        <w:t>หรือเลื่อนวิทยฐานะสูงขึ้น ตามมาตรฐานทั่วไปเกี่ยวกับการประเมินตำแหน่งและวิทยฐานะสำหรับข้าราชการหรือพนักงานครูและบุคลากรทางการศึกษาองค์กรปกครองส่วนท้องถิ่น พ.ศ. 2565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F3F6A41" w14:textId="77777777" w:rsidR="003D170E" w:rsidRDefault="003D170E" w:rsidP="003D170E">
      <w:pPr>
        <w:tabs>
          <w:tab w:val="left" w:pos="1418"/>
          <w:tab w:val="left" w:pos="2127"/>
          <w:tab w:val="right" w:pos="9071"/>
        </w:tabs>
        <w:spacing w:line="228" w:lineRule="auto"/>
        <w:ind w:firstLine="1134"/>
        <w:jc w:val="thaiDistribute"/>
        <w:rPr>
          <w:rFonts w:ascii="TH SarabunIT๙" w:hAnsi="TH SarabunIT๙" w:cs="TH SarabunIT๙"/>
          <w:lang w:eastAsia="th-TH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/>
          <w:cs/>
        </w:rPr>
        <w:t>เพื่อให้การดำเนินการประเมินผลงานของข้าราชการหรือพนักงานครูและบุคลากรทางการศึกษาองค์กรปกครอง</w:t>
      </w:r>
      <w:r>
        <w:rPr>
          <w:rFonts w:ascii="TH SarabunIT๙" w:hAnsi="TH SarabunIT๙" w:cs="TH SarabunIT๙"/>
          <w:spacing w:val="10"/>
          <w:cs/>
        </w:rPr>
        <w:t>ส่วนท้องถิ่น เพื่อมีหรือเลื่อน</w:t>
      </w:r>
      <w:r>
        <w:rPr>
          <w:rFonts w:ascii="TH SarabunIT๙" w:hAnsi="TH SarabunIT๙" w:cs="TH SarabunIT๙"/>
          <w:spacing w:val="-10"/>
          <w:cs/>
        </w:rPr>
        <w:t>วิทยฐานะสูงขึ้น เป็นไปด้วยความเรียบร้อยตามมาตรฐานทั่วไปเกี่ยวกับการประเมินตำแหน่งและวิทยฐานะ</w:t>
      </w:r>
      <w:r>
        <w:rPr>
          <w:rFonts w:ascii="TH SarabunIT๙" w:hAnsi="TH SarabunIT๙" w:cs="TH SarabunIT๙"/>
          <w:cs/>
        </w:rPr>
        <w:t>สำหรับข้าราชการหรือพนักงานครูและบุคลากร</w:t>
      </w:r>
      <w:r>
        <w:rPr>
          <w:rFonts w:ascii="TH SarabunIT๙" w:hAnsi="TH SarabunIT๙" w:cs="TH SarabunIT๙"/>
          <w:spacing w:val="-10"/>
          <w:cs/>
        </w:rPr>
        <w:t>ทางการศึกษา              องค์กรปกครอง</w:t>
      </w:r>
      <w:r>
        <w:rPr>
          <w:rFonts w:ascii="TH SarabunIT๙" w:hAnsi="TH SarabunIT๙" w:cs="TH SarabunIT๙"/>
          <w:cs/>
        </w:rPr>
        <w:t>ส่วนท้องถิ่น พ.ศ. 2565 จึงมีมติ</w:t>
      </w:r>
      <w:r>
        <w:rPr>
          <w:rFonts w:ascii="TH SarabunIT๙" w:hAnsi="TH SarabunIT๙" w:cs="TH SarabunIT๙"/>
          <w:cs/>
          <w:lang w:eastAsia="th-TH"/>
        </w:rPr>
        <w:t>เห็นชอบจำนวน 3 ประเด็น ดังนี้</w:t>
      </w:r>
    </w:p>
    <w:p w14:paraId="0EDC0AD8" w14:textId="77777777" w:rsidR="003D170E" w:rsidRDefault="003D170E" w:rsidP="003D170E">
      <w:pPr>
        <w:tabs>
          <w:tab w:val="left" w:pos="1418"/>
          <w:tab w:val="left" w:pos="2127"/>
          <w:tab w:val="right" w:pos="9071"/>
        </w:tabs>
        <w:spacing w:line="228" w:lineRule="auto"/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 ขึ้นบัญชีผู้ผ่านการ</w:t>
      </w:r>
      <w:r>
        <w:rPr>
          <w:rFonts w:ascii="TH SarabunIT๙" w:hAnsi="TH SarabunIT๙" w:cs="TH SarabunIT๙"/>
          <w:spacing w:val="-8"/>
          <w:cs/>
        </w:rPr>
        <w:t>พัฒนาเป็นคณะกรรมการประเมินผลงานข้าราชการหรือพนักงานครู</w:t>
      </w:r>
      <w:r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/>
          <w:cs/>
        </w:rPr>
        <w:t xml:space="preserve">และบุคลากรทางการศึกษาองค์กรปกครองส่วนท้องถิ่นเพื่อมีหรือเลื่อนวิทยฐานะสูงขึ้น ตามมาตรฐานทั่วไปเกี่ยวกับการประเมินตำแหน่งและวิทยฐานะสำหรับข้าราชการหรือพนักงานครูและบุคลากรทางการศึกษาองค์กรปกครองส่วนท้องถิ่น พ.ศ. 2565 จำนวน 970 คน </w:t>
      </w:r>
    </w:p>
    <w:p w14:paraId="2A98C208" w14:textId="77777777" w:rsidR="003D170E" w:rsidRDefault="003D170E" w:rsidP="003D170E">
      <w:pPr>
        <w:tabs>
          <w:tab w:val="left" w:pos="1418"/>
          <w:tab w:val="left" w:pos="2127"/>
          <w:tab w:val="right" w:pos="9071"/>
        </w:tabs>
        <w:spacing w:line="228" w:lineRule="auto"/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 หลักการการประเมินผลงาน </w:t>
      </w:r>
    </w:p>
    <w:tbl>
      <w:tblPr>
        <w:tblStyle w:val="13"/>
        <w:tblW w:w="9356" w:type="dxa"/>
        <w:tblInd w:w="108" w:type="dxa"/>
        <w:tblLook w:val="04A0" w:firstRow="1" w:lastRow="0" w:firstColumn="1" w:lastColumn="0" w:noHBand="0" w:noVBand="1"/>
      </w:tblPr>
      <w:tblGrid>
        <w:gridCol w:w="360"/>
        <w:gridCol w:w="1293"/>
        <w:gridCol w:w="2514"/>
        <w:gridCol w:w="2637"/>
        <w:gridCol w:w="2552"/>
      </w:tblGrid>
      <w:tr w:rsidR="003D170E" w14:paraId="1EE857EB" w14:textId="77777777" w:rsidTr="00DD4253">
        <w:trPr>
          <w:trHeight w:val="362"/>
        </w:trPr>
        <w:tc>
          <w:tcPr>
            <w:tcW w:w="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88446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74353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ข้าราชการหรือพนักงานครูฯ ที่เสนอขอประเมินผลงาน</w:t>
            </w:r>
          </w:p>
        </w:tc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EB573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คณะกรรมการประเมิน</w:t>
            </w:r>
          </w:p>
          <w:p w14:paraId="5CC3BEA3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ผลงาน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56674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D170E" w14:paraId="4D18CE7C" w14:textId="77777777" w:rsidTr="00DD4253">
        <w:trPr>
          <w:trHeight w:val="3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19BCD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2E19C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60B38" w14:textId="77777777" w:rsidR="003D170E" w:rsidRDefault="003D170E" w:rsidP="00DD4253">
            <w:pPr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วิทยฐานะ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92C3F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362FA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542C40E0" w14:textId="77777777" w:rsidTr="00DD4253">
        <w:trPr>
          <w:trHeight w:val="2228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657B1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F09AD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30CA9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ครูชำนาญการ</w:t>
            </w:r>
          </w:p>
          <w:p w14:paraId="5D798EED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ครูชำนาญการพิเศษ</w:t>
            </w:r>
          </w:p>
          <w:p w14:paraId="1B6D0AA4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ครูเชี่ยวชาญ</w:t>
            </w:r>
          </w:p>
          <w:p w14:paraId="413E08AD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ครูเชี่ยวชาญพิเศษ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F9930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1</w:t>
            </w:r>
          </w:p>
          <w:p w14:paraId="34046CBA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คณะกรรมการประเมินผลงาน </w:t>
            </w:r>
            <w:r>
              <w:rPr>
                <w:rFonts w:ascii="TH SarabunIT๙" w:hAnsi="TH SarabunIT๙" w:cs="TH SarabunIT๙" w:hint="cs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28CBEE71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73AD8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12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กลุ่มที่ 1</w:t>
            </w:r>
            <w:r>
              <w:rPr>
                <w:rFonts w:ascii="TH SarabunIT๙" w:hAnsi="TH SarabunIT๙" w:cs="TH SarabunIT๙"/>
                <w:cs/>
              </w:rPr>
              <w:t xml:space="preserve"> ข้าราชการหรือพนักงานครูและบุคลากร</w:t>
            </w:r>
            <w:r>
              <w:rPr>
                <w:rFonts w:ascii="TH SarabunIT๙" w:hAnsi="TH SarabunIT๙" w:cs="TH SarabunIT๙"/>
                <w:spacing w:val="-12"/>
                <w:cs/>
              </w:rPr>
              <w:t>ทางการศึกษาองค์กรปกครอง</w:t>
            </w:r>
          </w:p>
          <w:p w14:paraId="08E9497D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18"/>
                <w:cs/>
              </w:rPr>
              <w:t>ส่วนท้องถิ่น ผู้ดำรงตำแหน่งครู</w:t>
            </w:r>
            <w:r>
              <w:rPr>
                <w:rFonts w:ascii="TH SarabunIT๙" w:hAnsi="TH SarabunIT๙" w:cs="TH SarabunIT๙"/>
                <w:spacing w:val="-18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0"/>
                <w:cs/>
              </w:rPr>
              <w:t>รองผู้อำนวยการสถานศึกษา</w:t>
            </w:r>
            <w:r>
              <w:rPr>
                <w:rFonts w:ascii="TH SarabunIT๙" w:hAnsi="TH SarabunIT๙" w:cs="TH SarabunIT๙"/>
                <w:spacing w:val="-20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 xml:space="preserve"> ผู้อำนวยการสถานศึกษา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14"/>
                <w:cs/>
              </w:rPr>
              <w:t>ศึกษานิเทศก์</w:t>
            </w:r>
            <w:r>
              <w:rPr>
                <w:rFonts w:ascii="TH SarabunIT๙" w:hAnsi="TH SarabunIT๙" w:cs="TH SarabunIT๙"/>
                <w:spacing w:val="-14"/>
              </w:rPr>
              <w:t>,</w:t>
            </w:r>
            <w:r>
              <w:rPr>
                <w:rFonts w:ascii="TH SarabunIT๙" w:hAnsi="TH SarabunIT๙" w:cs="TH SarabunIT๙"/>
                <w:spacing w:val="-1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ผู้อำนวยการสำนัก/กองการศึกษา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4"/>
                <w:cs/>
              </w:rPr>
              <w:t>ที่มีระดับตำแหน่ง</w:t>
            </w:r>
            <w:r>
              <w:rPr>
                <w:rFonts w:ascii="TH SarabunIT๙" w:hAnsi="TH SarabunIT๙" w:cs="TH SarabunIT๙"/>
                <w:cs/>
              </w:rPr>
              <w:t>หรือวิทยฐานะระดับชำนาญการพิเศษ</w:t>
            </w:r>
          </w:p>
          <w:p w14:paraId="78B4EBCA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4"/>
                <w:cs/>
              </w:rPr>
              <w:t>หรือเทียบเท่าขึ้นไป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FC6AB1A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14"/>
                <w:cs/>
              </w:rPr>
              <w:t>ทั้งนี้ หมายรวมถึงผู้ที่เกษียณ อายุ</w:t>
            </w:r>
            <w:r>
              <w:rPr>
                <w:rFonts w:ascii="TH SarabunIT๙" w:hAnsi="TH SarabunIT๙" w:cs="TH SarabunIT๙"/>
                <w:cs/>
              </w:rPr>
              <w:t>ราชการ</w:t>
            </w:r>
          </w:p>
          <w:p w14:paraId="139EF511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pacing w:val="-40"/>
                <w:u w:val="single"/>
                <w:cs/>
              </w:rPr>
              <w:t>กลุ่มที่ 2</w:t>
            </w:r>
            <w:r>
              <w:rPr>
                <w:rFonts w:ascii="TH SarabunIT๙" w:hAnsi="TH SarabunIT๙" w:cs="TH SarabunIT๙"/>
                <w:spacing w:val="-40"/>
                <w:cs/>
              </w:rPr>
              <w:t xml:space="preserve"> อาจารย์ในสถาบันอุดมศึกษา</w:t>
            </w:r>
            <w:r>
              <w:rPr>
                <w:rFonts w:ascii="TH SarabunIT๙" w:hAnsi="TH SarabunIT๙" w:cs="TH SarabunIT๙"/>
                <w:spacing w:val="-16"/>
                <w:cs/>
              </w:rPr>
              <w:t xml:space="preserve"> </w:t>
            </w:r>
          </w:p>
        </w:tc>
      </w:tr>
      <w:tr w:rsidR="003D170E" w14:paraId="46A524B8" w14:textId="77777777" w:rsidTr="00DD4253">
        <w:trPr>
          <w:trHeight w:val="2969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1B7F4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AD8AA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รอง ผอ.สถานศึกษา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6E779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รองผู้อำนวยการชำนาญการ</w:t>
            </w:r>
          </w:p>
          <w:p w14:paraId="4ABACE25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8"/>
              </w:rPr>
            </w:pPr>
            <w:r>
              <w:rPr>
                <w:rFonts w:ascii="TH SarabunIT๙" w:hAnsi="TH SarabunIT๙" w:cs="TH SarabunIT๙"/>
                <w:spacing w:val="-28"/>
                <w:cs/>
              </w:rPr>
              <w:t>รองผู้อำนวยการชำนาญการพิเศษ</w:t>
            </w:r>
          </w:p>
          <w:p w14:paraId="7B833C53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รองผู้อำนวยการเชี่ยวชาญ</w:t>
            </w:r>
          </w:p>
          <w:p w14:paraId="74AE4904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40ADF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4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  <w:spacing w:val="-14"/>
              </w:rPr>
              <w:t>1</w:t>
            </w:r>
            <w:r>
              <w:rPr>
                <w:rFonts w:ascii="TH SarabunIT๙" w:hAnsi="TH SarabunIT๙" w:cs="TH SarabunIT๙" w:hint="cs"/>
                <w:spacing w:val="-14"/>
                <w:cs/>
              </w:rPr>
              <w:t xml:space="preserve"> ยกเว้นตำแหน่งครู</w:t>
            </w:r>
            <w:r>
              <w:rPr>
                <w:rFonts w:ascii="TH SarabunIT๙" w:hAnsi="TH SarabunIT๙" w:cs="TH SarabunIT๙" w:hint="cs"/>
                <w:cs/>
              </w:rPr>
              <w:t xml:space="preserve">  และตำแหน่งศึกษานิเทศก์</w:t>
            </w:r>
          </w:p>
          <w:p w14:paraId="309206EC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6D205383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ยกเว้นตำแหน่งประเภท</w:t>
            </w:r>
            <w:r>
              <w:rPr>
                <w:rFonts w:ascii="TH SarabunIT๙" w:hAnsi="TH SarabunIT๙" w:cs="TH SarabunIT๙" w:hint="cs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0C93F" w14:textId="77777777" w:rsidR="003D170E" w:rsidRDefault="003D170E" w:rsidP="00DD4253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487E6E7A" w14:textId="77777777" w:rsidR="003D170E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p w14:paraId="35610AAC" w14:textId="77777777" w:rsidR="003D170E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p w14:paraId="66E345D8" w14:textId="77777777" w:rsidR="003D170E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p w14:paraId="37FB55BF" w14:textId="77777777" w:rsidR="003D170E" w:rsidRPr="00F453D5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p w14:paraId="401557E7" w14:textId="77777777" w:rsidR="003D170E" w:rsidRDefault="003D170E" w:rsidP="003D170E">
      <w:pPr>
        <w:spacing w:line="240" w:lineRule="atLeast"/>
        <w:rPr>
          <w:rFonts w:ascii="TH SarabunIT๙" w:eastAsia="Times New Roman" w:hAnsi="TH SarabunIT๙" w:cs="TH SarabunIT๙"/>
          <w:u w:val="single"/>
        </w:rPr>
      </w:pPr>
    </w:p>
    <w:tbl>
      <w:tblPr>
        <w:tblStyle w:val="13"/>
        <w:tblW w:w="9356" w:type="dxa"/>
        <w:tblInd w:w="108" w:type="dxa"/>
        <w:tblLook w:val="04A0" w:firstRow="1" w:lastRow="0" w:firstColumn="1" w:lastColumn="0" w:noHBand="0" w:noVBand="1"/>
      </w:tblPr>
      <w:tblGrid>
        <w:gridCol w:w="360"/>
        <w:gridCol w:w="1293"/>
        <w:gridCol w:w="2514"/>
        <w:gridCol w:w="2660"/>
        <w:gridCol w:w="2529"/>
      </w:tblGrid>
      <w:tr w:rsidR="003D170E" w14:paraId="7B4C0B49" w14:textId="77777777" w:rsidTr="00DD4253">
        <w:trPr>
          <w:trHeight w:val="362"/>
        </w:trPr>
        <w:tc>
          <w:tcPr>
            <w:tcW w:w="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A18C1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463CE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ข้าราชการหรือพนักงานครูฯ ที่เสนอขอประเมินผลงาน</w:t>
            </w:r>
          </w:p>
        </w:tc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59872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คณะกรรมการประเมิน</w:t>
            </w:r>
          </w:p>
          <w:p w14:paraId="0FD6399E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ผลงาน</w:t>
            </w:r>
          </w:p>
        </w:tc>
        <w:tc>
          <w:tcPr>
            <w:tcW w:w="2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D11AE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D170E" w14:paraId="3FD61C75" w14:textId="77777777" w:rsidTr="00DD4253">
        <w:trPr>
          <w:trHeight w:val="3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9EFDF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41DB2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40DC8" w14:textId="77777777" w:rsidR="003D170E" w:rsidRDefault="003D170E" w:rsidP="00DD4253">
            <w:pPr>
              <w:spacing w:line="22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วิทยฐานะ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17C83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272AD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78E264C4" w14:textId="77777777" w:rsidTr="00DD4253">
        <w:trPr>
          <w:trHeight w:val="4520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E8488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F0896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ผอ.สถานศึกษา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184A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ผู้อำนวยการชำนาญการ</w:t>
            </w:r>
          </w:p>
          <w:p w14:paraId="5C25B8C1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ผู้อำนวยการชำนาญการพิเศษ</w:t>
            </w:r>
          </w:p>
          <w:p w14:paraId="2E2DB734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ผู้อำนวยการเชี่ยวชาญ</w:t>
            </w:r>
          </w:p>
          <w:p w14:paraId="2ADA1FBB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ผู้อำนวยการเชี่ยวชาญพิเศษ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01A9C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เฉพาะตำแหน่งผู้อำนวยการสถานศึกษา</w:t>
            </w:r>
          </w:p>
          <w:p w14:paraId="580985B2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005AF242" w14:textId="77777777" w:rsidR="003D170E" w:rsidRDefault="003D170E" w:rsidP="00DD4253">
            <w:pPr>
              <w:spacing w:line="240" w:lineRule="atLeas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ยกเว้นตำแหน่งประเภทวิชาการ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C735E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30"/>
                <w:cs/>
              </w:rPr>
              <w:t>ได้แก่ อาจารย์ในสถาบันอุดมศึกษา</w:t>
            </w:r>
          </w:p>
          <w:p w14:paraId="44B2A921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14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ที่</w:t>
            </w:r>
            <w:r>
              <w:rPr>
                <w:rFonts w:ascii="TH SarabunIT๙" w:hAnsi="TH SarabunIT๙" w:cs="TH SarabunIT๙"/>
                <w:cs/>
              </w:rPr>
              <w:t xml:space="preserve">มีตำแหน่งทางวิชาการ </w:t>
            </w:r>
            <w:r>
              <w:rPr>
                <w:rFonts w:ascii="TH SarabunIT๙" w:hAnsi="TH SarabunIT๙" w:cs="TH SarabunIT๙"/>
                <w:spacing w:val="-14"/>
                <w:cs/>
              </w:rPr>
              <w:t>ตั้งแต่ระดับผู้ช่วยศาสตราจารย์</w:t>
            </w:r>
            <w:r>
              <w:rPr>
                <w:rFonts w:ascii="TH SarabunIT๙" w:hAnsi="TH SarabunIT๙" w:cs="TH SarabunIT๙"/>
                <w:cs/>
              </w:rPr>
              <w:t xml:space="preserve">ขึ้นไป </w:t>
            </w:r>
            <w:r>
              <w:rPr>
                <w:rFonts w:ascii="TH SarabunIT๙" w:hAnsi="TH SarabunIT๙" w:cs="TH SarabunIT๙"/>
                <w:spacing w:val="-14"/>
                <w:cs/>
              </w:rPr>
              <w:t>ทั้งนี้ หมายรวมถึง</w:t>
            </w:r>
          </w:p>
          <w:p w14:paraId="150F1FE5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pacing w:val="-14"/>
                <w:cs/>
              </w:rPr>
              <w:t>ผู้ที่เกษียณอายุ</w:t>
            </w:r>
            <w:r>
              <w:rPr>
                <w:rFonts w:ascii="TH SarabunIT๙" w:hAnsi="TH SarabunIT๙" w:cs="TH SarabunIT๙"/>
                <w:cs/>
              </w:rPr>
              <w:t>ราชการ</w:t>
            </w:r>
          </w:p>
          <w:p w14:paraId="004763EB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rPr>
                <w:rFonts w:ascii="TH SarabunIT๙" w:hAnsi="TH SarabunIT๙" w:cs="TH SarabunIT๙"/>
                <w:spacing w:val="-16"/>
              </w:rPr>
            </w:pPr>
            <w:r>
              <w:rPr>
                <w:rFonts w:ascii="TH SarabunIT๙" w:hAnsi="TH SarabunIT๙" w:cs="TH SarabunIT๙"/>
                <w:b/>
                <w:bCs/>
                <w:spacing w:val="-20"/>
                <w:u w:val="single"/>
                <w:cs/>
              </w:rPr>
              <w:t>กลุ่มที่ 3</w:t>
            </w:r>
            <w:r>
              <w:rPr>
                <w:rFonts w:ascii="TH SarabunIT๙" w:hAnsi="TH SarabunIT๙" w:cs="TH SarabunIT๙"/>
                <w:spacing w:val="-20"/>
                <w:cs/>
              </w:rPr>
              <w:t xml:space="preserve"> ข้าราชการประเภทอื่น </w:t>
            </w:r>
            <w:r>
              <w:rPr>
                <w:rFonts w:ascii="TH SarabunIT๙" w:hAnsi="TH SarabunIT๙" w:cs="TH SarabunIT๙"/>
                <w:spacing w:val="-26"/>
                <w:cs/>
              </w:rPr>
              <w:t>หมายถึง ข้าราชการพลเรือนสามัญ</w:t>
            </w:r>
            <w:r>
              <w:rPr>
                <w:rFonts w:ascii="TH SarabunIT๙" w:hAnsi="TH SarabunIT๙" w:cs="TH SarabunIT๙"/>
                <w:spacing w:val="-16"/>
                <w:cs/>
              </w:rPr>
              <w:t xml:space="preserve"> </w:t>
            </w:r>
          </w:p>
          <w:p w14:paraId="4DD0EC09" w14:textId="77777777" w:rsidR="003D170E" w:rsidRDefault="003D170E" w:rsidP="00DD4253">
            <w:pPr>
              <w:spacing w:line="240" w:lineRule="atLeast"/>
              <w:rPr>
                <w:rFonts w:ascii="TH SarabunIT๙" w:eastAsia="Sarabun" w:hAnsi="TH SarabunIT๙" w:cs="TH SarabunIT๙"/>
                <w:spacing w:val="-20"/>
              </w:rPr>
            </w:pPr>
            <w:r>
              <w:rPr>
                <w:rFonts w:ascii="TH SarabunIT๙" w:hAnsi="TH SarabunIT๙" w:cs="TH SarabunIT๙"/>
                <w:spacing w:val="-16"/>
                <w:cs/>
              </w:rPr>
              <w:t>ที่</w:t>
            </w:r>
            <w:r>
              <w:rPr>
                <w:rFonts w:ascii="TH SarabunIT๙" w:hAnsi="TH SarabunIT๙" w:cs="TH SarabunIT๙"/>
                <w:spacing w:val="-20"/>
                <w:cs/>
              </w:rPr>
              <w:t>ดำรงตำแหน่ง</w:t>
            </w:r>
            <w:r>
              <w:rPr>
                <w:rFonts w:ascii="TH SarabunIT๙" w:eastAsia="Sarabun" w:hAnsi="TH SarabunIT๙" w:cs="TH SarabunIT๙"/>
                <w:spacing w:val="-20"/>
                <w:cs/>
              </w:rPr>
              <w:t>ประเภทวิชาการ</w:t>
            </w:r>
            <w:r>
              <w:rPr>
                <w:rFonts w:ascii="TH SarabunIT๙" w:eastAsia="Sarabun" w:hAnsi="TH SarabunIT๙" w:cs="TH SarabunIT๙"/>
                <w:spacing w:val="-16"/>
                <w:cs/>
              </w:rPr>
              <w:t xml:space="preserve"> ระดับชำนาญการพิเศษ</w:t>
            </w:r>
            <w:r>
              <w:rPr>
                <w:rFonts w:ascii="TH SarabunIT๙" w:eastAsia="Sarabun" w:hAnsi="TH SarabunIT๙" w:cs="TH SarabunIT๙"/>
                <w:spacing w:val="-20"/>
                <w:cs/>
              </w:rPr>
              <w:t xml:space="preserve"> –</w:t>
            </w:r>
          </w:p>
          <w:p w14:paraId="62FC01EA" w14:textId="77777777" w:rsidR="003D170E" w:rsidRPr="00F453D5" w:rsidRDefault="003D170E" w:rsidP="00DD4253">
            <w:pPr>
              <w:spacing w:line="220" w:lineRule="auto"/>
              <w:jc w:val="thaiDistribute"/>
              <w:rPr>
                <w:rFonts w:ascii="TH SarabunIT๙" w:eastAsia="Times New Roman" w:hAnsi="TH SarabunIT๙" w:cs="TH SarabunIT๙"/>
                <w:spacing w:val="-20"/>
              </w:rPr>
            </w:pPr>
            <w:r w:rsidRPr="00F453D5">
              <w:rPr>
                <w:rFonts w:ascii="TH SarabunIT๙" w:eastAsia="Sarabun" w:hAnsi="TH SarabunIT๙" w:cs="TH SarabunIT๙"/>
                <w:spacing w:val="-20"/>
                <w:cs/>
              </w:rPr>
              <w:t>ทรงคุณวุฒิ</w:t>
            </w:r>
            <w:r w:rsidRPr="00F453D5">
              <w:rPr>
                <w:rFonts w:ascii="TH SarabunIT๙" w:eastAsia="Sarabun" w:hAnsi="TH SarabunIT๙" w:cs="TH SarabunIT๙"/>
                <w:spacing w:val="-20"/>
              </w:rPr>
              <w:t>,</w:t>
            </w:r>
            <w:r w:rsidRPr="00F453D5">
              <w:rPr>
                <w:rFonts w:ascii="TH SarabunIT๙" w:eastAsia="Sarabun" w:hAnsi="TH SarabunIT๙" w:cs="TH SarabunIT๙" w:hint="cs"/>
                <w:spacing w:val="-20"/>
                <w:cs/>
              </w:rPr>
              <w:t xml:space="preserve"> ประเภทอำนวยการ</w:t>
            </w:r>
          </w:p>
        </w:tc>
      </w:tr>
      <w:tr w:rsidR="003D170E" w14:paraId="0F12E9E3" w14:textId="77777777" w:rsidTr="00DD4253">
        <w:trPr>
          <w:trHeight w:val="4520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AF96" w14:textId="77777777" w:rsidR="003D170E" w:rsidRDefault="003D170E" w:rsidP="00DD4253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CD50C" w14:textId="77777777" w:rsidR="003D170E" w:rsidRDefault="003D170E" w:rsidP="00DD4253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ศึกษานิเทศก์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6191B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ศึกษานิเทศก์ชำนาญการ</w:t>
            </w:r>
          </w:p>
          <w:p w14:paraId="1A1E0271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24"/>
              </w:rPr>
            </w:pPr>
            <w:r>
              <w:rPr>
                <w:rFonts w:ascii="TH SarabunIT๙" w:hAnsi="TH SarabunIT๙" w:cs="TH SarabunIT๙"/>
                <w:spacing w:val="-24"/>
                <w:cs/>
              </w:rPr>
              <w:t>ศึกษานิเทศก์ชำนาญการพิเศษ</w:t>
            </w:r>
          </w:p>
          <w:p w14:paraId="0C507688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ศึกษานิเทศก์เชี่ยวชาญ</w:t>
            </w:r>
          </w:p>
          <w:p w14:paraId="05DFEBD8" w14:textId="77777777" w:rsidR="003D170E" w:rsidRDefault="003D170E" w:rsidP="00DD4253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spacing w:val="-20"/>
                <w:cs/>
              </w:rPr>
              <w:t>ศึกษานิเทศก์เชี่ยวชาญพิเศษ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765ED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เฉพาะตำแหน่งศึกษานิเทศก์</w:t>
            </w:r>
          </w:p>
          <w:p w14:paraId="6BBE3898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2</w:t>
            </w:r>
          </w:p>
          <w:p w14:paraId="7B8E1707" w14:textId="77777777" w:rsidR="003D170E" w:rsidRDefault="003D170E" w:rsidP="00DD4253">
            <w:pPr>
              <w:spacing w:line="22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คณะกรรมการประเมินผลงาน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กลุ่มที่ 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ยกเว้นตำแหน่งประเภทวิชาการ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65278" w14:textId="77777777" w:rsidR="003D170E" w:rsidRDefault="003D170E" w:rsidP="00DD4253">
            <w:pPr>
              <w:spacing w:line="240" w:lineRule="atLeast"/>
              <w:rPr>
                <w:rFonts w:ascii="TH SarabunIT๙" w:hAnsi="TH SarabunIT๙" w:cs="TH SarabunIT๙"/>
                <w:spacing w:val="-14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pacing w:val="-14"/>
                <w:sz w:val="30"/>
                <w:szCs w:val="30"/>
                <w:cs/>
              </w:rPr>
              <w:t>ระดับต้น - สูง</w:t>
            </w:r>
            <w:r>
              <w:rPr>
                <w:rFonts w:ascii="TH SarabunIT๙" w:eastAsia="Sarabun" w:hAnsi="TH SarabunIT๙" w:cs="TH SarabunIT๙"/>
                <w:spacing w:val="-14"/>
                <w:sz w:val="30"/>
                <w:szCs w:val="30"/>
              </w:rPr>
              <w:t xml:space="preserve">, </w:t>
            </w:r>
            <w:r>
              <w:rPr>
                <w:rFonts w:ascii="TH SarabunIT๙" w:eastAsia="Sarabun" w:hAnsi="TH SarabunIT๙" w:cs="TH SarabunIT๙"/>
                <w:spacing w:val="-14"/>
                <w:sz w:val="30"/>
                <w:szCs w:val="30"/>
                <w:cs/>
              </w:rPr>
              <w:t>ประเภทบริหาร ระดับต้น - สูง</w:t>
            </w:r>
            <w:r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หรือข้าราชการหรือพนักงานส่วนท้องถิ่น</w:t>
            </w:r>
          </w:p>
          <w:p w14:paraId="146680DD" w14:textId="77777777" w:rsidR="003D170E" w:rsidRDefault="003D170E" w:rsidP="00DD4253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ที่ดำรงตำแหน่ง</w:t>
            </w:r>
            <w:r>
              <w:rPr>
                <w:rFonts w:ascii="TH SarabunIT๙" w:eastAsia="Sarabun" w:hAnsi="TH SarabunIT๙" w:cs="TH SarabunIT๙"/>
                <w:spacing w:val="-20"/>
                <w:sz w:val="30"/>
                <w:szCs w:val="30"/>
                <w:cs/>
              </w:rPr>
              <w:t>ประเภทวิชาการ</w:t>
            </w:r>
            <w:r>
              <w:rPr>
                <w:rFonts w:ascii="TH SarabunIT๙" w:eastAsia="Sarabun" w:hAnsi="TH SarabunIT๙" w:cs="TH SarabunIT๙"/>
                <w:spacing w:val="-16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pacing w:val="-12"/>
                <w:sz w:val="30"/>
                <w:szCs w:val="30"/>
                <w:cs/>
              </w:rPr>
              <w:t>ระดับชำนาญการพิเศษ - เชี่ยวชาญ</w:t>
            </w:r>
            <w:r>
              <w:rPr>
                <w:rFonts w:ascii="TH SarabunIT๙" w:eastAsia="Sarabun" w:hAnsi="TH SarabunIT๙" w:cs="TH SarabunIT๙"/>
                <w:spacing w:val="-12"/>
                <w:sz w:val="30"/>
                <w:szCs w:val="30"/>
              </w:rPr>
              <w:t>,</w:t>
            </w:r>
            <w:r>
              <w:rPr>
                <w:rFonts w:ascii="TH SarabunIT๙" w:eastAsia="Sarabun" w:hAnsi="TH SarabunIT๙" w:cs="TH SarabunIT๙" w:hint="cs"/>
                <w:spacing w:val="-12"/>
                <w:sz w:val="30"/>
                <w:szCs w:val="30"/>
                <w:cs/>
              </w:rPr>
              <w:t xml:space="preserve"> ประเภทอำนวยการ</w:t>
            </w:r>
            <w:r>
              <w:rPr>
                <w:rFonts w:ascii="TH SarabunIT๙" w:eastAsia="Sarabun" w:hAnsi="TH SarabunIT๙" w:cs="TH SarabunIT๙"/>
                <w:spacing w:val="-26"/>
                <w:sz w:val="30"/>
                <w:szCs w:val="30"/>
                <w:cs/>
              </w:rPr>
              <w:t>ท้องถิ่น ระดับกลาง - สูง</w:t>
            </w:r>
            <w:r>
              <w:rPr>
                <w:rFonts w:ascii="TH SarabunIT๙" w:eastAsia="Sarabun" w:hAnsi="TH SarabunIT๙" w:cs="TH SarabunIT๙"/>
                <w:spacing w:val="-26"/>
                <w:sz w:val="30"/>
                <w:szCs w:val="30"/>
              </w:rPr>
              <w:t>,</w:t>
            </w:r>
            <w:r>
              <w:rPr>
                <w:rFonts w:ascii="TH SarabunIT๙" w:eastAsia="Sarabun" w:hAnsi="TH SarabunIT๙" w:cs="TH SarabunIT๙"/>
                <w:spacing w:val="-26"/>
                <w:sz w:val="30"/>
                <w:szCs w:val="30"/>
                <w:cs/>
              </w:rPr>
              <w:t xml:space="preserve"> ประเภท</w:t>
            </w:r>
            <w:r>
              <w:rPr>
                <w:rFonts w:ascii="TH SarabunIT๙" w:eastAsia="Sarabun" w:hAnsi="TH SarabunIT๙" w:cs="TH SarabunIT๙"/>
                <w:spacing w:val="-22"/>
                <w:sz w:val="30"/>
                <w:szCs w:val="30"/>
                <w:cs/>
              </w:rPr>
              <w:t>บริหารท้องถิ่นระดับกลาง</w:t>
            </w:r>
            <w:r>
              <w:rPr>
                <w:rFonts w:ascii="TH SarabunIT๙" w:eastAsia="Sarabun" w:hAnsi="TH SarabunIT๙" w:cs="TH SarabunIT๙"/>
                <w:spacing w:val="-2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pacing w:val="-28"/>
                <w:sz w:val="30"/>
                <w:szCs w:val="30"/>
                <w:cs/>
              </w:rPr>
              <w:t>- สูง</w:t>
            </w:r>
          </w:p>
          <w:p w14:paraId="3B6A6BC3" w14:textId="77777777" w:rsidR="003D170E" w:rsidRDefault="003D170E" w:rsidP="00DD4253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โดยมีประสบการณ์</w:t>
            </w:r>
          </w:p>
          <w:p w14:paraId="7CB4EAA2" w14:textId="77777777" w:rsidR="003D170E" w:rsidRDefault="003D170E" w:rsidP="00DD4253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การปฏิบัติราชการ</w:t>
            </w:r>
          </w:p>
          <w:p w14:paraId="439A3E0A" w14:textId="77777777" w:rsidR="003D170E" w:rsidRDefault="003D170E" w:rsidP="00DD4253">
            <w:pPr>
              <w:tabs>
                <w:tab w:val="left" w:pos="1701"/>
              </w:tabs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ด้านการศึกษามาแล้ว</w:t>
            </w:r>
          </w:p>
          <w:p w14:paraId="0F4AE2C6" w14:textId="77777777" w:rsidR="003D170E" w:rsidRDefault="003D170E" w:rsidP="00DD4253">
            <w:pPr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ไม่น้อยกว่า 3 ปี </w:t>
            </w:r>
          </w:p>
          <w:p w14:paraId="46EA70F0" w14:textId="77777777" w:rsidR="003D170E" w:rsidRDefault="003D170E" w:rsidP="00DD4253">
            <w:pPr>
              <w:spacing w:line="22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ทั้งนี้ หมายรวมถึง</w:t>
            </w:r>
          </w:p>
          <w:p w14:paraId="2AFB8B12" w14:textId="77777777" w:rsidR="003D170E" w:rsidRDefault="003D170E" w:rsidP="00DD4253">
            <w:pPr>
              <w:spacing w:line="220" w:lineRule="auto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ผู้ที่เกษียณอายุราชการ</w:t>
            </w:r>
          </w:p>
        </w:tc>
      </w:tr>
    </w:tbl>
    <w:p w14:paraId="63A373B8" w14:textId="77777777" w:rsidR="003D170E" w:rsidRDefault="003D170E" w:rsidP="003D170E">
      <w:pPr>
        <w:spacing w:before="120" w:line="240" w:lineRule="atLeast"/>
        <w:ind w:firstLine="2127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u w:val="single"/>
          <w:cs/>
        </w:rPr>
        <w:t>เงื่อนไขการประเมินผลงาน</w:t>
      </w:r>
      <w:r>
        <w:rPr>
          <w:rFonts w:ascii="TH SarabunIT๙" w:hAnsi="TH SarabunIT๙" w:cs="TH SarabunIT๙"/>
          <w:cs/>
        </w:rPr>
        <w:t xml:space="preserve"> </w:t>
      </w:r>
    </w:p>
    <w:p w14:paraId="109B33E9" w14:textId="77777777" w:rsidR="003D170E" w:rsidRDefault="003D170E" w:rsidP="003D170E">
      <w:pPr>
        <w:spacing w:line="240" w:lineRule="atLeast"/>
        <w:ind w:firstLine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. มีคุณวุฒิการศึกษาในสาขาวิชา วิชา หรือกลุ่มวิชาที่ตรงกับผลงานที่ประเมิน                    </w:t>
      </w:r>
      <w:r>
        <w:rPr>
          <w:rFonts w:ascii="TH SarabunIT๙" w:hAnsi="TH SarabunIT๙" w:cs="TH SarabunIT๙" w:hint="cs"/>
          <w:spacing w:val="-2"/>
          <w:cs/>
        </w:rPr>
        <w:t xml:space="preserve">กรณีมีเหตุผลความจำเป็นให้มีประสบการณ์ที่เกี่ยวข้องกับสาขาวิชา วิชา หรือกลุ่มวิชาที่ตรงกับผลงานที่ประเมิน </w:t>
      </w:r>
      <w:r>
        <w:rPr>
          <w:rFonts w:ascii="TH SarabunIT๙" w:hAnsi="TH SarabunIT๙" w:cs="TH SarabunIT๙" w:hint="cs"/>
          <w:cs/>
        </w:rPr>
        <w:t xml:space="preserve">             โดยความเห็นชอบของ ก.อบต. </w:t>
      </w:r>
    </w:p>
    <w:p w14:paraId="2D2331DC" w14:textId="77777777" w:rsidR="003D170E" w:rsidRDefault="003D170E" w:rsidP="003D170E">
      <w:pPr>
        <w:spacing w:line="240" w:lineRule="atLeast"/>
        <w:ind w:firstLine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. ไม่อยู่ในสถานศึกษาเดียวกันกับผู้เสนอขอประเมิน</w:t>
      </w:r>
    </w:p>
    <w:p w14:paraId="3A3C91F3" w14:textId="77777777" w:rsidR="003D170E" w:rsidRDefault="003D170E" w:rsidP="003D170E">
      <w:pPr>
        <w:spacing w:line="240" w:lineRule="atLeast"/>
        <w:ind w:firstLine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. มีวิทยฐานะหรือระดับตำแหน่งที่สูงกว่าวิทยฐานะผู้ที่เสนอขอประเมินผลงาน</w:t>
      </w:r>
    </w:p>
    <w:p w14:paraId="40B7E6A0" w14:textId="77777777" w:rsidR="003D170E" w:rsidRDefault="003D170E" w:rsidP="003D170E">
      <w:pPr>
        <w:tabs>
          <w:tab w:val="left" w:pos="1418"/>
          <w:tab w:val="left" w:pos="9000"/>
        </w:tabs>
        <w:spacing w:line="240" w:lineRule="atLeast"/>
        <w:ind w:firstLine="1843"/>
        <w:jc w:val="thaiDistribute"/>
        <w:rPr>
          <w:rFonts w:ascii="TH SarabunIT๙" w:hAnsi="TH SarabunIT๙" w:cs="TH SarabunIT๙"/>
          <w:spacing w:val="-20"/>
          <w:cs/>
        </w:rPr>
        <w:sectPr w:rsidR="003D170E" w:rsidSect="00D57021">
          <w:headerReference w:type="even" r:id="rId13"/>
          <w:headerReference w:type="default" r:id="rId14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6A176FAC" w14:textId="77777777" w:rsidR="003D170E" w:rsidRDefault="003D170E" w:rsidP="003D170E">
      <w:pPr>
        <w:tabs>
          <w:tab w:val="left" w:pos="1418"/>
          <w:tab w:val="left" w:pos="9000"/>
        </w:tabs>
        <w:spacing w:line="240" w:lineRule="atLeast"/>
        <w:ind w:firstLine="184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20"/>
          <w:cs/>
        </w:rPr>
        <w:lastRenderedPageBreak/>
        <w:t>3. แผนการดำเนินการสรรหาคณะกรรมการประเมินผลงานฯ เพิ่มเติม เพื่อรองรับ                                การประเมิน</w:t>
      </w:r>
      <w:r>
        <w:rPr>
          <w:rFonts w:ascii="TH SarabunIT๙" w:hAnsi="TH SarabunIT๙" w:cs="TH SarabunIT๙"/>
          <w:cs/>
        </w:rPr>
        <w:t xml:space="preserve">ผลงานข้าราชการหรือพนักงานครูและบุคลากรทางการศึกษาองค์กรปกครองส่วนท้องถิ่น                       ให้มีครอบคลุม คล่องตัว รวดเร็ว และมีประสิทธิภาพประสิทธิผล </w:t>
      </w:r>
    </w:p>
    <w:tbl>
      <w:tblPr>
        <w:tblStyle w:val="13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966"/>
        <w:gridCol w:w="708"/>
        <w:gridCol w:w="709"/>
        <w:gridCol w:w="709"/>
        <w:gridCol w:w="709"/>
        <w:gridCol w:w="708"/>
        <w:gridCol w:w="656"/>
        <w:gridCol w:w="620"/>
      </w:tblGrid>
      <w:tr w:rsidR="003D170E" w14:paraId="452F9EE0" w14:textId="77777777" w:rsidTr="00DD4253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241ABD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284CD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48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D7287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เดือน/ปี</w:t>
            </w:r>
          </w:p>
        </w:tc>
      </w:tr>
      <w:tr w:rsidR="003D170E" w14:paraId="2A30D6F8" w14:textId="77777777" w:rsidTr="00DD4253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EDE8D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CA5A2" w14:textId="77777777" w:rsidR="003D170E" w:rsidRDefault="003D170E" w:rsidP="00DD4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B0C98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เม.ย. 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F0DC4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พ.ค. 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FFD6F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มิ.ย. 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A4E02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ก.ค. 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F95E4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ส.ค. 67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62CA3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ก.ย. 67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B36C3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ต.ค. 67</w:t>
            </w:r>
          </w:p>
        </w:tc>
      </w:tr>
      <w:tr w:rsidR="003D170E" w14:paraId="32D72F4B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3B2F3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4D95D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รับสมัครผ่านระบบออนไลน์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38A64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705065" wp14:editId="39C922A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106680</wp:posOffset>
                      </wp:positionV>
                      <wp:extent cx="371475" cy="0"/>
                      <wp:effectExtent l="22860" t="59055" r="15240" b="55245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3F1C0" id="ลูกศรเชื่อมต่อแบบตรง 14" o:spid="_x0000_s1026" type="#_x0000_t32" style="position:absolute;margin-left:-2.7pt;margin-top:8.4pt;width:2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114B7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48A0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FBDFB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809B1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BE64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CDC2B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06079076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29A4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02070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ตรวจสอบคุณสมบัติ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95ACD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4288ED" wp14:editId="378BD16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114300</wp:posOffset>
                      </wp:positionV>
                      <wp:extent cx="864235" cy="0"/>
                      <wp:effectExtent l="22860" t="57150" r="17780" b="5715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B06C" id="ลูกศรเชื่อมต่อแบบตรง 15" o:spid="_x0000_s1026" type="#_x0000_t32" style="position:absolute;margin-left:-2.7pt;margin-top:9pt;width:68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D5CD1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E7872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F81EE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88378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5DC0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4958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6FACADCB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DAA0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099FF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  <w:cs/>
              </w:rPr>
              <w:t>อบรมพัฒนาและคัดเลือกผู้ผ่านการพัฒนา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0A22F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ED2613" wp14:editId="69DA6F95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118745</wp:posOffset>
                      </wp:positionV>
                      <wp:extent cx="1363980" cy="0"/>
                      <wp:effectExtent l="20955" t="61595" r="15240" b="52705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3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24891" id="ลูกศรเชื่อมต่อแบบตรง 16" o:spid="_x0000_s1026" type="#_x0000_t32" style="position:absolute;margin-left:28.65pt;margin-top:9.35pt;width:10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A90AF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D5879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7FE10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A7911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33F11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74A5E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7229F2AA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4470C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68355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  <w:cs/>
              </w:rPr>
              <w:t>ขอความเห็นชอบขึ้นบัญชีเป็นคณะกรรมการฯ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923E7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32E7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A1AAA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F7884F" wp14:editId="62352F1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117475</wp:posOffset>
                      </wp:positionV>
                      <wp:extent cx="947420" cy="0"/>
                      <wp:effectExtent l="15240" t="60325" r="18415" b="53975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7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6305" id="ลูกศรเชื่อมต่อแบบตรง 17" o:spid="_x0000_s1026" type="#_x0000_t32" style="position:absolute;margin-left:28.95pt;margin-top:9.25pt;width:74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DD5A1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974A8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D0B8D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0F4BD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D170E" w14:paraId="3FAEDC9D" w14:textId="77777777" w:rsidTr="00DD425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F554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73F76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ดำเนินการตรวจประเมินผลงาน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7452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D618E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45069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DC575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CCFFA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5C70E1" wp14:editId="4E63345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115570</wp:posOffset>
                      </wp:positionV>
                      <wp:extent cx="807085" cy="0"/>
                      <wp:effectExtent l="15875" t="58420" r="15240" b="5588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066B8" id="ลูกศรเชื่อมต่อแบบตรง 18" o:spid="_x0000_s1026" type="#_x0000_t32" style="position:absolute;margin-left:29pt;margin-top:9.1pt;width:63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385AF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C5893" w14:textId="77777777" w:rsidR="003D170E" w:rsidRDefault="003D170E" w:rsidP="00DD4253">
            <w:pPr>
              <w:tabs>
                <w:tab w:val="left" w:pos="1701"/>
              </w:tabs>
              <w:spacing w:line="24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14:paraId="32524B60" w14:textId="77777777" w:rsidR="003D170E" w:rsidRDefault="003D170E" w:rsidP="003D170E">
      <w:pPr>
        <w:spacing w:before="120"/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46C6E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</w:t>
      </w:r>
      <w:r>
        <w:rPr>
          <w:rFonts w:ascii="TH SarabunIT๙" w:hAnsi="TH SarabunIT๙" w:cs="TH SarabunIT๙" w:hint="cs"/>
          <w:cs/>
        </w:rPr>
        <w:t>่ยวข้องและเกื้อกูลเพื่อประโยชน์</w:t>
      </w:r>
      <w:r w:rsidRPr="00A46C6E">
        <w:rPr>
          <w:rFonts w:ascii="TH SarabunIT๙" w:hAnsi="TH SarabunIT๙" w:cs="TH SarabunIT๙" w:hint="cs"/>
          <w:cs/>
        </w:rPr>
        <w:t>ใน</w:t>
      </w:r>
      <w:r w:rsidRPr="00A46C6E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Pr="00A46C6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A46C6E">
        <w:rPr>
          <w:rFonts w:ascii="TH SarabunIT๙" w:hAnsi="TH SarabunIT๙" w:cs="TH SarabunIT๙" w:hint="cs"/>
          <w:spacing w:val="-4"/>
          <w:cs/>
        </w:rPr>
        <w:t>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A2281A3" w14:textId="77777777" w:rsidR="003D170E" w:rsidRPr="00905CEA" w:rsidRDefault="003D170E" w:rsidP="003D170E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เห็นชอบให้นับ</w:t>
      </w:r>
      <w:r>
        <w:rPr>
          <w:rFonts w:ascii="TH SarabunIT๙" w:hAnsi="TH SarabunIT๙" w:cs="TH SarabunIT๙" w:hint="cs"/>
          <w:cs/>
        </w:rPr>
        <w:t>ร</w:t>
      </w:r>
      <w:r w:rsidRPr="00A46C6E">
        <w:rPr>
          <w:rFonts w:ascii="TH SarabunIT๙" w:hAnsi="TH SarabunIT๙" w:cs="TH SarabunIT๙" w:hint="cs"/>
          <w:cs/>
        </w:rPr>
        <w:t>ะยะเวลาการดำรงตำแหน่งที่เกี</w:t>
      </w:r>
      <w:r>
        <w:rPr>
          <w:rFonts w:ascii="TH SarabunIT๙" w:hAnsi="TH SarabunIT๙" w:cs="TH SarabunIT๙" w:hint="cs"/>
          <w:cs/>
        </w:rPr>
        <w:t>่ยวข้องและเกื้อกูลเพื่อประโยชน์</w:t>
      </w:r>
      <w:r w:rsidRPr="00A46C6E">
        <w:rPr>
          <w:rFonts w:ascii="TH SarabunIT๙" w:hAnsi="TH SarabunIT๙" w:cs="TH SarabunIT๙" w:hint="cs"/>
          <w:cs/>
        </w:rPr>
        <w:t>ใน</w:t>
      </w:r>
      <w:r w:rsidRPr="00A46C6E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Pr="00A46C6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A46C6E">
        <w:rPr>
          <w:rFonts w:ascii="TH SarabunIT๙" w:hAnsi="TH SarabunIT๙" w:cs="TH SarabunIT๙" w:hint="cs"/>
          <w:spacing w:val="-4"/>
          <w:cs/>
        </w:rPr>
        <w:t>สูงขึ้น</w:t>
      </w:r>
      <w:r>
        <w:rPr>
          <w:rFonts w:ascii="TH SarabunIT๙" w:hAnsi="TH SarabunIT๙" w:cs="TH SarabunIT๙" w:hint="cs"/>
          <w:spacing w:val="-8"/>
          <w:cs/>
        </w:rPr>
        <w:t xml:space="preserve"> จำนวน 1 ราย คือ </w:t>
      </w:r>
      <w:r w:rsidRPr="00F50A16">
        <w:rPr>
          <w:rFonts w:ascii="TH SarabunIT๙" w:hAnsi="TH SarabunIT๙" w:cs="TH SarabunIT๙" w:hint="cs"/>
          <w:spacing w:val="-18"/>
          <w:cs/>
        </w:rPr>
        <w:t>สิบเอก สิทธิภัทร จารุพรรณ์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38D402F0" w14:textId="77777777" w:rsidR="003D170E" w:rsidRDefault="003D170E" w:rsidP="003D170E">
      <w:pPr>
        <w:pStyle w:val="ad"/>
        <w:ind w:firstLine="1134"/>
        <w:jc w:val="thaiDistribute"/>
        <w:rPr>
          <w:rFonts w:ascii="TH SarabunIT๙" w:hAnsi="TH SarabunIT๙" w:cs="TH SarabunIT๙"/>
        </w:rPr>
      </w:pPr>
    </w:p>
    <w:bookmarkEnd w:id="0"/>
    <w:p w14:paraId="388177EC" w14:textId="77777777" w:rsidR="003D170E" w:rsidRPr="003E5F80" w:rsidRDefault="003D170E" w:rsidP="003D170E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14:paraId="59E25E31" w14:textId="77777777" w:rsidR="003D170E" w:rsidRPr="00C84107" w:rsidRDefault="003D170E" w:rsidP="003D170E">
      <w:pPr>
        <w:jc w:val="center"/>
        <w:rPr>
          <w:rFonts w:ascii="TH SarabunIT๙" w:hAnsi="TH SarabunIT๙" w:cs="TH SarabunIT๙"/>
        </w:rPr>
      </w:pPr>
      <w:r w:rsidRPr="00C84107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5C446640" w14:textId="77777777" w:rsidR="003D170E" w:rsidRPr="00EC1E14" w:rsidRDefault="003D170E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sectPr w:rsidR="003D170E" w:rsidRPr="00EC1E14" w:rsidSect="00D57021">
      <w:headerReference w:type="even" r:id="rId15"/>
      <w:headerReference w:type="default" r:id="rId16"/>
      <w:pgSz w:w="11906" w:h="16838"/>
      <w:pgMar w:top="1304" w:right="1134" w:bottom="567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488D" w14:textId="77777777" w:rsidR="00D57021" w:rsidRDefault="00D57021" w:rsidP="009C486C">
      <w:r>
        <w:separator/>
      </w:r>
    </w:p>
  </w:endnote>
  <w:endnote w:type="continuationSeparator" w:id="0">
    <w:p w14:paraId="316E3B46" w14:textId="77777777" w:rsidR="00D57021" w:rsidRDefault="00D57021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105D" w14:textId="77777777" w:rsidR="00D57021" w:rsidRDefault="00D57021" w:rsidP="009C486C">
      <w:r>
        <w:separator/>
      </w:r>
    </w:p>
  </w:footnote>
  <w:footnote w:type="continuationSeparator" w:id="0">
    <w:p w14:paraId="35D8AA41" w14:textId="77777777" w:rsidR="00D57021" w:rsidRDefault="00D57021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2DEA" w14:textId="77777777" w:rsidR="00A654C6" w:rsidRDefault="00A654C6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5B065CCC" w14:textId="77777777" w:rsidR="00A654C6" w:rsidRDefault="00A654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3151163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B55C4D8" w14:textId="77777777" w:rsidR="00A654C6" w:rsidRPr="00EF021E" w:rsidRDefault="00A654C6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r w:rsidRPr="00EF021E">
          <w:rPr>
            <w:rFonts w:ascii="TH SarabunIT๙" w:eastAsiaTheme="minorEastAsia" w:hAnsi="TH SarabunIT๙" w:cs="TH SarabunIT๙"/>
            <w:szCs w:val="32"/>
          </w:rPr>
          <w:fldChar w:fldCharType="begin"/>
        </w:r>
        <w:r w:rsidRPr="00EF021E">
          <w:rPr>
            <w:rFonts w:ascii="TH SarabunIT๙" w:hAnsi="TH SarabunIT๙" w:cs="TH SarabunIT๙"/>
            <w:szCs w:val="32"/>
          </w:rPr>
          <w:instrText>PAGE    \* MERGEFORMAT</w:instrText>
        </w:r>
        <w:r w:rsidRPr="00EF021E">
          <w:rPr>
            <w:rFonts w:ascii="TH SarabunIT๙" w:eastAsiaTheme="minorEastAsia" w:hAnsi="TH SarabunIT๙" w:cs="TH SarabunIT๙"/>
            <w:szCs w:val="32"/>
          </w:rPr>
          <w:fldChar w:fldCharType="separate"/>
        </w:r>
        <w:r w:rsidR="003D170E" w:rsidRPr="003D170E">
          <w:rPr>
            <w:rFonts w:ascii="TH SarabunIT๙" w:eastAsiaTheme="majorEastAsia" w:hAnsi="TH SarabunIT๙" w:cs="TH SarabunIT๙"/>
            <w:noProof/>
            <w:szCs w:val="32"/>
            <w:lang w:val="th-TH"/>
          </w:rPr>
          <w:t>-</w:t>
        </w:r>
        <w:r w:rsidR="003D170E">
          <w:rPr>
            <w:rFonts w:ascii="TH SarabunIT๙" w:eastAsiaTheme="minorEastAsia" w:hAnsi="TH SarabunIT๙" w:cs="TH SarabunIT๙"/>
            <w:noProof/>
            <w:szCs w:val="32"/>
          </w:rPr>
          <w:t xml:space="preserve"> 2 -</w:t>
        </w:r>
        <w:r w:rsidRPr="00EF021E">
          <w:rPr>
            <w:rFonts w:ascii="TH SarabunIT๙" w:eastAsiaTheme="majorEastAsia" w:hAnsi="TH SarabunIT๙" w:cs="TH SarabunIT๙"/>
            <w:szCs w:val="32"/>
          </w:rPr>
          <w:fldChar w:fldCharType="end"/>
        </w:r>
      </w:p>
    </w:sdtContent>
  </w:sdt>
  <w:p w14:paraId="646D6A5C" w14:textId="77777777" w:rsidR="00A654C6" w:rsidRPr="00EF021E" w:rsidRDefault="00A654C6" w:rsidP="00EF021E">
    <w:pPr>
      <w:pStyle w:val="a6"/>
      <w:jc w:val="center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28BF" w14:textId="77777777" w:rsidR="00A31F66" w:rsidRPr="004F00D7" w:rsidRDefault="00A31F66" w:rsidP="004F00D7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A49A" w14:textId="77777777" w:rsidR="003D170E" w:rsidRDefault="003D170E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048272A7" w14:textId="77777777" w:rsidR="003D170E" w:rsidRDefault="003D170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4AC6" w14:textId="77777777" w:rsidR="003D170E" w:rsidRPr="00EF021E" w:rsidRDefault="003D170E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  <w:p w14:paraId="2C928392" w14:textId="77777777" w:rsidR="003D170E" w:rsidRPr="00EF021E" w:rsidRDefault="003D170E" w:rsidP="00EF021E">
    <w:pPr>
      <w:pStyle w:val="a6"/>
      <w:jc w:val="center"/>
      <w:rPr>
        <w:rFonts w:ascii="TH SarabunIT๙" w:hAnsi="TH SarabunIT๙" w:cs="TH SarabunIT๙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ACBB" w14:textId="77777777" w:rsidR="003D170E" w:rsidRDefault="003D170E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7D9F3974" w14:textId="77777777" w:rsidR="003D170E" w:rsidRDefault="003D170E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62F4" w14:textId="77777777" w:rsidR="003D170E" w:rsidRPr="00EF021E" w:rsidRDefault="003D170E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  <w:p w14:paraId="5161E5AF" w14:textId="77777777" w:rsidR="003D170E" w:rsidRPr="00EF021E" w:rsidRDefault="003D170E" w:rsidP="00EF021E">
    <w:pPr>
      <w:pStyle w:val="a6"/>
      <w:jc w:val="center"/>
      <w:rPr>
        <w:rFonts w:ascii="TH SarabunIT๙" w:hAnsi="TH SarabunIT๙" w:cs="TH SarabunIT๙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DF63" w14:textId="77777777" w:rsidR="00000000" w:rsidRDefault="00CA1D5A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2A73A6AB" w14:textId="77777777" w:rsidR="00000000" w:rsidRDefault="00000000">
    <w:pPr>
      <w:pStyle w:val="a6"/>
    </w:pPr>
  </w:p>
  <w:p w14:paraId="31CDAF76" w14:textId="77777777" w:rsidR="00000000" w:rsidRDefault="0000000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349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7F9FE8C6" w14:textId="77777777" w:rsidR="00000000" w:rsidRPr="00E155B7" w:rsidRDefault="00CA1D5A">
        <w:pPr>
          <w:pStyle w:val="a6"/>
          <w:jc w:val="center"/>
          <w:rPr>
            <w:rFonts w:ascii="TH SarabunIT๙" w:hAnsi="TH SarabunIT๙" w:cs="TH SarabunIT๙"/>
          </w:rPr>
        </w:pPr>
        <w:r w:rsidRPr="00E155B7">
          <w:rPr>
            <w:rFonts w:ascii="TH SarabunIT๙" w:hAnsi="TH SarabunIT๙" w:cs="TH SarabunIT๙"/>
          </w:rPr>
          <w:fldChar w:fldCharType="begin"/>
        </w:r>
        <w:r w:rsidRPr="00E155B7">
          <w:rPr>
            <w:rFonts w:ascii="TH SarabunIT๙" w:hAnsi="TH SarabunIT๙" w:cs="TH SarabunIT๙"/>
          </w:rPr>
          <w:instrText>PAGE   \* MERGEFORMAT</w:instrText>
        </w:r>
        <w:r w:rsidRPr="00E155B7">
          <w:rPr>
            <w:rFonts w:ascii="TH SarabunIT๙" w:hAnsi="TH SarabunIT๙" w:cs="TH SarabunIT๙"/>
          </w:rPr>
          <w:fldChar w:fldCharType="separate"/>
        </w:r>
        <w:r w:rsidR="003D170E" w:rsidRPr="003D170E">
          <w:rPr>
            <w:rFonts w:ascii="TH SarabunIT๙" w:hAnsi="TH SarabunIT๙" w:cs="TH SarabunIT๙"/>
            <w:noProof/>
            <w:szCs w:val="32"/>
            <w:lang w:val="th-TH"/>
          </w:rPr>
          <w:t>-</w:t>
        </w:r>
        <w:r w:rsidR="003D170E">
          <w:rPr>
            <w:rFonts w:ascii="TH SarabunIT๙" w:hAnsi="TH SarabunIT๙" w:cs="TH SarabunIT๙"/>
            <w:noProof/>
          </w:rPr>
          <w:t xml:space="preserve"> 9 -</w:t>
        </w:r>
        <w:r w:rsidRPr="00E155B7">
          <w:rPr>
            <w:rFonts w:ascii="TH SarabunIT๙" w:hAnsi="TH SarabunIT๙" w:cs="TH SarabunIT๙"/>
          </w:rPr>
          <w:fldChar w:fldCharType="end"/>
        </w:r>
      </w:p>
    </w:sdtContent>
  </w:sdt>
  <w:p w14:paraId="34B1E11A" w14:textId="77777777" w:rsidR="00000000" w:rsidRPr="00876D06" w:rsidRDefault="00000000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308629081">
    <w:abstractNumId w:val="1"/>
  </w:num>
  <w:num w:numId="2" w16cid:durableId="1528718374">
    <w:abstractNumId w:val="0"/>
  </w:num>
  <w:num w:numId="3" w16cid:durableId="931547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0CC1"/>
    <w:rsid w:val="00013782"/>
    <w:rsid w:val="00015B6A"/>
    <w:rsid w:val="00021637"/>
    <w:rsid w:val="0002291A"/>
    <w:rsid w:val="00032455"/>
    <w:rsid w:val="00040164"/>
    <w:rsid w:val="00057E25"/>
    <w:rsid w:val="000626A3"/>
    <w:rsid w:val="00064149"/>
    <w:rsid w:val="00064C1C"/>
    <w:rsid w:val="00065A02"/>
    <w:rsid w:val="00067034"/>
    <w:rsid w:val="000672F0"/>
    <w:rsid w:val="00067465"/>
    <w:rsid w:val="00074870"/>
    <w:rsid w:val="00082122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3F23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3690F"/>
    <w:rsid w:val="00152904"/>
    <w:rsid w:val="00152BBF"/>
    <w:rsid w:val="00154737"/>
    <w:rsid w:val="001610C4"/>
    <w:rsid w:val="00161D36"/>
    <w:rsid w:val="0016353F"/>
    <w:rsid w:val="00171707"/>
    <w:rsid w:val="00171A59"/>
    <w:rsid w:val="0017702D"/>
    <w:rsid w:val="0018055A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21D5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5701"/>
    <w:rsid w:val="00260C8C"/>
    <w:rsid w:val="002617AE"/>
    <w:rsid w:val="002676AB"/>
    <w:rsid w:val="0027004A"/>
    <w:rsid w:val="00270268"/>
    <w:rsid w:val="00277169"/>
    <w:rsid w:val="00284971"/>
    <w:rsid w:val="0028522F"/>
    <w:rsid w:val="00286CD8"/>
    <w:rsid w:val="002965C3"/>
    <w:rsid w:val="00296C3C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F3DF2"/>
    <w:rsid w:val="002F45E3"/>
    <w:rsid w:val="002F4CD5"/>
    <w:rsid w:val="002F6835"/>
    <w:rsid w:val="00300339"/>
    <w:rsid w:val="00300578"/>
    <w:rsid w:val="0030488B"/>
    <w:rsid w:val="00306C0E"/>
    <w:rsid w:val="00314583"/>
    <w:rsid w:val="00317B42"/>
    <w:rsid w:val="00324065"/>
    <w:rsid w:val="00337B11"/>
    <w:rsid w:val="00341138"/>
    <w:rsid w:val="003413DD"/>
    <w:rsid w:val="00342769"/>
    <w:rsid w:val="00353F77"/>
    <w:rsid w:val="003608BB"/>
    <w:rsid w:val="003618C5"/>
    <w:rsid w:val="00365996"/>
    <w:rsid w:val="003779F6"/>
    <w:rsid w:val="00380395"/>
    <w:rsid w:val="00380EF4"/>
    <w:rsid w:val="00383498"/>
    <w:rsid w:val="00386F5C"/>
    <w:rsid w:val="00394AD7"/>
    <w:rsid w:val="00395535"/>
    <w:rsid w:val="003A3741"/>
    <w:rsid w:val="003A4E9F"/>
    <w:rsid w:val="003A581C"/>
    <w:rsid w:val="003B5412"/>
    <w:rsid w:val="003B6C2E"/>
    <w:rsid w:val="003C10F6"/>
    <w:rsid w:val="003C727B"/>
    <w:rsid w:val="003C7D76"/>
    <w:rsid w:val="003D170E"/>
    <w:rsid w:val="003D1E9F"/>
    <w:rsid w:val="003D215D"/>
    <w:rsid w:val="003D59DC"/>
    <w:rsid w:val="003D60B0"/>
    <w:rsid w:val="003E19D4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3F7118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B529C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08C"/>
    <w:rsid w:val="005243C1"/>
    <w:rsid w:val="00527CA8"/>
    <w:rsid w:val="00530672"/>
    <w:rsid w:val="00531178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9199A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D798D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11C0"/>
    <w:rsid w:val="00682135"/>
    <w:rsid w:val="00684271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6E3C"/>
    <w:rsid w:val="00796F58"/>
    <w:rsid w:val="007A26BB"/>
    <w:rsid w:val="007A2B8B"/>
    <w:rsid w:val="007A7B1E"/>
    <w:rsid w:val="007B3018"/>
    <w:rsid w:val="007B3B7B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F1BDA"/>
    <w:rsid w:val="0080094C"/>
    <w:rsid w:val="0080211A"/>
    <w:rsid w:val="0080546F"/>
    <w:rsid w:val="008066AD"/>
    <w:rsid w:val="00807E0A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36CE4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49C7"/>
    <w:rsid w:val="008D5951"/>
    <w:rsid w:val="008E2058"/>
    <w:rsid w:val="008E3A56"/>
    <w:rsid w:val="008E550F"/>
    <w:rsid w:val="008E5B94"/>
    <w:rsid w:val="008F1749"/>
    <w:rsid w:val="008F3875"/>
    <w:rsid w:val="008F3D42"/>
    <w:rsid w:val="008F52DD"/>
    <w:rsid w:val="009004A2"/>
    <w:rsid w:val="00905CEA"/>
    <w:rsid w:val="00905DA4"/>
    <w:rsid w:val="00912F3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2A72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45DD"/>
    <w:rsid w:val="00A169B1"/>
    <w:rsid w:val="00A20000"/>
    <w:rsid w:val="00A31F66"/>
    <w:rsid w:val="00A32BAF"/>
    <w:rsid w:val="00A34D73"/>
    <w:rsid w:val="00A354AD"/>
    <w:rsid w:val="00A3566E"/>
    <w:rsid w:val="00A37D1E"/>
    <w:rsid w:val="00A5090E"/>
    <w:rsid w:val="00A5284B"/>
    <w:rsid w:val="00A654C6"/>
    <w:rsid w:val="00A74361"/>
    <w:rsid w:val="00A75318"/>
    <w:rsid w:val="00A7750E"/>
    <w:rsid w:val="00A86E46"/>
    <w:rsid w:val="00A8793C"/>
    <w:rsid w:val="00AA203E"/>
    <w:rsid w:val="00AA2214"/>
    <w:rsid w:val="00AA435E"/>
    <w:rsid w:val="00AA5043"/>
    <w:rsid w:val="00AA54C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66C9"/>
    <w:rsid w:val="00AE1DB4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57446"/>
    <w:rsid w:val="00B61602"/>
    <w:rsid w:val="00B62E6B"/>
    <w:rsid w:val="00B654E1"/>
    <w:rsid w:val="00B72916"/>
    <w:rsid w:val="00B735A0"/>
    <w:rsid w:val="00B765B4"/>
    <w:rsid w:val="00B82E3F"/>
    <w:rsid w:val="00B856E1"/>
    <w:rsid w:val="00B85B86"/>
    <w:rsid w:val="00B878FF"/>
    <w:rsid w:val="00B9218C"/>
    <w:rsid w:val="00B93325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48F7"/>
    <w:rsid w:val="00C06076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4F15"/>
    <w:rsid w:val="00C45D59"/>
    <w:rsid w:val="00C511ED"/>
    <w:rsid w:val="00C60C3D"/>
    <w:rsid w:val="00C61E9C"/>
    <w:rsid w:val="00C64AC6"/>
    <w:rsid w:val="00C6796C"/>
    <w:rsid w:val="00C72E26"/>
    <w:rsid w:val="00C81788"/>
    <w:rsid w:val="00C85CE6"/>
    <w:rsid w:val="00C9162F"/>
    <w:rsid w:val="00C92A38"/>
    <w:rsid w:val="00C92E1E"/>
    <w:rsid w:val="00C93E1D"/>
    <w:rsid w:val="00CA1D5A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D32DC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062F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57021"/>
    <w:rsid w:val="00D6005B"/>
    <w:rsid w:val="00D652EB"/>
    <w:rsid w:val="00D72358"/>
    <w:rsid w:val="00D77666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C35B1"/>
    <w:rsid w:val="00DC4AC7"/>
    <w:rsid w:val="00DD2BA8"/>
    <w:rsid w:val="00DD3B6E"/>
    <w:rsid w:val="00DD3BE4"/>
    <w:rsid w:val="00DD46EB"/>
    <w:rsid w:val="00DD4F6E"/>
    <w:rsid w:val="00DE041B"/>
    <w:rsid w:val="00DE7E62"/>
    <w:rsid w:val="00DF7CB7"/>
    <w:rsid w:val="00E06DB5"/>
    <w:rsid w:val="00E128DC"/>
    <w:rsid w:val="00E1651C"/>
    <w:rsid w:val="00E21B54"/>
    <w:rsid w:val="00E260E6"/>
    <w:rsid w:val="00E34C9F"/>
    <w:rsid w:val="00E356B7"/>
    <w:rsid w:val="00E42E54"/>
    <w:rsid w:val="00E47E9E"/>
    <w:rsid w:val="00E50E0D"/>
    <w:rsid w:val="00E51FC7"/>
    <w:rsid w:val="00E53304"/>
    <w:rsid w:val="00E53415"/>
    <w:rsid w:val="00E662EF"/>
    <w:rsid w:val="00E67A5B"/>
    <w:rsid w:val="00E7390C"/>
    <w:rsid w:val="00E82272"/>
    <w:rsid w:val="00E97E50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D3CDB"/>
    <w:rsid w:val="00ED60FF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0BFA"/>
    <w:rsid w:val="00EF3081"/>
    <w:rsid w:val="00F02FED"/>
    <w:rsid w:val="00F033AE"/>
    <w:rsid w:val="00F058A3"/>
    <w:rsid w:val="00F134C1"/>
    <w:rsid w:val="00F21AA8"/>
    <w:rsid w:val="00F242C9"/>
    <w:rsid w:val="00F30BF8"/>
    <w:rsid w:val="00F31CF1"/>
    <w:rsid w:val="00F32A53"/>
    <w:rsid w:val="00F37F65"/>
    <w:rsid w:val="00F56011"/>
    <w:rsid w:val="00F56D8D"/>
    <w:rsid w:val="00F62C7A"/>
    <w:rsid w:val="00F63935"/>
    <w:rsid w:val="00F705A6"/>
    <w:rsid w:val="00F70D55"/>
    <w:rsid w:val="00F74DE4"/>
    <w:rsid w:val="00F75677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31CD"/>
    <w:rsid w:val="00FB6D38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54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CED01"/>
  <w15:docId w15:val="{F640735E-4B69-40F6-AB80-1309F6D0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customStyle="1" w:styleId="13">
    <w:name w:val="เส้นตาราง1"/>
    <w:basedOn w:val="a1"/>
    <w:uiPriority w:val="39"/>
    <w:rsid w:val="00A654C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11BC-0C47-4967-AAC2-63597F0A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2024-04-11T02:18:00Z</cp:lastPrinted>
  <dcterms:created xsi:type="dcterms:W3CDTF">2024-04-18T06:40:00Z</dcterms:created>
  <dcterms:modified xsi:type="dcterms:W3CDTF">2024-04-18T06:40:00Z</dcterms:modified>
</cp:coreProperties>
</file>