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8883" w14:textId="77777777" w:rsidR="00B22507" w:rsidRDefault="00B22507" w:rsidP="00B22507">
      <w:pPr>
        <w:jc w:val="thaiDistribute"/>
        <w:rPr>
          <w:rFonts w:ascii="TH SarabunIT๙" w:eastAsia="SimSun" w:hAnsi="TH SarabunIT๙" w:cs="TH SarabunIT๙"/>
          <w:color w:val="000000"/>
          <w:sz w:val="20"/>
          <w:szCs w:val="20"/>
          <w:lang w:eastAsia="zh-CN"/>
        </w:rPr>
      </w:pPr>
    </w:p>
    <w:p w14:paraId="4734EBF8" w14:textId="77777777" w:rsidR="00B22507" w:rsidRPr="00845ECA" w:rsidRDefault="00B22507" w:rsidP="00B22507">
      <w:pPr>
        <w:jc w:val="thaiDistribute"/>
        <w:rPr>
          <w:rFonts w:ascii="TH SarabunIT๙" w:eastAsia="SimSun" w:hAnsi="TH SarabunIT๙" w:cs="TH SarabunIT๙"/>
          <w:color w:val="000000"/>
          <w:sz w:val="20"/>
          <w:szCs w:val="20"/>
          <w:lang w:eastAsia="zh-CN"/>
        </w:rPr>
      </w:pPr>
      <w:r w:rsidRPr="00845ECA">
        <w:rPr>
          <w:rFonts w:ascii="TH SarabunIT๙" w:hAnsi="TH SarabunIT๙" w:cs="TH SarabunIT๙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775D62D" wp14:editId="7EA66997">
            <wp:simplePos x="0" y="0"/>
            <wp:positionH relativeFrom="column">
              <wp:posOffset>2177415</wp:posOffset>
            </wp:positionH>
            <wp:positionV relativeFrom="paragraph">
              <wp:posOffset>-187960</wp:posOffset>
            </wp:positionV>
            <wp:extent cx="1076325" cy="1080135"/>
            <wp:effectExtent l="0" t="0" r="9525" b="5715"/>
            <wp:wrapNone/>
            <wp:docPr id="4" name="รูปภาพ 4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crut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ECA">
        <w:rPr>
          <w:rFonts w:ascii="TH SarabunIT๙" w:eastAsia="SimSun" w:hAnsi="TH SarabunIT๙" w:cs="TH SarabunIT๙"/>
          <w:color w:val="000000"/>
          <w:sz w:val="20"/>
          <w:szCs w:val="20"/>
          <w:cs/>
          <w:lang w:eastAsia="zh-CN"/>
        </w:rPr>
        <w:br/>
      </w:r>
    </w:p>
    <w:p w14:paraId="544D75E4" w14:textId="77777777" w:rsidR="00B22507" w:rsidRPr="00845ECA" w:rsidRDefault="00B22507" w:rsidP="00B22507">
      <w:pPr>
        <w:tabs>
          <w:tab w:val="left" w:pos="1276"/>
        </w:tabs>
        <w:rPr>
          <w:rFonts w:ascii="TH SarabunIT๙" w:eastAsia="SimSun" w:hAnsi="TH SarabunIT๙" w:cs="TH SarabunIT๙"/>
          <w:color w:val="000000"/>
          <w:sz w:val="20"/>
          <w:szCs w:val="20"/>
          <w:lang w:eastAsia="zh-CN"/>
        </w:rPr>
      </w:pPr>
    </w:p>
    <w:p w14:paraId="3AB07BC7" w14:textId="77777777" w:rsidR="00B22507" w:rsidRPr="00845ECA" w:rsidRDefault="00B22507" w:rsidP="00B22507">
      <w:pPr>
        <w:tabs>
          <w:tab w:val="left" w:pos="1276"/>
        </w:tabs>
        <w:rPr>
          <w:rFonts w:ascii="TH SarabunIT๙" w:eastAsia="SimSun" w:hAnsi="TH SarabunIT๙" w:cs="TH SarabunIT๙"/>
          <w:color w:val="000000"/>
          <w:sz w:val="20"/>
          <w:szCs w:val="20"/>
          <w:lang w:eastAsia="zh-CN"/>
        </w:rPr>
      </w:pPr>
    </w:p>
    <w:p w14:paraId="1F8953DE" w14:textId="77777777" w:rsidR="00B22507" w:rsidRPr="00845ECA" w:rsidRDefault="00B22507" w:rsidP="00B22507">
      <w:pPr>
        <w:tabs>
          <w:tab w:val="left" w:pos="1276"/>
        </w:tabs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845EC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ที่ มท ๐๘10.6/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ว</w:t>
      </w:r>
      <w:r w:rsidRPr="00845EC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</w:t>
      </w:r>
      <w:r w:rsidRPr="00845ECA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845EC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  กรมส่งเสริมการปกครองท้องถิ่น</w:t>
      </w:r>
    </w:p>
    <w:p w14:paraId="72632591" w14:textId="77777777" w:rsidR="00B22507" w:rsidRPr="00845ECA" w:rsidRDefault="00B22507" w:rsidP="00B22507">
      <w:pPr>
        <w:tabs>
          <w:tab w:val="left" w:pos="5760"/>
          <w:tab w:val="left" w:pos="5940"/>
          <w:tab w:val="left" w:pos="6300"/>
          <w:tab w:val="left" w:pos="6480"/>
        </w:tabs>
        <w:spacing w:after="1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845EC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            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ถนนนครราชสีมา เขตดุสิต กทม.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845EC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๑๐๓๐๐</w:t>
      </w:r>
    </w:p>
    <w:p w14:paraId="60A5152C" w14:textId="77777777" w:rsidR="00B22507" w:rsidRPr="00845ECA" w:rsidRDefault="00B22507" w:rsidP="00B22507">
      <w:pPr>
        <w:tabs>
          <w:tab w:val="left" w:pos="1276"/>
        </w:tabs>
        <w:spacing w:after="1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845ECA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845ECA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845ECA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845ECA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845ECA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เมษายน 2567</w:t>
      </w:r>
    </w:p>
    <w:p w14:paraId="382A2F99" w14:textId="77777777" w:rsidR="00B22507" w:rsidRPr="00861069" w:rsidRDefault="00B22507" w:rsidP="00B22507">
      <w:pPr>
        <w:tabs>
          <w:tab w:val="left" w:pos="540"/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6106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เรื่อง</w:t>
      </w:r>
      <w:r w:rsidRPr="0086106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การสำรวจข้อมูลการติดตั้งกล้องโทรทัศน์วงจรปิด </w:t>
      </w:r>
      <w:r>
        <w:rPr>
          <w:rFonts w:ascii="TH SarabunIT๙" w:hAnsi="TH SarabunIT๙" w:cs="TH SarabunIT๙"/>
          <w:spacing w:val="-2"/>
          <w:sz w:val="32"/>
          <w:szCs w:val="32"/>
        </w:rPr>
        <w:t>(CCTV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2"/>
          <w:sz w:val="32"/>
          <w:szCs w:val="32"/>
        </w:rPr>
        <w:t>System)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ขององค์กรปกครองส่วนท้องถิ่น</w:t>
      </w:r>
    </w:p>
    <w:p w14:paraId="4570C8AA" w14:textId="77777777" w:rsidR="00B22507" w:rsidRDefault="00B22507" w:rsidP="00B22507">
      <w:pPr>
        <w:tabs>
          <w:tab w:val="left" w:pos="540"/>
          <w:tab w:val="left" w:pos="567"/>
        </w:tabs>
        <w:spacing w:before="120"/>
        <w:ind w:left="567" w:hanging="567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845EC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เรียน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845EC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ผู้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ว่าราชการจังหวัด ทุกจังหวัด</w:t>
      </w:r>
    </w:p>
    <w:p w14:paraId="12CEF18F" w14:textId="77777777" w:rsidR="00B22507" w:rsidRPr="00861069" w:rsidRDefault="00B22507" w:rsidP="00B22507">
      <w:pPr>
        <w:tabs>
          <w:tab w:val="left" w:pos="1418"/>
          <w:tab w:val="left" w:pos="7797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สิ่งที่ส่งมาด้วย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แบบ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สำรวจข้อมูลการติดตั้งกล้องโทรทัศน์วงจรปิด </w:t>
      </w:r>
      <w:r>
        <w:rPr>
          <w:rFonts w:ascii="TH SarabunIT๙" w:hAnsi="TH SarabunIT๙" w:cs="TH SarabunIT๙"/>
          <w:spacing w:val="-2"/>
          <w:sz w:val="32"/>
          <w:szCs w:val="32"/>
        </w:rPr>
        <w:t>(CCTV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2"/>
          <w:sz w:val="32"/>
          <w:szCs w:val="32"/>
        </w:rPr>
        <w:t>System)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ขององค์กรปกครองส่วนท้องถิ่น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61069">
        <w:rPr>
          <w:rFonts w:ascii="TH SarabunIT๙" w:hAnsi="TH SarabunIT๙" w:cs="TH SarabunIT๙"/>
          <w:color w:val="000000"/>
          <w:sz w:val="32"/>
          <w:szCs w:val="32"/>
          <w:cs/>
        </w:rPr>
        <w:t>จำนวน 1 ฉบับ</w:t>
      </w:r>
    </w:p>
    <w:p w14:paraId="2815BF96" w14:textId="77777777" w:rsidR="00B22507" w:rsidRDefault="00B22507" w:rsidP="00B22507">
      <w:pPr>
        <w:spacing w:before="120" w:line="36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34C4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องค์กรปกครองส่วนท้องถิ่นได้มีการติดตั้งกล้องโทรทัศน์วงจรปิด (</w:t>
      </w:r>
      <w:r>
        <w:rPr>
          <w:rFonts w:ascii="TH SarabunIT๙" w:hAnsi="TH SarabunIT๙" w:cs="TH SarabunIT๙"/>
          <w:sz w:val="32"/>
          <w:szCs w:val="32"/>
        </w:rPr>
        <w:t>CCTV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System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C2BFB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เพื่อให้ประชาชนได้รับการอำนวยความสะดวก มีความปลอดภัยในชีวิตและทรัพย์สิน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Pr="005C2BFB">
        <w:rPr>
          <w:rFonts w:ascii="TH SarabunIT๙" w:hAnsi="TH SarabunIT๙" w:cs="TH SarabunIT๙"/>
          <w:sz w:val="32"/>
          <w:szCs w:val="32"/>
          <w:cs/>
        </w:rPr>
        <w:t>บูรณาการแก้ไขปัญหาอาชญากรรมทั้ง 4 กลุ่ม ได้แก่ อาชญากรรมที่มีผลกระทบต่อชีวิตและทรัพย์สิน อาชญากรรมที่มีผลต่อทรัพย์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>สิน</w:t>
      </w:r>
      <w:r w:rsidRPr="005C2BFB">
        <w:rPr>
          <w:rFonts w:ascii="TH SarabunIT๙" w:hAnsi="TH SarabunIT๙" w:cs="TH SarabunIT๙"/>
          <w:sz w:val="32"/>
          <w:szCs w:val="32"/>
          <w:cs/>
        </w:rPr>
        <w:t xml:space="preserve"> อาชญากรรมพิเศษ และอาชญากรรมที่รัฐเป็นผู้เสียหาย รวมทั้งการป้องกันและแก้ไขปัญหายาเสพติด</w:t>
      </w:r>
    </w:p>
    <w:p w14:paraId="65639FA7" w14:textId="77777777" w:rsidR="00B22507" w:rsidRDefault="00B22507" w:rsidP="00B22507">
      <w:pPr>
        <w:spacing w:before="120" w:line="360" w:lineRule="exact"/>
        <w:ind w:firstLine="1418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กรมส่งเสริมการปกครองท้องถิ่นพิจารณาแล้วเห็นว่า เพื่อให้เกิดการบูรณาการการทำงาน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ของกล้องโทรทัศน์วงจรปิด </w:t>
      </w:r>
      <w:r>
        <w:rPr>
          <w:rFonts w:ascii="TH SarabunIT๙" w:hAnsi="TH SarabunIT๙" w:cs="TH SarabunIT๙"/>
          <w:spacing w:val="-2"/>
          <w:sz w:val="32"/>
          <w:szCs w:val="32"/>
        </w:rPr>
        <w:t>(CCTV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2"/>
          <w:sz w:val="32"/>
          <w:szCs w:val="32"/>
        </w:rPr>
        <w:t>System)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ที่อยู่ในความรับผิดชอบขององค์กรปกครองส่วนท้องถิ่น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กับหน่วยงานที่เกี่ยวข้อง และเชื่อมโยงระบบกล้องโทรทัศน์วงจรปิด </w:t>
      </w:r>
      <w:r>
        <w:rPr>
          <w:rFonts w:ascii="TH SarabunIT๙" w:hAnsi="TH SarabunIT๙" w:cs="TH SarabunIT๙"/>
          <w:spacing w:val="-2"/>
          <w:sz w:val="32"/>
          <w:szCs w:val="32"/>
        </w:rPr>
        <w:t>(CCTV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2"/>
          <w:sz w:val="32"/>
          <w:szCs w:val="32"/>
        </w:rPr>
        <w:t>System)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ให้ครอบคลุมทั่วประเทศ </w:t>
      </w:r>
      <w:r w:rsidRPr="00AB49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ึงขอความร่วมมือให้จังหวัดแจ้งองค์กรปกครองส่วนท้องถิ่นสำรวจตรวจสอบข้อมูลการติดตั้งกล้องโทรทัศน์วงจรปิด </w:t>
      </w:r>
      <w:r>
        <w:rPr>
          <w:rFonts w:ascii="TH SarabunIT๙" w:hAnsi="TH SarabunIT๙" w:cs="TH SarabunIT๙"/>
          <w:spacing w:val="-2"/>
          <w:sz w:val="32"/>
          <w:szCs w:val="32"/>
        </w:rPr>
        <w:t>(CCTV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2"/>
          <w:sz w:val="32"/>
          <w:szCs w:val="32"/>
        </w:rPr>
        <w:t>System)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ขององค์กรปกครองส่วนท้องถิ่น </w:t>
      </w:r>
      <w:r w:rsidRPr="00F758AC">
        <w:rPr>
          <w:rFonts w:ascii="TH SarabunIT๙" w:hAnsi="TH SarabunIT๙" w:cs="TH SarabunIT๙" w:hint="cs"/>
          <w:spacing w:val="-2"/>
          <w:sz w:val="32"/>
          <w:szCs w:val="32"/>
          <w:cs/>
        </w:rPr>
        <w:t>ตามแบบฟอร์มที่กำหนด โดยให้จังหวัดรวบรวม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F758AC">
        <w:rPr>
          <w:rFonts w:ascii="TH SarabunIT๙" w:hAnsi="TH SarabunIT๙" w:cs="TH SarabunIT๙" w:hint="cs"/>
          <w:spacing w:val="-2"/>
          <w:sz w:val="32"/>
          <w:szCs w:val="32"/>
          <w:cs/>
        </w:rPr>
        <w:t>และรายงานให้กรมส่งเสริม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การปกครองท้องถิ่นทราบ </w:t>
      </w:r>
      <w:r w:rsidRPr="00115F94">
        <w:rPr>
          <w:rFonts w:ascii="TH SarabunIT๙" w:hAnsi="TH SarabunIT๙" w:cs="TH SarabunIT๙" w:hint="cs"/>
          <w:spacing w:val="-2"/>
          <w:sz w:val="32"/>
          <w:szCs w:val="32"/>
          <w:cs/>
        </w:rPr>
        <w:t>ทางไปรษณีย์อิเล็กทรอนิกส์</w:t>
      </w:r>
      <w:r w:rsidRPr="00115F9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15F94">
        <w:rPr>
          <w:rFonts w:ascii="TH SarabunPSK" w:hAnsi="TH SarabunPSK" w:cs="TH SarabunPSK"/>
          <w:spacing w:val="-6"/>
          <w:sz w:val="32"/>
          <w:szCs w:val="32"/>
        </w:rPr>
        <w:t>dla08106.cctv@gmail.com</w:t>
      </w:r>
      <w:r w:rsidRPr="00115F9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115F94">
        <w:rPr>
          <w:rFonts w:ascii="TH SarabunIT๙" w:hAnsi="TH SarabunIT๙" w:cs="TH SarabunIT๙" w:hint="cs"/>
          <w:spacing w:val="-2"/>
          <w:sz w:val="32"/>
          <w:szCs w:val="32"/>
          <w:cs/>
        </w:rPr>
        <w:t>ภายในวันอังคารที่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115F94">
        <w:rPr>
          <w:rFonts w:ascii="TH SarabunIT๙" w:hAnsi="TH SarabunIT๙" w:cs="TH SarabunIT๙" w:hint="cs"/>
          <w:spacing w:val="-2"/>
          <w:sz w:val="32"/>
          <w:szCs w:val="32"/>
          <w:cs/>
        </w:rPr>
        <w:t>30 เมษายน 2567</w:t>
      </w:r>
      <w:r w:rsidRPr="00115F94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รายละเอียดปรากฏตามสิ่งที่ส่งมาด้วย</w:t>
      </w:r>
    </w:p>
    <w:p w14:paraId="39F0B26B" w14:textId="77777777" w:rsidR="00B22507" w:rsidRPr="00845ECA" w:rsidRDefault="00B22507" w:rsidP="00B22507">
      <w:pPr>
        <w:tabs>
          <w:tab w:val="left" w:pos="0"/>
          <w:tab w:val="left" w:pos="540"/>
          <w:tab w:val="left" w:pos="900"/>
          <w:tab w:val="left" w:pos="1418"/>
        </w:tabs>
        <w:spacing w:before="120"/>
        <w:ind w:firstLine="1418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61F98A29" w14:textId="77777777" w:rsidR="00B22507" w:rsidRPr="00845ECA" w:rsidRDefault="00B22507" w:rsidP="00B22507">
      <w:pPr>
        <w:spacing w:before="240"/>
        <w:jc w:val="center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845ECA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   ขอแสดงความนับถือ</w:t>
      </w:r>
    </w:p>
    <w:p w14:paraId="3D363830" w14:textId="77777777" w:rsidR="00B22507" w:rsidRPr="00845ECA" w:rsidRDefault="00B22507" w:rsidP="00B22507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845EC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</w:t>
      </w:r>
    </w:p>
    <w:p w14:paraId="6416557D" w14:textId="77777777" w:rsidR="00B22507" w:rsidRPr="00845ECA" w:rsidRDefault="00B22507" w:rsidP="00B22507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7DA8443" w14:textId="77777777" w:rsidR="00B22507" w:rsidRPr="00845ECA" w:rsidRDefault="00B22507" w:rsidP="00B22507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510CEBD" w14:textId="77777777" w:rsidR="00B22507" w:rsidRPr="00671D44" w:rsidRDefault="00B22507" w:rsidP="00B22507">
      <w:pPr>
        <w:jc w:val="center"/>
        <w:outlineLvl w:val="0"/>
        <w:rPr>
          <w:rFonts w:ascii="TH SarabunIT๙" w:eastAsia="SimSun" w:hAnsi="TH SarabunIT๙" w:cs="TH SarabunIT๙"/>
          <w:color w:val="FFFFFF"/>
          <w:sz w:val="32"/>
          <w:szCs w:val="32"/>
          <w:cs/>
          <w:lang w:eastAsia="zh-CN"/>
        </w:rPr>
      </w:pPr>
      <w:r w:rsidRPr="00671D44">
        <w:rPr>
          <w:rFonts w:ascii="TH SarabunIT๙" w:eastAsia="SimSun" w:hAnsi="TH SarabunIT๙" w:cs="TH SarabunIT๙" w:hint="cs"/>
          <w:color w:val="FFFFFF"/>
          <w:sz w:val="32"/>
          <w:szCs w:val="32"/>
          <w:cs/>
          <w:lang w:eastAsia="zh-CN"/>
        </w:rPr>
        <w:t xml:space="preserve">                (นายขจร  ศรีชวโนทัย)</w:t>
      </w:r>
    </w:p>
    <w:p w14:paraId="10D7FEAE" w14:textId="77777777" w:rsidR="00B22507" w:rsidRPr="00B22507" w:rsidRDefault="00B22507" w:rsidP="00B22507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845EC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อธิบดีกรมส่งเสริมการปกครองท้องถิ่น</w:t>
      </w:r>
    </w:p>
    <w:p w14:paraId="495220C4" w14:textId="77777777" w:rsidR="00B22507" w:rsidRDefault="00B22507" w:rsidP="00B2250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EBFEAF3" w14:textId="77777777" w:rsidR="00B22507" w:rsidRDefault="00B22507" w:rsidP="00B2250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3A54DC2" w14:textId="77777777" w:rsidR="00B22507" w:rsidRPr="00C74F8F" w:rsidRDefault="00B22507" w:rsidP="00B2250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7A4F175" w14:textId="77777777" w:rsidR="00B22507" w:rsidRDefault="00B22507" w:rsidP="00B22507">
      <w:pPr>
        <w:rPr>
          <w:rFonts w:ascii="TH SarabunIT๙" w:hAnsi="TH SarabunIT๙" w:cs="TH SarabunIT๙"/>
          <w:sz w:val="32"/>
          <w:szCs w:val="32"/>
        </w:rPr>
      </w:pPr>
      <w:r w:rsidRPr="001E6D50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5DCFD125" w14:textId="77777777" w:rsidR="00B22507" w:rsidRPr="006C27B6" w:rsidRDefault="00B22507" w:rsidP="00B22507">
      <w:pPr>
        <w:rPr>
          <w:rFonts w:ascii="TH SarabunIT๙" w:hAnsi="TH SarabunIT๙" w:cs="TH SarabunIT๙"/>
          <w:sz w:val="32"/>
          <w:szCs w:val="32"/>
        </w:rPr>
      </w:pPr>
      <w:r w:rsidRPr="006C27B6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Pr="006C27B6">
        <w:rPr>
          <w:rFonts w:ascii="TH SarabunIT๙" w:hAnsi="TH SarabunIT๙" w:cs="TH SarabunIT๙"/>
          <w:sz w:val="32"/>
          <w:szCs w:val="32"/>
          <w:cs/>
        </w:rPr>
        <w:t>ส่งเสริมการพัฒนาเศรษฐกิจ สังคม และคุณภาพชีวิต</w:t>
      </w:r>
    </w:p>
    <w:p w14:paraId="089768C3" w14:textId="77777777" w:rsidR="00B22507" w:rsidRPr="001E6D50" w:rsidRDefault="00B22507" w:rsidP="00B22507">
      <w:pPr>
        <w:rPr>
          <w:rFonts w:ascii="TH SarabunIT๙" w:hAnsi="TH SarabunIT๙" w:cs="TH SarabunIT๙"/>
          <w:sz w:val="32"/>
          <w:szCs w:val="32"/>
        </w:rPr>
      </w:pPr>
      <w:r w:rsidRPr="001E6D50">
        <w:rPr>
          <w:rFonts w:ascii="TH SarabunIT๙" w:hAnsi="TH SarabunIT๙" w:cs="TH SarabunIT๙"/>
          <w:sz w:val="32"/>
          <w:szCs w:val="32"/>
          <w:cs/>
        </w:rPr>
        <w:t>โทร. ๐</w:t>
      </w:r>
      <w:r w:rsidRPr="001E6D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D50">
        <w:rPr>
          <w:rFonts w:ascii="TH SarabunIT๙" w:hAnsi="TH SarabunIT๙" w:cs="TH SarabunIT๙"/>
          <w:sz w:val="32"/>
          <w:szCs w:val="32"/>
          <w:cs/>
        </w:rPr>
        <w:t>-</w:t>
      </w:r>
      <w:r w:rsidRPr="001E6D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D50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1E6D50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1E6D50">
        <w:rPr>
          <w:rFonts w:ascii="TH SarabunIT๙" w:hAnsi="TH SarabunIT๙" w:cs="TH SarabunIT๙"/>
          <w:sz w:val="32"/>
          <w:szCs w:val="32"/>
          <w:cs/>
        </w:rPr>
        <w:t xml:space="preserve">๙๐๐๐ ต่อ ๔๑32 </w:t>
      </w:r>
    </w:p>
    <w:p w14:paraId="339ABF08" w14:textId="77777777" w:rsidR="00B22507" w:rsidRPr="001E6D50" w:rsidRDefault="00B22507" w:rsidP="00B22507">
      <w:pPr>
        <w:rPr>
          <w:rFonts w:ascii="TH SarabunIT๙" w:hAnsi="TH SarabunIT๙" w:cs="TH SarabunIT๙"/>
          <w:sz w:val="32"/>
          <w:szCs w:val="32"/>
        </w:rPr>
      </w:pPr>
      <w:r w:rsidRPr="001E6D50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Pr="001E6D50">
        <w:rPr>
          <w:rFonts w:ascii="TH SarabunIT๙" w:hAnsi="TH SarabunIT๙" w:cs="TH SarabunIT๙"/>
          <w:sz w:val="32"/>
          <w:szCs w:val="32"/>
        </w:rPr>
        <w:t>saraban@dla</w:t>
      </w:r>
      <w:r w:rsidRPr="001E6D50">
        <w:rPr>
          <w:rFonts w:ascii="TH SarabunIT๙" w:hAnsi="TH SarabunIT๙" w:cs="TH SarabunIT๙"/>
          <w:sz w:val="32"/>
          <w:szCs w:val="32"/>
          <w:cs/>
        </w:rPr>
        <w:t>.</w:t>
      </w:r>
      <w:r w:rsidRPr="001E6D50">
        <w:rPr>
          <w:rFonts w:ascii="TH SarabunIT๙" w:hAnsi="TH SarabunIT๙" w:cs="TH SarabunIT๙"/>
          <w:sz w:val="32"/>
          <w:szCs w:val="32"/>
        </w:rPr>
        <w:t>go</w:t>
      </w:r>
      <w:r w:rsidRPr="001E6D50">
        <w:rPr>
          <w:rFonts w:ascii="TH SarabunIT๙" w:hAnsi="TH SarabunIT๙" w:cs="TH SarabunIT๙"/>
          <w:sz w:val="32"/>
          <w:szCs w:val="32"/>
          <w:cs/>
        </w:rPr>
        <w:t>.</w:t>
      </w:r>
      <w:r w:rsidRPr="001E6D50">
        <w:rPr>
          <w:rFonts w:ascii="TH SarabunIT๙" w:hAnsi="TH SarabunIT๙" w:cs="TH SarabunIT๙"/>
          <w:sz w:val="32"/>
          <w:szCs w:val="32"/>
        </w:rPr>
        <w:t>th</w:t>
      </w:r>
    </w:p>
    <w:p w14:paraId="529F669A" w14:textId="77777777" w:rsidR="00B22507" w:rsidRPr="00115F94" w:rsidRDefault="00B22507" w:rsidP="00B22507">
      <w:pPr>
        <w:rPr>
          <w:rFonts w:ascii="TH SarabunIT๙" w:hAnsi="TH SarabunIT๙" w:cs="TH SarabunIT๙"/>
          <w:sz w:val="32"/>
          <w:szCs w:val="32"/>
          <w:cs/>
        </w:rPr>
      </w:pPr>
      <w:r w:rsidRPr="00115F94">
        <w:rPr>
          <w:rFonts w:ascii="TH SarabunIT๙" w:hAnsi="TH SarabunIT๙" w:cs="TH SarabunIT๙"/>
          <w:sz w:val="32"/>
          <w:szCs w:val="32"/>
          <w:cs/>
        </w:rPr>
        <w:t>ผู้ประสานงาน นางสาว</w:t>
      </w:r>
      <w:r w:rsidRPr="00115F94">
        <w:rPr>
          <w:rFonts w:ascii="TH SarabunIT๙" w:hAnsi="TH SarabunIT๙" w:cs="TH SarabunIT๙" w:hint="cs"/>
          <w:sz w:val="32"/>
          <w:szCs w:val="32"/>
          <w:cs/>
        </w:rPr>
        <w:t>ศิโรชญา ศรีว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115F94">
        <w:rPr>
          <w:rFonts w:ascii="TH SarabunIT๙" w:hAnsi="TH SarabunIT๙" w:cs="TH SarabunIT๙" w:hint="cs"/>
          <w:sz w:val="32"/>
          <w:szCs w:val="32"/>
          <w:cs/>
        </w:rPr>
        <w:t>ปะ</w:t>
      </w:r>
    </w:p>
    <w:p w14:paraId="483013D6" w14:textId="77777777" w:rsidR="008A6B0D" w:rsidRDefault="008A6B0D"/>
    <w:sectPr w:rsidR="008A6B0D" w:rsidSect="00996B3F">
      <w:pgSz w:w="12240" w:h="15840"/>
      <w:pgMar w:top="993" w:right="144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07"/>
    <w:rsid w:val="007E191B"/>
    <w:rsid w:val="008A6B0D"/>
    <w:rsid w:val="00996B3F"/>
    <w:rsid w:val="00B2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42B5"/>
  <w15:chartTrackingRefBased/>
  <w15:docId w15:val="{F531136E-A498-4561-BADD-5D27BDBF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50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DLA_23_133</dc:creator>
  <cp:keywords/>
  <dc:description/>
  <cp:lastModifiedBy>DLA-PC</cp:lastModifiedBy>
  <cp:revision>2</cp:revision>
  <dcterms:created xsi:type="dcterms:W3CDTF">2024-04-09T07:03:00Z</dcterms:created>
  <dcterms:modified xsi:type="dcterms:W3CDTF">2024-04-09T07:03:00Z</dcterms:modified>
</cp:coreProperties>
</file>