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531F2E">
      <w:pPr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1F7AD2E9">
                <wp:simplePos x="0" y="0"/>
                <wp:positionH relativeFrom="column">
                  <wp:posOffset>2052320</wp:posOffset>
                </wp:positionH>
                <wp:positionV relativeFrom="paragraph">
                  <wp:posOffset>-387179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1.6pt;margin-top:-30.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DJeLbt8AAAALAQAADwAAAGRycy9k&#10;b3ducmV2LnhtbEyPy07DMBBF90j8gzVI7Fo7qRogxKkq1JYlUCLWbjwkEfFDtpuGv2dYwXI0R/ee&#10;W21mM7IJQxyclZAtBTC0rdOD7SQ07/vFPbCYlNVqdBYlfGOETX19ValSu4t9w+mYOkYhNpZKQp+S&#10;LzmPbY9GxaXzaOn36YJRic7QcR3UhcLNyHMhCm7UYKmhVx6femy/jmcjwSd/uHsOL6/b3X4Szceh&#10;yYduJ+Xtzbx9BJZwTn8w/OqTOtTkdHJnqyMbJazyVU6ohEWR0Sgi1uuHAtiJ0EJk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Ml4t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3BAD84E5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531F2E">
      <w:pPr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531F2E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531F2E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531F2E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531F2E">
      <w:pPr>
        <w:tabs>
          <w:tab w:val="left" w:pos="6237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67C8FE9B" w:rsidR="00F87123" w:rsidRPr="008E7477" w:rsidRDefault="00F87123" w:rsidP="00531F2E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28256D">
        <w:rPr>
          <w:rFonts w:ascii="TH SarabunIT๙" w:eastAsia="Calibri" w:hAnsi="TH SarabunIT๙" w:cs="TH SarabunIT๙" w:hint="cs"/>
          <w:cs/>
        </w:rPr>
        <w:t>มกราคม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28256D">
        <w:rPr>
          <w:rFonts w:ascii="TH SarabunIT๙" w:eastAsia="Calibri" w:hAnsi="TH SarabunIT๙" w:cs="TH SarabunIT๙" w:hint="cs"/>
          <w:cs/>
        </w:rPr>
        <w:t>๗</w:t>
      </w:r>
    </w:p>
    <w:p w14:paraId="7C7A7DE8" w14:textId="38FEC17D" w:rsidR="00282DEB" w:rsidRPr="007B37B9" w:rsidRDefault="00F87123" w:rsidP="00531F2E">
      <w:pPr>
        <w:tabs>
          <w:tab w:val="left" w:pos="425"/>
          <w:tab w:val="left" w:pos="454"/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7B37B9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B16DE8" w:rsidRPr="00595BB8">
        <w:rPr>
          <w:rFonts w:ascii="TH SarabunIT๙" w:hAnsi="TH SarabunIT๙" w:cs="TH SarabunIT๙" w:hint="cs"/>
          <w:color w:val="000000" w:themeColor="text1"/>
          <w:cs/>
        </w:rPr>
        <w:t>ขอความ</w:t>
      </w:r>
      <w:r w:rsidR="00595BB8" w:rsidRPr="00595BB8">
        <w:rPr>
          <w:rFonts w:ascii="TH SarabunIT๙" w:hAnsi="TH SarabunIT๙" w:cs="TH SarabunIT๙" w:hint="cs"/>
          <w:color w:val="000000" w:themeColor="text1"/>
          <w:cs/>
        </w:rPr>
        <w:t>ร่วมมือ</w:t>
      </w:r>
      <w:r w:rsidR="00B16DE8" w:rsidRPr="00595BB8">
        <w:rPr>
          <w:rFonts w:ascii="TH SarabunIT๙" w:hAnsi="TH SarabunIT๙" w:cs="TH SarabunIT๙" w:hint="cs"/>
          <w:color w:val="000000" w:themeColor="text1"/>
          <w:cs/>
        </w:rPr>
        <w:t xml:space="preserve">ติดตามการบันทึกข้อมูลการจ่ายเงินอุดหนุนนักเรียนทุนเสมอภาคย้อนหลัง ครั้งที่ </w:t>
      </w:r>
      <w:r w:rsidR="0028256D">
        <w:rPr>
          <w:rFonts w:ascii="TH SarabunIT๙" w:hAnsi="TH SarabunIT๙" w:cs="TH SarabunIT๙" w:hint="cs"/>
          <w:color w:val="000000" w:themeColor="text1"/>
          <w:cs/>
        </w:rPr>
        <w:t>๘</w:t>
      </w:r>
    </w:p>
    <w:p w14:paraId="3BC4C418" w14:textId="10DE1234" w:rsidR="005D69E7" w:rsidRDefault="00F87123" w:rsidP="00531F2E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1A46B854" w14:textId="626F3F5E" w:rsidR="00085096" w:rsidRDefault="00B16DE8" w:rsidP="00531F2E">
      <w:pPr>
        <w:tabs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085096">
        <w:rPr>
          <w:rFonts w:ascii="TH SarabunIT๙" w:eastAsia="Calibri" w:hAnsi="TH SarabunIT๙" w:cs="TH SarabunIT๙" w:hint="cs"/>
          <w:cs/>
        </w:rPr>
        <w:t xml:space="preserve"> </w:t>
      </w:r>
      <w:r w:rsidR="00085096">
        <w:rPr>
          <w:rFonts w:ascii="TH SarabunIT๙" w:eastAsia="Calibri" w:hAnsi="TH SarabunIT๙" w:cs="TH SarabunIT๙" w:hint="cs"/>
          <w:cs/>
        </w:rPr>
        <w:tab/>
        <w:t xml:space="preserve">๑. หนังสือกรมส่งเสริมการปกครองท้องถิ่น ที่ มท ๐๘๑๖.๒/ว </w:t>
      </w:r>
      <w:r w:rsidR="006C422C">
        <w:rPr>
          <w:rFonts w:ascii="TH SarabunIT๙" w:eastAsia="Calibri" w:hAnsi="TH SarabunIT๙" w:cs="TH SarabunIT๙" w:hint="cs"/>
          <w:cs/>
        </w:rPr>
        <w:t>๓๑๕๕</w:t>
      </w:r>
      <w:r w:rsidR="00085096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6C422C">
        <w:rPr>
          <w:rFonts w:ascii="TH SarabunIT๙" w:eastAsia="Calibri" w:hAnsi="TH SarabunIT๙" w:cs="TH SarabunIT๙" w:hint="cs"/>
          <w:cs/>
        </w:rPr>
        <w:t>๒๗</w:t>
      </w:r>
      <w:r w:rsidR="00085096">
        <w:rPr>
          <w:rFonts w:ascii="TH SarabunIT๙" w:eastAsia="Calibri" w:hAnsi="TH SarabunIT๙" w:cs="TH SarabunIT๙" w:hint="cs"/>
          <w:cs/>
        </w:rPr>
        <w:t xml:space="preserve"> </w:t>
      </w:r>
      <w:r w:rsidR="006C422C">
        <w:rPr>
          <w:rFonts w:ascii="TH SarabunIT๙" w:eastAsia="Calibri" w:hAnsi="TH SarabunIT๙" w:cs="TH SarabunIT๙" w:hint="cs"/>
          <w:cs/>
        </w:rPr>
        <w:t>กรกฎาคม</w:t>
      </w:r>
      <w:r w:rsidR="00085096">
        <w:rPr>
          <w:rFonts w:ascii="TH SarabunIT๙" w:eastAsia="Calibri" w:hAnsi="TH SarabunIT๙" w:cs="TH SarabunIT๙" w:hint="cs"/>
          <w:cs/>
        </w:rPr>
        <w:t xml:space="preserve"> ๒๕๖๖   </w:t>
      </w:r>
    </w:p>
    <w:p w14:paraId="479B5F4A" w14:textId="6BE147C5" w:rsidR="005A0F27" w:rsidRPr="005A0F27" w:rsidRDefault="00085096" w:rsidP="00531F2E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๒. หนังสือกรมส่งเสริมการปกครองท้องถิ่น ที่ มท ๐๘๑๖.๒/ว </w:t>
      </w:r>
      <w:r w:rsidR="006C422C">
        <w:rPr>
          <w:rFonts w:ascii="TH SarabunIT๙" w:eastAsia="Calibri" w:hAnsi="TH SarabunIT๙" w:cs="TH SarabunIT๙" w:hint="cs"/>
          <w:cs/>
        </w:rPr>
        <w:t>๔๒</w:t>
      </w:r>
      <w:r w:rsidR="00855D73">
        <w:rPr>
          <w:rFonts w:ascii="TH SarabunIT๙" w:eastAsia="Calibri" w:hAnsi="TH SarabunIT๙" w:cs="TH SarabunIT๙" w:hint="cs"/>
          <w:cs/>
        </w:rPr>
        <w:t>๘๓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855D73">
        <w:rPr>
          <w:rFonts w:ascii="TH SarabunIT๙" w:eastAsia="Calibri" w:hAnsi="TH SarabunIT๙" w:cs="TH SarabunIT๙" w:hint="cs"/>
          <w:cs/>
        </w:rPr>
        <w:t>๑๘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6C48BF">
        <w:rPr>
          <w:rFonts w:ascii="TH SarabunIT๙" w:eastAsia="Calibri" w:hAnsi="TH SarabunIT๙" w:cs="TH SarabunIT๙" w:hint="cs"/>
          <w:cs/>
        </w:rPr>
        <w:t>ตุลาคม</w:t>
      </w:r>
      <w:r>
        <w:rPr>
          <w:rFonts w:ascii="TH SarabunIT๙" w:eastAsia="Calibri" w:hAnsi="TH SarabunIT๙" w:cs="TH SarabunIT๙" w:hint="cs"/>
          <w:cs/>
        </w:rPr>
        <w:t xml:space="preserve">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7A97885C" w:rsidR="007D1EA5" w:rsidRPr="007F4CCE" w:rsidRDefault="00F87123" w:rsidP="00531F2E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>๓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๙๗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7845075B" w:rsidR="0029114F" w:rsidRPr="008E7477" w:rsidRDefault="007D1EA5" w:rsidP="00531F2E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๑๙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มกราคม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CC4F9A">
        <w:rPr>
          <w:rFonts w:ascii="TH SarabunIT๙" w:eastAsia="Calibri" w:hAnsi="TH SarabunIT๙" w:cs="TH SarabunIT๙" w:hint="cs"/>
          <w:cs/>
        </w:rPr>
        <w:t xml:space="preserve"> 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1B4A9EBB" w:rsidR="005D69E7" w:rsidRPr="006C422C" w:rsidRDefault="007B37B9" w:rsidP="00531F2E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6C422C">
        <w:rPr>
          <w:rFonts w:ascii="TH SarabunIT๙" w:hAnsi="TH SarabunIT๙" w:cs="TH SarabunIT๙" w:hint="cs"/>
          <w:cs/>
        </w:rPr>
        <w:t>ตามที่</w:t>
      </w:r>
      <w:r w:rsidR="0048709D" w:rsidRPr="006C422C">
        <w:rPr>
          <w:rFonts w:ascii="TH SarabunIT๙" w:hAnsi="TH SarabunIT๙" w:cs="TH SarabunIT๙" w:hint="cs"/>
          <w:cs/>
        </w:rPr>
        <w:t xml:space="preserve"> </w:t>
      </w:r>
      <w:r w:rsidRPr="006C42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31DEE" w:rsidRPr="006C422C">
        <w:rPr>
          <w:rFonts w:ascii="TH SarabunIT๙" w:hAnsi="TH SarabunIT๙" w:cs="TH SarabunIT๙" w:hint="cs"/>
          <w:cs/>
        </w:rPr>
        <w:t>ได้ขอความร่วมมือ</w:t>
      </w:r>
      <w:r w:rsidR="005C5422" w:rsidRPr="006C422C">
        <w:rPr>
          <w:rFonts w:ascii="TH SarabunIT๙" w:hAnsi="TH SarabunIT๙" w:cs="TH SarabunIT๙" w:hint="cs"/>
          <w:cs/>
        </w:rPr>
        <w:t>จังหวัดแจ้ง</w:t>
      </w:r>
      <w:r w:rsidR="00E31DEE" w:rsidRPr="006C422C">
        <w:rPr>
          <w:rFonts w:ascii="TH SarabunIT๙" w:hAnsi="TH SarabunIT๙" w:cs="TH SarabunIT๙" w:hint="cs"/>
          <w:cs/>
        </w:rPr>
        <w:t>ปฏิทินการดำเนินงาน</w:t>
      </w:r>
      <w:r w:rsidR="00E31DEE" w:rsidRPr="006C422C">
        <w:rPr>
          <w:rFonts w:ascii="TH SarabunIT๙" w:hAnsi="TH SarabunIT๙" w:cs="TH SarabunIT๙" w:hint="cs"/>
          <w:spacing w:val="-8"/>
          <w:cs/>
        </w:rPr>
        <w:t>การจัดสรรเงินอุดหนุนนักเรียนยากจนพิเศษแบบมีเงื่อนไข (</w:t>
      </w:r>
      <w:r w:rsidR="006C422C" w:rsidRPr="006C422C">
        <w:rPr>
          <w:rFonts w:ascii="TH SarabunIT๙" w:hAnsi="TH SarabunIT๙" w:cs="TH SarabunIT๙" w:hint="cs"/>
          <w:spacing w:val="-8"/>
          <w:cs/>
        </w:rPr>
        <w:t>นักเรียน</w:t>
      </w:r>
      <w:r w:rsidR="00E31DEE" w:rsidRPr="006C422C">
        <w:rPr>
          <w:rFonts w:ascii="TH SarabunIT๙" w:hAnsi="TH SarabunIT๙" w:cs="TH SarabunIT๙" w:hint="cs"/>
          <w:spacing w:val="-8"/>
          <w:cs/>
        </w:rPr>
        <w:t xml:space="preserve">ทุนเสมอภาค) ภาคเรียนที่ </w:t>
      </w:r>
      <w:r w:rsidR="006C422C" w:rsidRPr="006C422C">
        <w:rPr>
          <w:rFonts w:ascii="TH SarabunIT๙" w:hAnsi="TH SarabunIT๙" w:cs="TH SarabunIT๙" w:hint="cs"/>
          <w:spacing w:val="-8"/>
          <w:cs/>
        </w:rPr>
        <w:t>๒</w:t>
      </w:r>
      <w:r w:rsidR="00E31DEE" w:rsidRPr="006C422C">
        <w:rPr>
          <w:rFonts w:ascii="TH SarabunIT๙" w:hAnsi="TH SarabunIT๙" w:cs="TH SarabunIT๙" w:hint="cs"/>
          <w:spacing w:val="-8"/>
          <w:cs/>
        </w:rPr>
        <w:t xml:space="preserve"> ปีการศึกษา ๒๕๖๖</w:t>
      </w:r>
      <w:r w:rsidR="00E31DEE" w:rsidRPr="006C422C">
        <w:rPr>
          <w:rFonts w:ascii="TH SarabunIT๙" w:hAnsi="TH SarabunIT๙" w:cs="TH SarabunIT๙" w:hint="cs"/>
          <w:color w:val="FF0000"/>
          <w:cs/>
        </w:rPr>
        <w:t xml:space="preserve"> </w:t>
      </w:r>
      <w:r w:rsidR="00D730B7" w:rsidRPr="006C422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ให้องค์กรปกครองส่วนท้องถิ่นทราบ </w:t>
      </w:r>
      <w:r w:rsidR="00920432" w:rsidRPr="006C422C">
        <w:rPr>
          <w:rFonts w:ascii="TH SarabunIT๙" w:hAnsi="TH SarabunIT๙" w:cs="TH SarabunIT๙" w:hint="cs"/>
          <w:color w:val="000000" w:themeColor="text1"/>
          <w:spacing w:val="-6"/>
          <w:cs/>
        </w:rPr>
        <w:t>และกำกับติดตาม</w:t>
      </w:r>
      <w:r w:rsidR="005A0F27" w:rsidRPr="006C422C">
        <w:rPr>
          <w:rFonts w:ascii="TH SarabunIT๙" w:hAnsi="TH SarabunIT๙" w:cs="TH SarabunIT๙" w:hint="cs"/>
          <w:color w:val="000000" w:themeColor="text1"/>
          <w:spacing w:val="-6"/>
          <w:cs/>
        </w:rPr>
        <w:t>ให้สถานศึกษาเตรียมความพร้อมในการดำเนินงานให้ถูกต้อง</w:t>
      </w:r>
      <w:r w:rsidR="005A0F27" w:rsidRPr="006C422C">
        <w:rPr>
          <w:rFonts w:ascii="TH SarabunIT๙" w:hAnsi="TH SarabunIT๙" w:cs="TH SarabunIT๙" w:hint="cs"/>
          <w:color w:val="000000" w:themeColor="text1"/>
          <w:cs/>
        </w:rPr>
        <w:t xml:space="preserve">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 w:rsidRPr="006C422C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6C422C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162E191B" w14:textId="44828ECE" w:rsidR="007967C5" w:rsidRPr="00407168" w:rsidRDefault="007B37B9" w:rsidP="0040716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4E168E" w:rsidRPr="00407168">
        <w:rPr>
          <w:rFonts w:ascii="TH SarabunIT๙" w:eastAsia="Calibri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F2182C" w:rsidRPr="00407168">
        <w:rPr>
          <w:rFonts w:ascii="TH SarabunIT๙" w:eastAsia="Calibri" w:hAnsi="TH SarabunIT๙" w:cs="TH SarabunIT๙" w:hint="cs"/>
          <w:color w:val="000000" w:themeColor="text1"/>
          <w:cs/>
        </w:rPr>
        <w:t>ได้รับแจ้งจากกองทุนเพื่อความเสมอภาคทางการศึกษาว่า เนื่องจากมีสถานศึกษาที่ยังไม่ได้ดำเนินการบันทึกข้อมูลการจ่ายเงินอุดหนุนนักเรียนทุนเสมอภาคและเพื่อให้</w:t>
      </w:r>
      <w:r w:rsidR="00D14A43" w:rsidRPr="0040716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การ</w:t>
      </w:r>
      <w:r w:rsidR="00F2182C" w:rsidRPr="0040716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ดำเนินการ</w:t>
      </w:r>
      <w:r w:rsidR="00D14A43" w:rsidRPr="0040716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ของ</w:t>
      </w:r>
      <w:r w:rsidR="00F2182C" w:rsidRPr="0040716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สถานศึกษาเป็นไปด้วยความเรียบร้อยตามคู่มือปฏิบัติงาน จึงขยายเวลาการบันทึกข้อมูลย้อนหลัง</w:t>
      </w:r>
      <w:r w:rsidR="00F2182C" w:rsidRPr="00407168">
        <w:rPr>
          <w:rFonts w:ascii="TH SarabunIT๙" w:eastAsia="Calibri" w:hAnsi="TH SarabunIT๙" w:cs="TH SarabunIT๙" w:hint="cs"/>
          <w:color w:val="000000" w:themeColor="text1"/>
          <w:cs/>
        </w:rPr>
        <w:t>ให้แก่สถานศึกษา โดยสรุปรายชื่อสถานศึกษาที่ยังไม่ได้บันทึกข้อมูลการจ่ายเงินอุดหนุนนักเรียนทุนเสมอภาค</w:t>
      </w:r>
      <w:r w:rsidR="009D5295" w:rsidRPr="00407168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>ให้กรมส่งเสริมการปกครองท้องถิ่น</w:t>
      </w:r>
      <w:r w:rsidR="009D5295" w:rsidRPr="00407168">
        <w:rPr>
          <w:rFonts w:ascii="TH SarabunIT๙" w:hAnsi="TH SarabunIT๙" w:cs="TH SarabunIT๙" w:hint="cs"/>
          <w:color w:val="000000" w:themeColor="text1"/>
          <w:spacing w:val="4"/>
          <w:cs/>
        </w:rPr>
        <w:t>ได้รับทราบการติดตามความก้าวหน้า</w:t>
      </w:r>
      <w:r w:rsidR="00D14A43" w:rsidRPr="00407168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ดังนั้น</w:t>
      </w:r>
      <w:r w:rsidR="009D5295" w:rsidRPr="00407168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492D72" w:rsidRPr="00407168">
        <w:rPr>
          <w:rFonts w:ascii="TH SarabunIT๙" w:hAnsi="TH SarabunIT๙" w:cs="TH SarabunIT๙" w:hint="cs"/>
          <w:color w:val="000000" w:themeColor="text1"/>
          <w:spacing w:val="4"/>
          <w:cs/>
        </w:rPr>
        <w:t>จึง</w:t>
      </w:r>
      <w:r w:rsidR="009D5295" w:rsidRPr="00407168">
        <w:rPr>
          <w:rFonts w:ascii="TH SarabunIT๙" w:hAnsi="TH SarabunIT๙" w:cs="TH SarabunIT๙" w:hint="cs"/>
          <w:color w:val="000000" w:themeColor="text1"/>
          <w:spacing w:val="4"/>
          <w:cs/>
        </w:rPr>
        <w:t>ขอความร่วมมือจังหวัด</w:t>
      </w:r>
      <w:r w:rsidR="00531F2E" w:rsidRPr="00407168">
        <w:rPr>
          <w:rFonts w:ascii="TH SarabunPSK" w:hAnsi="TH SarabunPSK" w:cs="TH SarabunPSK" w:hint="cs"/>
          <w:color w:val="000000" w:themeColor="text1"/>
          <w:spacing w:val="-4"/>
          <w:cs/>
        </w:rPr>
        <w:t>แจ้งองค์กรปกครองส่วนท้องถิ่นตรวจสอบรายชื่อสถานศึกษาที่ยังไม่ได้ดำเนินการจัดทำใบสำคัญรับเงิน (กสศ.๐๖),</w:t>
      </w:r>
      <w:r w:rsidR="00531F2E" w:rsidRPr="00407168">
        <w:rPr>
          <w:rFonts w:ascii="TH SarabunPSK" w:hAnsi="TH SarabunPSK" w:cs="TH SarabunPSK" w:hint="cs"/>
          <w:color w:val="000000" w:themeColor="text1"/>
          <w:cs/>
        </w:rPr>
        <w:t xml:space="preserve"> แบบรายงานการจัดสรรเงินอุดหนุนแบบมีเงื่อนไข ภาคเรียนที่ ๑/๒๕๖๔ - ๒/๒๕๖๕,</w:t>
      </w:r>
      <w:r w:rsidR="00531F2E" w:rsidRPr="0040716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1F2E" w:rsidRPr="00407168">
        <w:rPr>
          <w:rFonts w:ascii="TH SarabunPSK" w:hAnsi="TH SarabunPSK" w:cs="TH SarabunPSK" w:hint="cs"/>
          <w:color w:val="000000" w:themeColor="text1"/>
          <w:cs/>
        </w:rPr>
        <w:t xml:space="preserve">รายงานการใช้จ่ายเงินของสถานศึกษา (ก.๐๐๒) และรายชื่อสถานศึกษากลุ่มรอยต่อ โดยดำเนินการบันทึกข้อมูลย้อนหลังผ่านระบบ </w:t>
      </w:r>
      <w:r w:rsidR="00531F2E" w:rsidRPr="00407168">
        <w:rPr>
          <w:rFonts w:ascii="TH SarabunPSK" w:hAnsi="TH SarabunPSK" w:cs="TH SarabunPSK"/>
          <w:color w:val="000000" w:themeColor="text1"/>
          <w:spacing w:val="-2"/>
        </w:rPr>
        <w:t>dla.thaieduforall.org</w:t>
      </w:r>
      <w:r w:rsidR="00531F2E" w:rsidRPr="00407168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ระหว่างวันที่ ๑ กุมภาพันธ์ - ๒๙ มีนาคม ๒๕๖๗</w:t>
      </w:r>
      <w:r w:rsidR="005D69E7" w:rsidRPr="00407168">
        <w:rPr>
          <w:rFonts w:ascii="TH SarabunIT๙" w:hAnsi="TH SarabunIT๙" w:cs="TH SarabunIT๙"/>
          <w:color w:val="FF0000"/>
          <w:spacing w:val="-2"/>
          <w:cs/>
        </w:rPr>
        <w:t xml:space="preserve"> </w:t>
      </w:r>
      <w:r w:rsidR="005D69E7" w:rsidRPr="00407168">
        <w:rPr>
          <w:rFonts w:ascii="TH SarabunIT๙" w:eastAsia="Calibri" w:hAnsi="TH SarabunIT๙" w:cs="TH SarabunIT๙" w:hint="cs"/>
          <w:color w:val="000000" w:themeColor="text1"/>
          <w:spacing w:val="-2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531F2E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531F2E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531F2E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531F2E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531F2E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531F2E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531F2E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25D3D15" w14:textId="71D6107F" w:rsidR="00920432" w:rsidRDefault="004E168E" w:rsidP="00531F2E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2CBCEB81">
                <wp:simplePos x="0" y="0"/>
                <wp:positionH relativeFrom="column">
                  <wp:posOffset>5015865</wp:posOffset>
                </wp:positionH>
                <wp:positionV relativeFrom="paragraph">
                  <wp:posOffset>178709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94.95pt;margin-top:14.05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0147" w14:textId="2F1A0A52" w:rsidR="00FA186D" w:rsidRPr="00920432" w:rsidRDefault="00F87123" w:rsidP="00531F2E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531F2E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2738D556" w:rsidR="005C5422" w:rsidRPr="00920432" w:rsidRDefault="005C5422" w:rsidP="00531F2E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</w:t>
      </w:r>
      <w:r w:rsidR="00531F2E">
        <w:rPr>
          <w:rFonts w:ascii="TH SarabunIT๙" w:eastAsia="Calibri" w:hAnsi="TH SarabunIT๙" w:cs="TH SarabunIT๙" w:hint="cs"/>
          <w:color w:val="000000" w:themeColor="text1"/>
          <w:spacing w:val="-4"/>
          <w:sz w:val="30"/>
          <w:szCs w:val="30"/>
          <w:cs/>
        </w:rPr>
        <w:t>๖</w:t>
      </w:r>
    </w:p>
    <w:p w14:paraId="32D5061D" w14:textId="74680258" w:rsidR="00812EED" w:rsidRPr="00920432" w:rsidRDefault="00812EED" w:rsidP="00531F2E">
      <w:pPr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23C878FF" w:rsidR="00920432" w:rsidRPr="00920432" w:rsidRDefault="000811FD" w:rsidP="00531F2E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920432" w:rsidSect="00EB5CA4">
      <w:headerReference w:type="even" r:id="rId10"/>
      <w:headerReference w:type="default" r:id="rId11"/>
      <w:pgSz w:w="11907" w:h="16840" w:code="9"/>
      <w:pgMar w:top="1191" w:right="1134" w:bottom="56" w:left="1701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55A2" w14:textId="77777777" w:rsidR="00EB5CA4" w:rsidRDefault="00EB5CA4">
      <w:r>
        <w:separator/>
      </w:r>
    </w:p>
  </w:endnote>
  <w:endnote w:type="continuationSeparator" w:id="0">
    <w:p w14:paraId="18696736" w14:textId="77777777" w:rsidR="00EB5CA4" w:rsidRDefault="00E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3BB9" w14:textId="77777777" w:rsidR="00EB5CA4" w:rsidRDefault="00EB5CA4">
      <w:r>
        <w:separator/>
      </w:r>
    </w:p>
  </w:footnote>
  <w:footnote w:type="continuationSeparator" w:id="0">
    <w:p w14:paraId="1BD1782A" w14:textId="77777777" w:rsidR="00EB5CA4" w:rsidRDefault="00EB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566768182">
    <w:abstractNumId w:val="0"/>
  </w:num>
  <w:num w:numId="2" w16cid:durableId="2119177067">
    <w:abstractNumId w:val="12"/>
  </w:num>
  <w:num w:numId="3" w16cid:durableId="656420891">
    <w:abstractNumId w:val="11"/>
  </w:num>
  <w:num w:numId="4" w16cid:durableId="724724430">
    <w:abstractNumId w:val="15"/>
  </w:num>
  <w:num w:numId="5" w16cid:durableId="1842547852">
    <w:abstractNumId w:val="14"/>
  </w:num>
  <w:num w:numId="6" w16cid:durableId="1160267370">
    <w:abstractNumId w:val="3"/>
  </w:num>
  <w:num w:numId="7" w16cid:durableId="665595128">
    <w:abstractNumId w:val="5"/>
  </w:num>
  <w:num w:numId="8" w16cid:durableId="742803216">
    <w:abstractNumId w:val="10"/>
  </w:num>
  <w:num w:numId="9" w16cid:durableId="1646084699">
    <w:abstractNumId w:val="7"/>
  </w:num>
  <w:num w:numId="10" w16cid:durableId="2015716310">
    <w:abstractNumId w:val="9"/>
  </w:num>
  <w:num w:numId="11" w16cid:durableId="725496071">
    <w:abstractNumId w:val="2"/>
  </w:num>
  <w:num w:numId="12" w16cid:durableId="1753548108">
    <w:abstractNumId w:val="8"/>
  </w:num>
  <w:num w:numId="13" w16cid:durableId="1757171776">
    <w:abstractNumId w:val="4"/>
  </w:num>
  <w:num w:numId="14" w16cid:durableId="841358239">
    <w:abstractNumId w:val="1"/>
  </w:num>
  <w:num w:numId="15" w16cid:durableId="1516918097">
    <w:abstractNumId w:val="6"/>
  </w:num>
  <w:num w:numId="16" w16cid:durableId="2010132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90E4B"/>
    <w:rsid w:val="00094C17"/>
    <w:rsid w:val="00096B79"/>
    <w:rsid w:val="00097A07"/>
    <w:rsid w:val="000A0CF4"/>
    <w:rsid w:val="000A2233"/>
    <w:rsid w:val="000A47EA"/>
    <w:rsid w:val="000A5426"/>
    <w:rsid w:val="000A68CD"/>
    <w:rsid w:val="000A7257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337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1CB3"/>
    <w:rsid w:val="00163887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0F13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56D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168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1F2E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422C"/>
    <w:rsid w:val="006C48BF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5D73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C4F9A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3D1B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B5CA4"/>
    <w:rsid w:val="00EC02E1"/>
    <w:rsid w:val="00EC21AA"/>
    <w:rsid w:val="00EC47B8"/>
    <w:rsid w:val="00EC55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A81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3ADDEE95-26A3-45CD-9FF9-E63DD0D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B457-FB27-4D69-9BF7-99A209A8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2024-01-25T09:34:00Z</cp:lastPrinted>
  <dcterms:created xsi:type="dcterms:W3CDTF">2024-01-29T03:55:00Z</dcterms:created>
  <dcterms:modified xsi:type="dcterms:W3CDTF">2024-01-29T03:55:00Z</dcterms:modified>
</cp:coreProperties>
</file>