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C3E3" w14:textId="77777777"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14:paraId="12FAAB31" w14:textId="126FDFD9" w:rsidR="009E7D98" w:rsidRPr="00964144" w:rsidRDefault="00000000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 w14:anchorId="05329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8" o:title=""/>
          </v:shape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266664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14:paraId="35863478" w14:textId="09C54398"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201808">
        <w:rPr>
          <w:rFonts w:ascii="TH SarabunIT๙" w:hAnsi="TH SarabunIT๙" w:cs="TH SarabunIT๙" w:hint="cs"/>
          <w:cs/>
        </w:rPr>
        <w:t xml:space="preserve"> </w:t>
      </w:r>
      <w:r w:rsidR="00DC2AE7">
        <w:rPr>
          <w:rFonts w:ascii="TH SarabunIT๙" w:hAnsi="TH SarabunIT๙" w:cs="TH SarabunIT๙" w:hint="cs"/>
          <w:cs/>
        </w:rPr>
        <w:t xml:space="preserve">   มกราคม 2567</w:t>
      </w:r>
    </w:p>
    <w:p w14:paraId="7897A5E0" w14:textId="175F5D73" w:rsidR="004A5A14" w:rsidRDefault="009E7D98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 </w:t>
      </w:r>
      <w:bookmarkStart w:id="0" w:name="_Hlk156382331"/>
      <w:r w:rsidR="00DC2AE7" w:rsidRPr="001609E2">
        <w:rPr>
          <w:rFonts w:ascii="TH SarabunIT๙" w:hAnsi="TH SarabunIT๙" w:cs="TH SarabunIT๙" w:hint="cs"/>
          <w:spacing w:val="-8"/>
          <w:cs/>
        </w:rPr>
        <w:t>การป้องกันและบรรเทาสาธารณภัยด้านการเกษตร ในช่วงฤดูแล้ง ปี 2566/67 (เดือนพฤศจิกายน 2566 -</w:t>
      </w:r>
      <w:r w:rsidR="00DC2AE7">
        <w:rPr>
          <w:rFonts w:ascii="TH SarabunIT๙" w:hAnsi="TH SarabunIT๙" w:cs="TH SarabunIT๙" w:hint="cs"/>
          <w:cs/>
        </w:rPr>
        <w:t xml:space="preserve"> </w:t>
      </w:r>
      <w:r w:rsidR="00DC2AE7">
        <w:rPr>
          <w:rFonts w:ascii="TH SarabunIT๙" w:hAnsi="TH SarabunIT๙" w:cs="TH SarabunIT๙"/>
          <w:cs/>
        </w:rPr>
        <w:br/>
      </w:r>
      <w:r w:rsidR="00DC2AE7">
        <w:rPr>
          <w:rFonts w:ascii="TH SarabunIT๙" w:hAnsi="TH SarabunIT๙" w:cs="TH SarabunIT๙" w:hint="cs"/>
          <w:cs/>
        </w:rPr>
        <w:t xml:space="preserve">        เมษายน 2567)</w:t>
      </w:r>
      <w:bookmarkEnd w:id="0"/>
    </w:p>
    <w:p w14:paraId="6CC36ABF" w14:textId="1D6BEDDF"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14:paraId="1FE322A4" w14:textId="2046A33D" w:rsidR="00271931" w:rsidRPr="00263D57" w:rsidRDefault="00201808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7005CF">
        <w:rPr>
          <w:rFonts w:ascii="TH SarabunIT๙" w:hAnsi="TH SarabunIT๙" w:cs="TH SarabunIT๙" w:hint="cs"/>
          <w:cs/>
        </w:rPr>
        <w:t xml:space="preserve"> </w:t>
      </w:r>
      <w:r w:rsidR="00D84B27">
        <w:rPr>
          <w:rFonts w:ascii="TH SarabunIT๙" w:hAnsi="TH SarabunIT๙" w:cs="TH SarabunIT๙" w:hint="cs"/>
          <w:cs/>
        </w:rPr>
        <w:t>สำเนาหนังสือ</w:t>
      </w:r>
      <w:r w:rsidR="006E6E7F">
        <w:rPr>
          <w:rFonts w:ascii="TH SarabunIT๙" w:hAnsi="TH SarabunIT๙" w:cs="TH SarabunIT๙" w:hint="cs"/>
          <w:cs/>
        </w:rPr>
        <w:t>กระทรว</w:t>
      </w:r>
      <w:r w:rsidR="00BB41A0">
        <w:rPr>
          <w:rFonts w:ascii="TH SarabunIT๙" w:hAnsi="TH SarabunIT๙" w:cs="TH SarabunIT๙" w:hint="cs"/>
          <w:cs/>
        </w:rPr>
        <w:t>งเกษตรและสหกรณ์</w:t>
      </w:r>
      <w:r w:rsidR="006E6E7F">
        <w:rPr>
          <w:rFonts w:ascii="TH SarabunIT๙" w:hAnsi="TH SarabunIT๙" w:cs="TH SarabunIT๙" w:hint="cs"/>
          <w:cs/>
        </w:rPr>
        <w:t xml:space="preserve"> ด่วนที่สุด</w:t>
      </w:r>
      <w:r w:rsidR="00EF7C20">
        <w:rPr>
          <w:rFonts w:ascii="TH SarabunIT๙" w:hAnsi="TH SarabunIT๙" w:cs="TH SarabunIT๙" w:hint="cs"/>
          <w:cs/>
        </w:rPr>
        <w:t xml:space="preserve"> ที่ </w:t>
      </w:r>
      <w:r w:rsidR="00DC2AE7">
        <w:rPr>
          <w:rFonts w:ascii="TH SarabunIT๙" w:hAnsi="TH SarabunIT๙" w:cs="TH SarabunIT๙" w:hint="cs"/>
          <w:cs/>
        </w:rPr>
        <w:t>กษ 0212/ว 10816</w:t>
      </w:r>
      <w:r w:rsidR="00847A47">
        <w:rPr>
          <w:rFonts w:ascii="TH SarabunIT๙" w:hAnsi="TH SarabunIT๙" w:cs="TH SarabunIT๙" w:hint="cs"/>
          <w:cs/>
        </w:rPr>
        <w:tab/>
        <w:t xml:space="preserve">  </w:t>
      </w:r>
      <w:r w:rsidR="00847A47">
        <w:rPr>
          <w:rFonts w:ascii="TH SarabunIT๙" w:hAnsi="TH SarabunIT๙" w:cs="TH SarabunIT๙"/>
          <w:cs/>
        </w:rPr>
        <w:br/>
      </w:r>
      <w:r w:rsidR="00991F32">
        <w:rPr>
          <w:rFonts w:ascii="TH SarabunIT๙" w:hAnsi="TH SarabunIT๙" w:cs="TH SarabunIT๙" w:hint="cs"/>
          <w:cs/>
        </w:rPr>
        <w:t xml:space="preserve">                  </w:t>
      </w:r>
      <w:r w:rsidR="00A11674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6E6E7F">
        <w:rPr>
          <w:rFonts w:ascii="TH SarabunIT๙" w:hAnsi="TH SarabunIT๙" w:cs="TH SarabunIT๙" w:hint="cs"/>
          <w:cs/>
        </w:rPr>
        <w:t>1</w:t>
      </w:r>
      <w:r w:rsidR="00DC2AE7">
        <w:rPr>
          <w:rFonts w:ascii="TH SarabunIT๙" w:hAnsi="TH SarabunIT๙" w:cs="TH SarabunIT๙" w:hint="cs"/>
          <w:cs/>
        </w:rPr>
        <w:t>7</w:t>
      </w:r>
      <w:r w:rsidR="006E6E7F">
        <w:rPr>
          <w:rFonts w:ascii="TH SarabunIT๙" w:hAnsi="TH SarabunIT๙" w:cs="TH SarabunIT๙" w:hint="cs"/>
          <w:cs/>
        </w:rPr>
        <w:t xml:space="preserve"> พฤศจิกายน 256</w:t>
      </w:r>
      <w:r w:rsidR="00DC2AE7">
        <w:rPr>
          <w:rFonts w:ascii="TH SarabunIT๙" w:hAnsi="TH SarabunIT๙" w:cs="TH SarabunIT๙" w:hint="cs"/>
          <w:cs/>
        </w:rPr>
        <w:t>6</w:t>
      </w:r>
      <w:r w:rsidR="00D84B27"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14:paraId="197C11C6" w14:textId="509BA681" w:rsidR="00404611" w:rsidRPr="002F547B" w:rsidRDefault="00D84B27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2F547B">
        <w:rPr>
          <w:rFonts w:ascii="TH SarabunIT๙" w:hAnsi="TH SarabunIT๙" w:cs="TH SarabunIT๙" w:hint="cs"/>
          <w:cs/>
        </w:rPr>
        <w:t>ด้วย</w:t>
      </w:r>
      <w:r w:rsidR="002F547B" w:rsidRPr="002F547B">
        <w:rPr>
          <w:rFonts w:ascii="TH SarabunIT๙" w:hAnsi="TH SarabunIT๙" w:cs="TH SarabunIT๙" w:hint="cs"/>
          <w:cs/>
        </w:rPr>
        <w:t xml:space="preserve">กระทรวงเกษตรและสหกรณ์แจ้งว่า ตามที่ได้มีการประชุมคณะอนุกรรมการวางแผน   </w:t>
      </w:r>
      <w:r w:rsidR="002F547B" w:rsidRPr="002F547B">
        <w:rPr>
          <w:rFonts w:ascii="TH SarabunIT๙" w:hAnsi="TH SarabunIT๙" w:cs="TH SarabunIT๙" w:hint="cs"/>
          <w:spacing w:val="-12"/>
          <w:cs/>
        </w:rPr>
        <w:t>และติดตามการป้องกันแก้ไขปัญหาภัยพิบัติด้านการเกษตร เมื่อวันที่ 30 ตุลาคม 2566 ซึ่งปลัดกระทรวงเกษตร</w:t>
      </w:r>
      <w:r w:rsidR="002F547B">
        <w:rPr>
          <w:rFonts w:ascii="TH SarabunIT๙" w:hAnsi="TH SarabunIT๙" w:cs="TH SarabunIT๙" w:hint="cs"/>
          <w:spacing w:val="-12"/>
          <w:cs/>
        </w:rPr>
        <w:t xml:space="preserve">      </w:t>
      </w:r>
      <w:r w:rsidR="002F547B" w:rsidRPr="002F547B">
        <w:rPr>
          <w:rFonts w:ascii="TH SarabunIT๙" w:hAnsi="TH SarabunIT๙" w:cs="TH SarabunIT๙" w:hint="cs"/>
          <w:spacing w:val="-6"/>
          <w:cs/>
        </w:rPr>
        <w:t>และสหกรณ์ มอบหมายให้ รองปลัดกระทรวงเกษตรและสหกรณ์</w:t>
      </w:r>
      <w:r w:rsidR="00DF47F1">
        <w:rPr>
          <w:rFonts w:ascii="TH SarabunIT๙" w:hAnsi="TH SarabunIT๙" w:cs="TH SarabunIT๙" w:hint="cs"/>
          <w:spacing w:val="-6"/>
          <w:cs/>
        </w:rPr>
        <w:t xml:space="preserve"> </w:t>
      </w:r>
      <w:r w:rsidR="002F547B" w:rsidRPr="002F547B">
        <w:rPr>
          <w:rFonts w:ascii="TH SarabunIT๙" w:hAnsi="TH SarabunIT๙" w:cs="TH SarabunIT๙" w:hint="cs"/>
          <w:spacing w:val="-6"/>
          <w:cs/>
        </w:rPr>
        <w:t>(นายเศร</w:t>
      </w:r>
      <w:proofErr w:type="spellStart"/>
      <w:r w:rsidR="002F547B" w:rsidRPr="002F547B">
        <w:rPr>
          <w:rFonts w:ascii="TH SarabunIT๙" w:hAnsi="TH SarabunIT๙" w:cs="TH SarabunIT๙" w:hint="cs"/>
          <w:spacing w:val="-6"/>
          <w:cs/>
        </w:rPr>
        <w:t>ษฐ</w:t>
      </w:r>
      <w:proofErr w:type="spellEnd"/>
      <w:r w:rsidR="002F547B" w:rsidRPr="002F547B">
        <w:rPr>
          <w:rFonts w:ascii="TH SarabunIT๙" w:hAnsi="TH SarabunIT๙" w:cs="TH SarabunIT๙" w:hint="cs"/>
          <w:spacing w:val="-6"/>
          <w:cs/>
        </w:rPr>
        <w:t>เกียรติ กระจ่างวงษ์) เป็นประธาน</w:t>
      </w:r>
      <w:r w:rsidR="002F547B" w:rsidRPr="002F547B">
        <w:rPr>
          <w:rFonts w:ascii="TH SarabunIT๙" w:hAnsi="TH SarabunIT๙" w:cs="TH SarabunIT๙" w:hint="cs"/>
          <w:cs/>
        </w:rPr>
        <w:t xml:space="preserve"> </w:t>
      </w:r>
      <w:r w:rsidR="002F547B">
        <w:rPr>
          <w:rFonts w:ascii="TH SarabunIT๙" w:hAnsi="TH SarabunIT๙" w:cs="TH SarabunIT๙" w:hint="cs"/>
          <w:cs/>
        </w:rPr>
        <w:t xml:space="preserve">     </w:t>
      </w:r>
      <w:r w:rsidR="002F547B" w:rsidRPr="00DF47F1">
        <w:rPr>
          <w:rFonts w:ascii="TH SarabunIT๙" w:hAnsi="TH SarabunIT๙" w:cs="TH SarabunIT๙" w:hint="cs"/>
          <w:cs/>
        </w:rPr>
        <w:t>ได้มีมติเห็นชอบการป้องกันและบรรเทาสาธารณภัยด้านการเกษตร ในช่วงฤดูแล้</w:t>
      </w:r>
      <w:r w:rsidR="00DF47F1">
        <w:rPr>
          <w:rFonts w:ascii="TH SarabunIT๙" w:hAnsi="TH SarabunIT๙" w:cs="TH SarabunIT๙" w:hint="cs"/>
          <w:cs/>
        </w:rPr>
        <w:t>ง</w:t>
      </w:r>
      <w:r w:rsidR="002F547B" w:rsidRPr="00DF47F1">
        <w:rPr>
          <w:rFonts w:ascii="TH SarabunIT๙" w:hAnsi="TH SarabunIT๙" w:cs="TH SarabunIT๙" w:hint="cs"/>
          <w:cs/>
        </w:rPr>
        <w:t xml:space="preserve"> ปี 2566/67</w:t>
      </w:r>
      <w:r w:rsidR="00DF47F1">
        <w:rPr>
          <w:rFonts w:ascii="TH SarabunIT๙" w:hAnsi="TH SarabunIT๙" w:cs="TH SarabunIT๙" w:hint="cs"/>
          <w:cs/>
        </w:rPr>
        <w:t xml:space="preserve">          </w:t>
      </w:r>
      <w:r w:rsidR="002F547B" w:rsidRPr="00DF47F1">
        <w:rPr>
          <w:rFonts w:ascii="TH SarabunIT๙" w:hAnsi="TH SarabunIT๙" w:cs="TH SarabunIT๙" w:hint="cs"/>
          <w:cs/>
        </w:rPr>
        <w:t xml:space="preserve"> (เดือนพฤศจิกายน 2566 -</w:t>
      </w:r>
      <w:r w:rsidR="002F547B" w:rsidRPr="002F547B">
        <w:rPr>
          <w:rFonts w:ascii="TH SarabunIT๙" w:hAnsi="TH SarabunIT๙" w:cs="TH SarabunIT๙" w:hint="cs"/>
          <w:cs/>
        </w:rPr>
        <w:t xml:space="preserve"> เมษายน 2567) เพื่อเป็นกรอบแนวทางการดำเนินงานป้องกันและลดความเสี่ยง</w:t>
      </w:r>
      <w:r w:rsidR="002F547B" w:rsidRPr="00DF47F1">
        <w:rPr>
          <w:rFonts w:ascii="TH SarabunIT๙" w:hAnsi="TH SarabunIT๙" w:cs="TH SarabunIT๙" w:hint="cs"/>
          <w:spacing w:val="-8"/>
          <w:cs/>
        </w:rPr>
        <w:t>จากสถานการณ์ภัยพิบัติด้านการเกษตร และเตรียมความพร้อมให้กับส่วนราชการที่เกี่ยวข้องในการให้ความช่วยเหลือ</w:t>
      </w:r>
      <w:r w:rsidR="002F547B" w:rsidRPr="002F547B">
        <w:rPr>
          <w:rFonts w:ascii="TH SarabunIT๙" w:hAnsi="TH SarabunIT๙" w:cs="TH SarabunIT๙" w:hint="cs"/>
          <w:cs/>
        </w:rPr>
        <w:t>เพื่อบรรเทาความเดือดร้อนแก่เกษตรกรผู้ประสบภัยอย่างเป็นระบบ รวดเร็ว และมีประสิทธิภาพ จึงได้กำหนดมาตรการ</w:t>
      </w:r>
      <w:r w:rsidR="002F547B" w:rsidRPr="00645435">
        <w:rPr>
          <w:rFonts w:ascii="TH SarabunIT๙" w:hAnsi="TH SarabunIT๙" w:cs="TH SarabunIT๙" w:hint="cs"/>
          <w:spacing w:val="-8"/>
          <w:cs/>
        </w:rPr>
        <w:t xml:space="preserve">ป้องกันและเผชิญเหตุภัยแล้งด้านการเกษตร แบ่งเป็น 3 ด้าน ได้แก่ 1) การป้องกันและลดผลกระทบ </w:t>
      </w:r>
      <w:r w:rsidR="00DF47F1">
        <w:rPr>
          <w:rFonts w:ascii="TH SarabunIT๙" w:hAnsi="TH SarabunIT๙" w:cs="TH SarabunIT๙" w:hint="cs"/>
          <w:spacing w:val="-8"/>
          <w:cs/>
        </w:rPr>
        <w:t xml:space="preserve">      </w:t>
      </w:r>
      <w:r w:rsidR="002F547B" w:rsidRPr="00645435">
        <w:rPr>
          <w:rFonts w:ascii="TH SarabunIT๙" w:hAnsi="TH SarabunIT๙" w:cs="TH SarabunIT๙" w:hint="cs"/>
          <w:spacing w:val="-8"/>
          <w:cs/>
        </w:rPr>
        <w:t>2) การเตรียม</w:t>
      </w:r>
      <w:r w:rsidR="002F547B" w:rsidRPr="002F547B">
        <w:rPr>
          <w:rFonts w:ascii="TH SarabunIT๙" w:hAnsi="TH SarabunIT๙" w:cs="TH SarabunIT๙" w:hint="cs"/>
          <w:cs/>
        </w:rPr>
        <w:t xml:space="preserve">ความพร้อม/การเผชิญเหตุ 3) การฟื้นฟูให้ดีกว่าเดิม เพื่อให้ทุกหน่วยงานที่เกี่ยวข้องสามารถปฏิบัติงานและประสานงานกับหน่วยงานที่เกี่ยวข้องในการป้องกันและให้ความช่วยเหลือผู้ประสบภัยได้อย่างรวดเร็วและมีประสิทธิภาพ </w:t>
      </w:r>
      <w:r w:rsidR="004D4DFC" w:rsidRPr="002F547B">
        <w:rPr>
          <w:rFonts w:ascii="TH SarabunIT๙" w:hAnsi="TH SarabunIT๙" w:cs="TH SarabunIT๙" w:hint="cs"/>
          <w:cs/>
        </w:rPr>
        <w:t>ในการนี้ กรมส่งเสริมการปกครองท้องถิ่นขอความร่วมมือจังหวัดแจ้งให้องค์กรปกครองส่วนท้องถิ่น</w:t>
      </w:r>
      <w:r w:rsidR="007005CF" w:rsidRPr="002F547B">
        <w:rPr>
          <w:rFonts w:ascii="TH SarabunIT๙" w:hAnsi="TH SarabunIT๙" w:cs="TH SarabunIT๙" w:hint="cs"/>
          <w:cs/>
        </w:rPr>
        <w:t>พิจารณา</w:t>
      </w:r>
      <w:r w:rsidR="00991F32" w:rsidRPr="002F547B">
        <w:rPr>
          <w:rFonts w:ascii="TH SarabunIT๙" w:hAnsi="TH SarabunIT๙" w:cs="TH SarabunIT๙" w:hint="cs"/>
          <w:cs/>
        </w:rPr>
        <w:t>ดำเนินการในส่วนที่เกี่ยวข้อง</w:t>
      </w:r>
      <w:r w:rsidR="006E6E7F" w:rsidRPr="002F547B">
        <w:rPr>
          <w:rFonts w:ascii="TH SarabunIT๙" w:hAnsi="TH SarabunIT๙" w:cs="TH SarabunIT๙" w:hint="cs"/>
          <w:cs/>
        </w:rPr>
        <w:t>ต่อไป</w:t>
      </w:r>
      <w:r w:rsidR="004D4DFC" w:rsidRPr="002F547B">
        <w:rPr>
          <w:rFonts w:ascii="TH SarabunIT๙" w:hAnsi="TH SarabunIT๙" w:cs="TH SarabunIT๙" w:hint="cs"/>
          <w:cs/>
        </w:rPr>
        <w:t xml:space="preserve"> </w:t>
      </w:r>
      <w:r w:rsidR="003A5CB9" w:rsidRPr="002F547B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Pr="002F547B">
        <w:rPr>
          <w:rFonts w:ascii="TH SarabunIT๙" w:hAnsi="TH SarabunIT๙" w:cs="TH SarabunIT๙" w:hint="cs"/>
          <w:cs/>
        </w:rPr>
        <w:t xml:space="preserve"> </w:t>
      </w:r>
      <w:r w:rsidRPr="002F547B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47C2A847" w14:textId="77777777" w:rsidR="009C6E71" w:rsidRDefault="00573166" w:rsidP="004D4DF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14:paraId="11BE9359" w14:textId="77777777"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14:paraId="572771DB" w14:textId="77777777"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1F47C510" w14:textId="77777777"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14:paraId="1F5FBCDF" w14:textId="77777777" w:rsidR="008C46C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14:paraId="36DD8A7C" w14:textId="77777777" w:rsidR="004D4DFC" w:rsidRDefault="004D4DFC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14:paraId="6C1677DC" w14:textId="3C5441DA" w:rsidR="00991F32" w:rsidRDefault="00FE78ED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  <w:r w:rsidRPr="00640782">
        <w:rPr>
          <w:rFonts w:ascii="TH SarabunIT๙" w:hAnsi="TH SarabunIT๙" w:cs="TH SarabunIT๙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9A235CE" wp14:editId="3D76C770">
                <wp:simplePos x="0" y="0"/>
                <wp:positionH relativeFrom="column">
                  <wp:posOffset>3387822</wp:posOffset>
                </wp:positionH>
                <wp:positionV relativeFrom="paragraph">
                  <wp:posOffset>99226</wp:posOffset>
                </wp:positionV>
                <wp:extent cx="1636395" cy="1404620"/>
                <wp:effectExtent l="0" t="0" r="1905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208EE" w14:textId="77777777" w:rsidR="00212C72" w:rsidRDefault="00212C72" w:rsidP="00212C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A235C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6.75pt;margin-top:7.8pt;width:128.8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" stroked="f">
                <v:textbox style="mso-fit-shape-to-text:t">
                  <w:txbxContent>
                    <w:p w14:paraId="74E208EE" w14:textId="77777777" w:rsidR="00212C72" w:rsidRDefault="00212C72" w:rsidP="00212C72"/>
                  </w:txbxContent>
                </v:textbox>
                <w10:wrap type="square"/>
              </v:shape>
            </w:pict>
          </mc:Fallback>
        </mc:AlternateContent>
      </w:r>
    </w:p>
    <w:p w14:paraId="35011155" w14:textId="4D35B27A"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14:paraId="2312EFC8" w14:textId="200CCAF6" w:rsidR="009E7D98" w:rsidRPr="00964144" w:rsidRDefault="005D01A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5D01A2">
        <w:rPr>
          <w:rFonts w:ascii="TH SarabunIT๙" w:hAnsi="TH SarabunIT๙" w:cs="TH SarabunIT๙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512CC9B" wp14:editId="45C4D42B">
                <wp:simplePos x="0" y="0"/>
                <wp:positionH relativeFrom="column">
                  <wp:posOffset>4175125</wp:posOffset>
                </wp:positionH>
                <wp:positionV relativeFrom="paragraph">
                  <wp:posOffset>82550</wp:posOffset>
                </wp:positionV>
                <wp:extent cx="1751330" cy="1404620"/>
                <wp:effectExtent l="0" t="0" r="1270" b="6350"/>
                <wp:wrapSquare wrapText="bothSides"/>
                <wp:docPr id="14966346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A0D4" w14:textId="6BAE2922" w:rsidR="005D01A2" w:rsidRPr="00EA7F70" w:rsidRDefault="005D01A2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7F70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EA7F70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กพส</w:t>
                            </w:r>
                            <w:proofErr w:type="spellEnd"/>
                            <w:r w:rsidRPr="00EA7F70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Pr="00EA7F70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br/>
                              <w:t>ผอ.กง.พค.............................</w:t>
                            </w:r>
                            <w:r w:rsidRPr="00EA7F70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br/>
                              <w:t>อภิวิชญ์ หน.กง......................</w:t>
                            </w:r>
                            <w:r w:rsidRPr="00EA7F70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br/>
                              <w:t>รุจิรา หน.ฝ...........................</w:t>
                            </w:r>
                          </w:p>
                          <w:p w14:paraId="01B413D7" w14:textId="2C767DDD" w:rsidR="005D01A2" w:rsidRPr="00EA7F70" w:rsidRDefault="005D01A2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</w:pPr>
                            <w:r w:rsidRPr="00EA7F70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จนท.....................................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2CC9B" id="_x0000_s1027" type="#_x0000_t202" style="position:absolute;left:0;text-align:left;margin-left:328.75pt;margin-top:6.5pt;width:137.9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" stroked="f">
                <v:textbox style="mso-fit-shape-to-text:t">
                  <w:txbxContent>
                    <w:p w14:paraId="1F06A0D4" w14:textId="6BAE2922" w:rsidR="005D01A2" w:rsidRPr="00EA7F70" w:rsidRDefault="005D01A2">
                      <w:pPr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</w:pPr>
                      <w:r w:rsidRPr="00EA7F70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EA7F70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>กพส</w:t>
                      </w:r>
                      <w:proofErr w:type="spellEnd"/>
                      <w:r w:rsidRPr="00EA7F70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  <w:r w:rsidRPr="00EA7F70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br/>
                        <w:t>ผอ.กง.พค.............................</w:t>
                      </w:r>
                      <w:r w:rsidRPr="00EA7F70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br/>
                        <w:t>อภิวิชญ์ หน.กง......................</w:t>
                      </w:r>
                      <w:r w:rsidRPr="00EA7F70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br/>
                        <w:t>รุจิรา หน.ฝ...........................</w:t>
                      </w:r>
                    </w:p>
                    <w:p w14:paraId="01B413D7" w14:textId="2C767DDD" w:rsidR="005D01A2" w:rsidRPr="00EA7F70" w:rsidRDefault="005D01A2">
                      <w:pPr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</w:pPr>
                      <w:r w:rsidRPr="00EA7F70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>จนท.....................................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D98"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14:paraId="28858068" w14:textId="2266C065"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14:paraId="249BEAD4" w14:textId="77777777"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</w:p>
    <w:p w14:paraId="6389AD45" w14:textId="1211A6AF" w:rsidR="00645435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645435" w:rsidRPr="00645435">
        <w:rPr>
          <w:rFonts w:ascii="TH SarabunIT๙" w:hAnsi="TH SarabunIT๙" w:cs="TH SarabunIT๙"/>
        </w:rPr>
        <w:t>saraban@dla.go.th</w:t>
      </w:r>
    </w:p>
    <w:p w14:paraId="3B459E16" w14:textId="0301BE22" w:rsidR="00645435" w:rsidRPr="00645435" w:rsidRDefault="00645435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4B4B4B"/>
        </w:rPr>
      </w:pPr>
      <w:r w:rsidRPr="00645435">
        <w:rPr>
          <w:rFonts w:ascii="TH SarabunIT๙" w:hAnsi="TH SarabunIT๙" w:cs="TH SarabunIT๙" w:hint="cs"/>
          <w:color w:val="4B4B4B"/>
          <w:cs/>
        </w:rPr>
        <w:t>ผู้ประสานงาน นางสาวรุจิรา กองลาแซ</w:t>
      </w:r>
    </w:p>
    <w:p w14:paraId="0C8C80B7" w14:textId="6CF2D797" w:rsidR="00511D09" w:rsidRPr="00DA5F09" w:rsidRDefault="00645435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/>
      </w:r>
    </w:p>
    <w:sectPr w:rsidR="00511D09" w:rsidRPr="00DA5F09" w:rsidSect="009D5527">
      <w:headerReference w:type="even" r:id="rId9"/>
      <w:headerReference w:type="default" r:id="rId10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666E" w14:textId="77777777" w:rsidR="009D5527" w:rsidRDefault="009D5527">
      <w:r>
        <w:separator/>
      </w:r>
    </w:p>
  </w:endnote>
  <w:endnote w:type="continuationSeparator" w:id="0">
    <w:p w14:paraId="5AB589A0" w14:textId="77777777" w:rsidR="009D5527" w:rsidRDefault="009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2736" w14:textId="77777777" w:rsidR="009D5527" w:rsidRDefault="009D5527">
      <w:r>
        <w:separator/>
      </w:r>
    </w:p>
  </w:footnote>
  <w:footnote w:type="continuationSeparator" w:id="0">
    <w:p w14:paraId="713D8239" w14:textId="77777777" w:rsidR="009D5527" w:rsidRDefault="009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F69B" w14:textId="77777777"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25D14DA9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D798" w14:textId="77777777"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776871747">
    <w:abstractNumId w:val="9"/>
  </w:num>
  <w:num w:numId="2" w16cid:durableId="1167210253">
    <w:abstractNumId w:val="5"/>
  </w:num>
  <w:num w:numId="3" w16cid:durableId="75829240">
    <w:abstractNumId w:val="10"/>
  </w:num>
  <w:num w:numId="4" w16cid:durableId="1101803402">
    <w:abstractNumId w:val="8"/>
  </w:num>
  <w:num w:numId="5" w16cid:durableId="1464468987">
    <w:abstractNumId w:val="1"/>
  </w:num>
  <w:num w:numId="6" w16cid:durableId="1256868154">
    <w:abstractNumId w:val="0"/>
  </w:num>
  <w:num w:numId="7" w16cid:durableId="1818260221">
    <w:abstractNumId w:val="6"/>
  </w:num>
  <w:num w:numId="8" w16cid:durableId="1471094822">
    <w:abstractNumId w:val="4"/>
  </w:num>
  <w:num w:numId="9" w16cid:durableId="839925508">
    <w:abstractNumId w:val="3"/>
  </w:num>
  <w:num w:numId="10" w16cid:durableId="1116021942">
    <w:abstractNumId w:val="7"/>
  </w:num>
  <w:num w:numId="11" w16cid:durableId="1578859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DEE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C5434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A2AE8"/>
    <w:rsid w:val="001A40F0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1808"/>
    <w:rsid w:val="00203D68"/>
    <w:rsid w:val="0020722B"/>
    <w:rsid w:val="00207541"/>
    <w:rsid w:val="00212C72"/>
    <w:rsid w:val="00212F97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66664"/>
    <w:rsid w:val="00270B35"/>
    <w:rsid w:val="00270D86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2F547B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6F38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2317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4C73"/>
    <w:rsid w:val="00424C9A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6797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A5A14"/>
    <w:rsid w:val="004B0F65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3AB9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01A2"/>
    <w:rsid w:val="005D1ADF"/>
    <w:rsid w:val="005D48C4"/>
    <w:rsid w:val="005D5702"/>
    <w:rsid w:val="005E08BE"/>
    <w:rsid w:val="005E0F63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435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3DD7"/>
    <w:rsid w:val="00697D48"/>
    <w:rsid w:val="006A3FB0"/>
    <w:rsid w:val="006A757C"/>
    <w:rsid w:val="006A774C"/>
    <w:rsid w:val="006B2D50"/>
    <w:rsid w:val="006C11C3"/>
    <w:rsid w:val="006C72E0"/>
    <w:rsid w:val="006D0F45"/>
    <w:rsid w:val="006D2928"/>
    <w:rsid w:val="006D2B45"/>
    <w:rsid w:val="006D3B3C"/>
    <w:rsid w:val="006D519A"/>
    <w:rsid w:val="006D7838"/>
    <w:rsid w:val="006E02B6"/>
    <w:rsid w:val="006E6E7F"/>
    <w:rsid w:val="006E7C49"/>
    <w:rsid w:val="006F2470"/>
    <w:rsid w:val="006F2608"/>
    <w:rsid w:val="006F4001"/>
    <w:rsid w:val="006F490A"/>
    <w:rsid w:val="006F6142"/>
    <w:rsid w:val="007005CF"/>
    <w:rsid w:val="007024B3"/>
    <w:rsid w:val="00704470"/>
    <w:rsid w:val="00706AF5"/>
    <w:rsid w:val="0071005C"/>
    <w:rsid w:val="0071070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64F94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16268"/>
    <w:rsid w:val="008261D0"/>
    <w:rsid w:val="008305DD"/>
    <w:rsid w:val="00833C75"/>
    <w:rsid w:val="008353A5"/>
    <w:rsid w:val="00841CF7"/>
    <w:rsid w:val="00841E0C"/>
    <w:rsid w:val="00844170"/>
    <w:rsid w:val="00845F4A"/>
    <w:rsid w:val="0084695E"/>
    <w:rsid w:val="00847620"/>
    <w:rsid w:val="00847A47"/>
    <w:rsid w:val="0085215F"/>
    <w:rsid w:val="00853288"/>
    <w:rsid w:val="00854084"/>
    <w:rsid w:val="00857DCB"/>
    <w:rsid w:val="008625E2"/>
    <w:rsid w:val="008633D9"/>
    <w:rsid w:val="00863B9D"/>
    <w:rsid w:val="00865531"/>
    <w:rsid w:val="00866E11"/>
    <w:rsid w:val="008826D7"/>
    <w:rsid w:val="00883949"/>
    <w:rsid w:val="0088574C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3C2C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1F32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52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1674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37ECA"/>
    <w:rsid w:val="00A43F4F"/>
    <w:rsid w:val="00A4467B"/>
    <w:rsid w:val="00A546D6"/>
    <w:rsid w:val="00A5502C"/>
    <w:rsid w:val="00A621C1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159C9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0F5"/>
    <w:rsid w:val="00B977FA"/>
    <w:rsid w:val="00BA32B9"/>
    <w:rsid w:val="00BA3FCA"/>
    <w:rsid w:val="00BA5D1C"/>
    <w:rsid w:val="00BB1A70"/>
    <w:rsid w:val="00BB41A0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156E1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4B2F"/>
    <w:rsid w:val="00C458F0"/>
    <w:rsid w:val="00C47208"/>
    <w:rsid w:val="00C523C6"/>
    <w:rsid w:val="00C55367"/>
    <w:rsid w:val="00C5734A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33FB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33C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2AE7"/>
    <w:rsid w:val="00DC777E"/>
    <w:rsid w:val="00DD44B4"/>
    <w:rsid w:val="00DE57FE"/>
    <w:rsid w:val="00DE5ED5"/>
    <w:rsid w:val="00DF08EF"/>
    <w:rsid w:val="00DF2794"/>
    <w:rsid w:val="00DF47F1"/>
    <w:rsid w:val="00DF51CF"/>
    <w:rsid w:val="00DF6CE8"/>
    <w:rsid w:val="00E02A12"/>
    <w:rsid w:val="00E0322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A7F70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2C45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259C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E78ED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75F2E0"/>
  <w15:docId w15:val="{C8CF2C5B-CCB2-4A42-B3E9-F2210B9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  <w:style w:type="character" w:styleId="af1">
    <w:name w:val="Unresolved Mention"/>
    <w:basedOn w:val="a0"/>
    <w:uiPriority w:val="99"/>
    <w:semiHidden/>
    <w:unhideWhenUsed/>
    <w:rsid w:val="00645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A08A-8E7D-44CB-A789-74FBF8D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1714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User01</cp:lastModifiedBy>
  <cp:revision>494</cp:revision>
  <cp:lastPrinted>2024-01-18T04:24:00Z</cp:lastPrinted>
  <dcterms:created xsi:type="dcterms:W3CDTF">2016-12-02T03:23:00Z</dcterms:created>
  <dcterms:modified xsi:type="dcterms:W3CDTF">2024-01-18T04:50:00Z</dcterms:modified>
</cp:coreProperties>
</file>