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1"/>
        <w:gridCol w:w="2362"/>
        <w:gridCol w:w="3623"/>
      </w:tblGrid>
      <w:tr w:rsidR="002558FF" w:rsidRPr="002558FF" w14:paraId="4857BB9E" w14:textId="77777777" w:rsidTr="009F7688">
        <w:trPr>
          <w:trHeight w:val="1987"/>
        </w:trPr>
        <w:tc>
          <w:tcPr>
            <w:tcW w:w="3151" w:type="dxa"/>
          </w:tcPr>
          <w:p w14:paraId="6C228D7F" w14:textId="77777777" w:rsidR="002558FF" w:rsidRPr="002558FF" w:rsidRDefault="002558FF" w:rsidP="002558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B3E59" w14:textId="77777777" w:rsidR="002558FF" w:rsidRPr="002558FF" w:rsidRDefault="002558FF" w:rsidP="002558FF">
            <w:pPr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  <w:p w14:paraId="52B39474" w14:textId="77777777" w:rsidR="002558FF" w:rsidRPr="002558FF" w:rsidRDefault="002558FF" w:rsidP="002558FF">
            <w:pPr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  <w:p w14:paraId="4E5301DA" w14:textId="77777777" w:rsidR="002558FF" w:rsidRPr="002558FF" w:rsidRDefault="002558FF" w:rsidP="002558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7AEE9F" w14:textId="77777777" w:rsidR="002558FF" w:rsidRPr="002558FF" w:rsidRDefault="002558FF" w:rsidP="002558FF">
            <w:pPr>
              <w:ind w:left="-110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2558FF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 xml:space="preserve">ที่ มท ๐๘๑๙.๒/ว </w:t>
            </w:r>
            <w:r w:rsidRPr="002558F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2558F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2558F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2558F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84" w:type="dxa"/>
          </w:tcPr>
          <w:p w14:paraId="44212F37" w14:textId="77777777" w:rsidR="002558FF" w:rsidRPr="002558FF" w:rsidRDefault="002558FF" w:rsidP="002558F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558F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2558FF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F3F7D19" wp14:editId="01AF0A2B">
                  <wp:extent cx="1077404" cy="1252423"/>
                  <wp:effectExtent l="19050" t="0" r="8446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481D2892" w14:textId="77777777" w:rsidR="002558FF" w:rsidRPr="002558FF" w:rsidRDefault="002558FF" w:rsidP="002558FF">
            <w:pPr>
              <w:spacing w:after="120"/>
              <w:rPr>
                <w:rFonts w:ascii="TH SarabunIT๙" w:hAnsi="TH SarabunIT๙" w:cs="TH SarabunIT๙"/>
                <w:sz w:val="42"/>
                <w:szCs w:val="42"/>
              </w:rPr>
            </w:pPr>
            <w:r w:rsidRPr="002558F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2558F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</w:p>
          <w:p w14:paraId="21AA4FD8" w14:textId="77777777" w:rsidR="002558FF" w:rsidRPr="002558FF" w:rsidRDefault="002558FF" w:rsidP="00255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8FF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1DC5CD0A" w14:textId="77777777" w:rsidR="002558FF" w:rsidRPr="002558FF" w:rsidRDefault="002558FF" w:rsidP="002558F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558F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68C58512" w14:textId="77777777" w:rsidR="002558FF" w:rsidRPr="002558FF" w:rsidRDefault="002558FF" w:rsidP="002558F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58FF">
        <w:rPr>
          <w:rFonts w:ascii="TH SarabunIT๙" w:eastAsia="Times New Roman" w:hAnsi="TH SarabunIT๙" w:cs="TH SarabunIT๙"/>
          <w:sz w:val="32"/>
          <w:szCs w:val="32"/>
        </w:rPr>
        <w:tab/>
      </w:r>
      <w:r w:rsidRPr="002558FF">
        <w:rPr>
          <w:rFonts w:ascii="TH SarabunIT๙" w:eastAsia="Times New Roman" w:hAnsi="TH SarabunIT๙" w:cs="TH SarabunIT๙"/>
          <w:sz w:val="32"/>
          <w:szCs w:val="32"/>
        </w:rPr>
        <w:tab/>
      </w:r>
      <w:r w:rsidRPr="002558FF">
        <w:rPr>
          <w:rFonts w:ascii="TH SarabunIT๙" w:eastAsia="Times New Roman" w:hAnsi="TH SarabunIT๙" w:cs="TH SarabunIT๙"/>
          <w:sz w:val="32"/>
          <w:szCs w:val="32"/>
        </w:rPr>
        <w:tab/>
      </w:r>
      <w:r w:rsidRPr="002558FF">
        <w:rPr>
          <w:rFonts w:ascii="TH SarabunIT๙" w:eastAsia="Times New Roman" w:hAnsi="TH SarabunIT๙" w:cs="TH SarabunIT๙"/>
          <w:sz w:val="32"/>
          <w:szCs w:val="32"/>
        </w:rPr>
        <w:tab/>
      </w:r>
      <w:r w:rsidRPr="002558FF">
        <w:rPr>
          <w:rFonts w:ascii="TH SarabunIT๙" w:eastAsia="Times New Roman" w:hAnsi="TH SarabunIT๙" w:cs="TH SarabunIT๙"/>
          <w:sz w:val="32"/>
          <w:szCs w:val="32"/>
        </w:rPr>
        <w:tab/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14:paraId="7C8EFA39" w14:textId="77777777" w:rsidR="002558FF" w:rsidRPr="002558FF" w:rsidRDefault="002558FF" w:rsidP="002558FF">
      <w:pPr>
        <w:tabs>
          <w:tab w:val="left" w:pos="567"/>
          <w:tab w:val="left" w:pos="709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  <w:cs/>
        </w:rPr>
      </w:pP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0" w:name="_Hlk140075783"/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สรุปการมอบแนวทางการสนับสนุนด้านการบริหารสาธารณสุขปฐมภูมิ เพื่อยกระดับโรงพยาบาล</w:t>
      </w:r>
      <w:r w:rsidRPr="002558F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ส่งเสริมสุขภาพตำบลสู่ศูนย์บริการสุขภาพของประชาชนในทุกมิติอย่างยั่งยืน ของปลัดกระทรวงมหาดไทย</w:t>
      </w:r>
      <w:bookmarkEnd w:id="0"/>
    </w:p>
    <w:p w14:paraId="1422521F" w14:textId="77777777" w:rsidR="002558FF" w:rsidRPr="002558FF" w:rsidRDefault="002558FF" w:rsidP="002558FF">
      <w:pPr>
        <w:tabs>
          <w:tab w:val="left" w:pos="567"/>
          <w:tab w:val="left" w:pos="8222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</w:t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ผู้ว่าราชการ</w:t>
      </w: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จังหวัด (ตามบัญชีแนบท้าย)</w:t>
      </w:r>
    </w:p>
    <w:p w14:paraId="03B53B05" w14:textId="77777777" w:rsidR="002558FF" w:rsidRPr="002558FF" w:rsidRDefault="002558FF" w:rsidP="002558FF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สำเนาหนังสือกระทรวงมหาดไทย ด่วนที่สุด ที่ มท 0211.3/ว 5822 </w:t>
      </w:r>
    </w:p>
    <w:p w14:paraId="5AA5D46E" w14:textId="77777777" w:rsidR="002558FF" w:rsidRPr="002558FF" w:rsidRDefault="002558FF" w:rsidP="002558FF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558F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 ลงวันที่ 3 กรกฎาคม 2566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 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14:paraId="26D360D8" w14:textId="77777777" w:rsidR="002558FF" w:rsidRPr="002558FF" w:rsidRDefault="002558FF" w:rsidP="002558FF">
      <w:pPr>
        <w:tabs>
          <w:tab w:val="left" w:pos="567"/>
          <w:tab w:val="left" w:pos="709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2558F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 xml:space="preserve"> </w:t>
      </w:r>
      <w:r w:rsidRPr="002558F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ด้วยกรมส่งเสริมการปกครองท้องถิ่นได้รับแจ้ง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กระทรวงมหาดไทยว่า ปลัดกระทรวงมหาดไทย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br/>
        <w:t>ได้มอบแนวทางการสนับสนุนด้านการบริหารสาธารณสุขปฐมภูมิ เพื่อยกระดับโรงพยาบาลส่งเสริมสุขภาพตำบลสู่ศูนย์บริการสุขภาพของประชาชนในทุกมิติอย่างยั่งยืนให้แก่ผู้นำและผู้เข้าร่วมโครงการส่งเสริม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br/>
        <w:t>และสนับสนุนการดำเนินกิจกรรมด้านสาธารณสุข : กิจกรรมการฝึกอบรมแกนนำสุขภาพประชาชนแบบ</w:t>
      </w:r>
      <w:r w:rsidRPr="002558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มี</w:t>
      </w:r>
      <w:r w:rsidRPr="002558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  <w:t>ส่วนร่วมของโรงพยาบาลส่งเสริมสุขภาพตำบลในสังกัดองค์การบริหารส่วนจังหวัดเชียงใหม่ เมื่อวันพฤหัสบดีที่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br/>
        <w:t>๒๒ มิถุนายน ๒๕๖๖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ณ จังหวัดเชียงใหม่ 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โดยกระทรวงมหาดไทย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ได้ดำเนินการสรุปการมอบแนวทางฯ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br/>
        <w:t>ของ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ปลัดกระทรวงมหาดไทย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>สรุปการถอดบทเรียนโครงการฯ (</w:t>
      </w:r>
      <w:r w:rsidRPr="002558FF">
        <w:rPr>
          <w:rFonts w:ascii="TH SarabunIT๙" w:eastAsia="Times New Roman" w:hAnsi="TH SarabunIT๙" w:cs="TH SarabunIT๙"/>
          <w:sz w:val="32"/>
          <w:szCs w:val="32"/>
        </w:rPr>
        <w:t>Infographic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558F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พร้อมทั้งจัดทำข้อมูลการดำเนินงานโรงพยาบาลส่งเสริมสุขภาพตำบลและปัจจัยความสำเร็จ (</w:t>
      </w:r>
      <w:r w:rsidRPr="002558FF">
        <w:rPr>
          <w:rFonts w:ascii="TH SarabunIT๙" w:eastAsia="Times New Roman" w:hAnsi="TH SarabunIT๙" w:cs="TH SarabunIT๙"/>
          <w:sz w:val="32"/>
          <w:szCs w:val="32"/>
        </w:rPr>
        <w:t xml:space="preserve">Key Success Factors)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ขององค์การบริหารส่วนจังหวัดเชียงใหม่ ในการขับเคลื่อนภารกิจถ่ายโอนฯ โรงพยาบาลส่งเสริมสุขภาพตำบลเรียบร้อยแล้ว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br/>
        <w:t>จึงขอส่งข้อมูลดังกล่าวให้หน่วยงานเพื่อดำเนินการในส่วนที่เกี่ยวข้องต่อไป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63712FE" w14:textId="77777777" w:rsidR="002558FF" w:rsidRPr="002558FF" w:rsidRDefault="002558FF" w:rsidP="002558FF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6"/>
          <w:szCs w:val="36"/>
        </w:rPr>
      </w:pPr>
      <w:r w:rsidRPr="002558F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2558F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ขอความร่วมมือจังหวัดแจ้งประชาสัมพันธ์ให้องค์กรปกครอง</w:t>
      </w:r>
      <w:r w:rsidRPr="002558F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Pr="002558FF">
        <w:rPr>
          <w:rFonts w:ascii="TH SarabunIT๙" w:eastAsia="Times New Roman" w:hAnsi="TH SarabunIT๙" w:cs="TH SarabunIT๙" w:hint="cs"/>
          <w:sz w:val="28"/>
          <w:szCs w:val="32"/>
          <w:cs/>
        </w:rPr>
        <w:t>ที่รับการถ่ายโอนภารกิจ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>สถานีอนามัยเฉลิมพระเกียรติ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>๖๐ พรรษา นวมินทราชินี และโรงพยาบาล</w:t>
      </w:r>
      <w:r w:rsidRPr="002558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ส่งเสริมสุขภาพตำบล</w:t>
      </w:r>
      <w:r w:rsidRPr="002558FF">
        <w:rPr>
          <w:rFonts w:ascii="TH SarabunIT๙" w:eastAsia="Times New Roman" w:hAnsi="TH SarabunIT๙" w:cs="TH SarabunIT๙" w:hint="cs"/>
          <w:spacing w:val="-6"/>
          <w:sz w:val="28"/>
          <w:szCs w:val="32"/>
          <w:cs/>
        </w:rPr>
        <w:t>ทราบ</w:t>
      </w:r>
      <w:r w:rsidRPr="002558F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และถือเป็นต้นแบบแนวทางการขับเคลื่อนต่อไป รายละเอียดปรากฏตามสิ่งที่ส่งมาด้วย</w:t>
      </w:r>
    </w:p>
    <w:p w14:paraId="59E0498D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</w:t>
      </w:r>
      <w:r w:rsidRPr="002558FF"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2558FF">
        <w:rPr>
          <w:rFonts w:ascii="TH SarabunIT๙" w:eastAsia="Times New Roman" w:hAnsi="TH SarabunIT๙" w:cs="TH SarabunIT๙"/>
          <w:sz w:val="32"/>
          <w:szCs w:val="32"/>
          <w:cs/>
        </w:rPr>
        <w:t>พิจารณา</w:t>
      </w:r>
    </w:p>
    <w:p w14:paraId="0C7297AB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 w:rsidRPr="002558FF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25BE2E" wp14:editId="49FDCB25">
                <wp:simplePos x="0" y="0"/>
                <wp:positionH relativeFrom="column">
                  <wp:posOffset>2006600</wp:posOffset>
                </wp:positionH>
                <wp:positionV relativeFrom="paragraph">
                  <wp:posOffset>29845</wp:posOffset>
                </wp:positionV>
                <wp:extent cx="2476500" cy="1653540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3285" w14:textId="77777777" w:rsidR="002558FF" w:rsidRPr="00610BA5" w:rsidRDefault="002558FF" w:rsidP="002558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0BA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A09D742" w14:textId="77777777" w:rsidR="002558FF" w:rsidRPr="00610BA5" w:rsidRDefault="002558FF" w:rsidP="002558FF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0693C8A3" w14:textId="77777777" w:rsidR="002558FF" w:rsidRPr="00610BA5" w:rsidRDefault="002558FF" w:rsidP="002558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E84B788" w14:textId="77777777" w:rsidR="002558FF" w:rsidRPr="00610BA5" w:rsidRDefault="002558FF" w:rsidP="002558F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14:paraId="7481BD96" w14:textId="77777777" w:rsidR="002558FF" w:rsidRPr="002558FF" w:rsidRDefault="002558FF" w:rsidP="002558FF">
                            <w:pPr>
                              <w:tabs>
                                <w:tab w:val="left" w:pos="1134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2558FF"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14:paraId="305313F6" w14:textId="77777777" w:rsidR="002558FF" w:rsidRPr="00610BA5" w:rsidRDefault="002558FF" w:rsidP="002558F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14:paraId="7E319091" w14:textId="77777777" w:rsidR="002558FF" w:rsidRPr="00610BA5" w:rsidRDefault="002558FF" w:rsidP="002558FF">
                            <w:p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10BA5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14:paraId="4E840076" w14:textId="77777777" w:rsidR="002558FF" w:rsidRPr="00E56B01" w:rsidRDefault="002558FF" w:rsidP="002558F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8C0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pt;margin-top:2.35pt;width:195pt;height:1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" stroked="f">
                <v:textbox>
                  <w:txbxContent>
                    <w:p w:rsidR="002558FF" w:rsidRPr="00610BA5" w:rsidRDefault="002558FF" w:rsidP="002558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</w:rPr>
                      </w:pPr>
                      <w:r w:rsidRPr="00610BA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2558FF" w:rsidRPr="00610BA5" w:rsidRDefault="002558FF" w:rsidP="002558FF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:rsidR="002558FF" w:rsidRPr="00610BA5" w:rsidRDefault="002558FF" w:rsidP="002558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</w:p>
                    <w:p w:rsidR="002558FF" w:rsidRPr="00610BA5" w:rsidRDefault="002558FF" w:rsidP="002558F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:rsidR="002558FF" w:rsidRPr="002558FF" w:rsidRDefault="002558FF" w:rsidP="002558FF">
                      <w:pPr>
                        <w:tabs>
                          <w:tab w:val="left" w:pos="1134"/>
                        </w:tabs>
                        <w:spacing w:before="120"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2558FF">
                        <w:rPr>
                          <w:rFonts w:ascii="TH SarabunIT๙" w:eastAsia="Times New Roman" w:hAnsi="TH SarabunIT๙" w:cs="TH SarabunIT๙" w:hint="cs"/>
                          <w:sz w:val="28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2558FF" w:rsidRPr="00610BA5" w:rsidRDefault="002558FF" w:rsidP="002558F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:rsidR="002558FF" w:rsidRPr="00610BA5" w:rsidRDefault="002558FF" w:rsidP="002558FF">
                      <w:p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10BA5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2558FF" w:rsidRPr="00E56B01" w:rsidRDefault="002558FF" w:rsidP="002558FF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12EC0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DB34FF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8CEBC8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3E4CFF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1C9759" w14:textId="77777777" w:rsidR="002558FF" w:rsidRDefault="002558FF" w:rsidP="002558FF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E6FA77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923657F" w14:textId="77777777" w:rsidR="002558FF" w:rsidRPr="002558FF" w:rsidRDefault="002558FF" w:rsidP="002558FF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F990CD" w14:textId="77777777" w:rsidR="002558FF" w:rsidRPr="002558FF" w:rsidRDefault="002558FF" w:rsidP="002558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กองสาธารณสุขท้องถิ่น</w:t>
      </w:r>
    </w:p>
    <w:p w14:paraId="7A34F63D" w14:textId="77777777" w:rsidR="002558FF" w:rsidRPr="002558FF" w:rsidRDefault="002558FF" w:rsidP="002558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กลุ่มงานส่งเสริมสุขภาพ</w:t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โทรศัพท์ ๐-๒๒๔๑-</w:t>
      </w: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9000 ต่อ 5405</w:t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/</w:t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๐</w:t>
      </w: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-๑</w:t>
      </w: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410</w:t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-</w:t>
      </w: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6444</w:t>
      </w:r>
    </w:p>
    <w:p w14:paraId="5CD78655" w14:textId="77777777" w:rsidR="002558FF" w:rsidRPr="002558FF" w:rsidRDefault="002558FF" w:rsidP="002558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r w:rsidRPr="002558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saraban@dla.go.th</w:t>
      </w:r>
    </w:p>
    <w:p w14:paraId="5349549A" w14:textId="77777777" w:rsidR="002558FF" w:rsidRPr="002558FF" w:rsidRDefault="002558FF" w:rsidP="002558FF">
      <w:pPr>
        <w:tabs>
          <w:tab w:val="left" w:pos="1418"/>
          <w:tab w:val="left" w:pos="1701"/>
          <w:tab w:val="left" w:pos="2340"/>
          <w:tab w:val="left" w:pos="425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ผู้ประสานงาน นางสาว</w:t>
      </w:r>
      <w:proofErr w:type="spellStart"/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ภั</w:t>
      </w:r>
      <w:proofErr w:type="spellEnd"/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ชร์</w:t>
      </w:r>
      <w:proofErr w:type="spellStart"/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จิรั</w:t>
      </w:r>
      <w:proofErr w:type="spellEnd"/>
      <w:r w:rsidRPr="002558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สม์  ธัชเมฆรัตน์ /นายพีระพงษ์ ร</w:t>
      </w:r>
      <w:r w:rsidRPr="002558FF">
        <w:rPr>
          <w:rFonts w:ascii="TH SarabunIT๙" w:eastAsia="Cordia New" w:hAnsi="TH SarabunIT๙" w:cs="TH SarabunIT๙" w:hint="cs"/>
          <w:sz w:val="32"/>
          <w:szCs w:val="32"/>
          <w:cs/>
        </w:rPr>
        <w:t>อด</w:t>
      </w:r>
      <w:proofErr w:type="spellStart"/>
      <w:r w:rsidRPr="002558FF">
        <w:rPr>
          <w:rFonts w:ascii="TH SarabunIT๙" w:eastAsia="Cordia New" w:hAnsi="TH SarabunIT๙" w:cs="TH SarabunIT๙" w:hint="cs"/>
          <w:sz w:val="32"/>
          <w:szCs w:val="32"/>
          <w:cs/>
        </w:rPr>
        <w:t>จินด</w:t>
      </w:r>
      <w:proofErr w:type="spellEnd"/>
    </w:p>
    <w:sectPr w:rsidR="002558FF" w:rsidRPr="002558FF" w:rsidSect="002558F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FF"/>
    <w:rsid w:val="002558FF"/>
    <w:rsid w:val="008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C71A"/>
  <w15:chartTrackingRefBased/>
  <w15:docId w15:val="{1DC1E323-9A84-4E04-A303-4294F2E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8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dcterms:created xsi:type="dcterms:W3CDTF">2023-07-13T04:30:00Z</dcterms:created>
  <dcterms:modified xsi:type="dcterms:W3CDTF">2023-07-13T04:30:00Z</dcterms:modified>
</cp:coreProperties>
</file>