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31B" w:rsidRDefault="001A031B" w:rsidP="001A031B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7B40C96" wp14:editId="3153CDEE">
            <wp:simplePos x="0" y="0"/>
            <wp:positionH relativeFrom="column">
              <wp:posOffset>2232660</wp:posOffset>
            </wp:positionH>
            <wp:positionV relativeFrom="paragraph">
              <wp:posOffset>-13970</wp:posOffset>
            </wp:positionV>
            <wp:extent cx="1077595" cy="1080135"/>
            <wp:effectExtent l="0" t="0" r="8255" b="5715"/>
            <wp:wrapNone/>
            <wp:docPr id="11" name="รูปภาพ 1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1B" w:rsidRDefault="001A031B" w:rsidP="001A031B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</w:p>
    <w:p w:rsidR="001A031B" w:rsidRDefault="001A031B" w:rsidP="001A031B">
      <w:pPr>
        <w:rPr>
          <w:rFonts w:ascii="TH SarabunPSK" w:hAnsi="TH SarabunPSK" w:cs="TH SarabunPSK"/>
          <w:color w:val="000000" w:themeColor="text1"/>
          <w:sz w:val="48"/>
          <w:szCs w:val="48"/>
        </w:rPr>
      </w:pPr>
    </w:p>
    <w:p w:rsidR="001A031B" w:rsidRDefault="001A031B" w:rsidP="001A031B">
      <w:pPr>
        <w:tabs>
          <w:tab w:val="left" w:pos="5812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  <w:spacing w:val="-6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</w:t>
      </w:r>
    </w:p>
    <w:p w:rsidR="001A031B" w:rsidRDefault="001A031B" w:rsidP="001A031B">
      <w:pPr>
        <w:tabs>
          <w:tab w:val="left" w:pos="5812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  <w:spacing w:val="-6"/>
        </w:rPr>
      </w:pPr>
      <w:r>
        <w:rPr>
          <w:rFonts w:ascii="TH SarabunIT๙" w:hAnsi="TH SarabunIT๙" w:cs="TH SarabunIT๙"/>
          <w:color w:val="000000" w:themeColor="text1"/>
          <w:spacing w:val="-6"/>
        </w:rPr>
        <w:tab/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ถนนนครราชสีมา เขตดุสิต กทม. ๑๐</w:t>
      </w:r>
      <w:r>
        <w:rPr>
          <w:rFonts w:ascii="TH SarabunIT๙" w:hAnsi="TH SarabunIT๙" w:cs="TH SarabunIT๙"/>
          <w:color w:val="000000" w:themeColor="text1"/>
          <w:spacing w:val="-6"/>
        </w:rPr>
        <w:t>3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๐๐</w:t>
      </w:r>
    </w:p>
    <w:p w:rsidR="001A031B" w:rsidRDefault="001A031B" w:rsidP="001A031B">
      <w:pPr>
        <w:spacing w:before="120" w:after="120"/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cs/>
        </w:rPr>
        <w:t>กุมภาพันธ์  2566</w:t>
      </w:r>
    </w:p>
    <w:p w:rsidR="001A031B" w:rsidRDefault="001A031B" w:rsidP="001A031B">
      <w:pPr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เรื่อง  </w:t>
      </w:r>
      <w:r>
        <w:rPr>
          <w:rFonts w:ascii="TH SarabunIT๙" w:hAnsi="TH SarabunIT๙" w:cs="TH SarabunIT๙" w:hint="cs"/>
          <w:color w:val="auto"/>
          <w:spacing w:val="-2"/>
          <w:cs/>
        </w:rPr>
        <w:t>ขอความร่วมมือแสดงความคิดเห็นเกี่ยวกับร่างพระราชบัญญัติการ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>
        <w:rPr>
          <w:rFonts w:ascii="TH SarabunIT๙" w:hAnsi="TH SarabunIT๙" w:cs="TH SarabunIT๙" w:hint="cs"/>
          <w:color w:val="auto"/>
          <w:spacing w:val="-2"/>
          <w:cs/>
        </w:rPr>
        <w:t>ปนกิจสงเคราะห์ (ฉบับที่...) พ.ศ. ...</w:t>
      </w:r>
    </w:p>
    <w:p w:rsidR="001A031B" w:rsidRDefault="001A031B" w:rsidP="001A031B">
      <w:pPr>
        <w:tabs>
          <w:tab w:val="left" w:pos="540"/>
          <w:tab w:val="left" w:pos="720"/>
          <w:tab w:val="left" w:pos="900"/>
        </w:tabs>
        <w:spacing w:before="120" w:line="20" w:lineRule="atLeast"/>
        <w:ind w:left="720" w:hanging="72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เรียน  ผู้ว่าราชการจังหวัด ทุกจังหวัด</w:t>
      </w:r>
    </w:p>
    <w:p w:rsidR="001A031B" w:rsidRDefault="001A031B" w:rsidP="001A031B">
      <w:pPr>
        <w:tabs>
          <w:tab w:val="left" w:pos="1276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สำเนาหนังสือกรมกิจการสตรีและสถาบันครอบครัว ด่วนมาก ที่ พม 0505/458</w:t>
      </w:r>
    </w:p>
    <w:p w:rsidR="001A031B" w:rsidRDefault="001A031B" w:rsidP="001A031B">
      <w:pPr>
        <w:tabs>
          <w:tab w:val="left" w:pos="1276"/>
          <w:tab w:val="left" w:pos="1560"/>
        </w:tabs>
        <w:ind w:firstLine="1134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ลงวันที่ 6 กุมภาพันธ์ 2566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จำนวน 1 ชุด</w:t>
      </w:r>
    </w:p>
    <w:p w:rsidR="001A031B" w:rsidRPr="00C620C1" w:rsidRDefault="001A031B" w:rsidP="001A031B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pacing w:val="-2"/>
        </w:rPr>
      </w:pPr>
      <w:r w:rsidRPr="004E307A">
        <w:rPr>
          <w:rFonts w:ascii="TH SarabunIT๙" w:hAnsi="TH SarabunIT๙" w:cs="TH SarabunIT๙"/>
          <w:color w:val="000000" w:themeColor="text1"/>
          <w:spacing w:val="-8"/>
          <w:cs/>
        </w:rPr>
        <w:t>ด้วย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>กรมส่งเสริมการปกครองท้องถิ่นได้รับแจ้งจาก</w:t>
      </w:r>
      <w:r w:rsidRPr="001A031B">
        <w:rPr>
          <w:rFonts w:ascii="TH SarabunIT๙" w:hAnsi="TH SarabunIT๙" w:cs="TH SarabunIT๙"/>
          <w:color w:val="000000" w:themeColor="text1"/>
          <w:spacing w:val="-8"/>
          <w:cs/>
        </w:rPr>
        <w:t xml:space="preserve">กรมกิจการสตรีและสถาบันครอบครัวว่า 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</w:t>
      </w:r>
      <w:r w:rsidRPr="001A031B">
        <w:rPr>
          <w:rFonts w:ascii="TH SarabunIT๙" w:hAnsi="TH SarabunIT๙" w:cs="TH SarabunIT๙"/>
          <w:color w:val="000000" w:themeColor="text1"/>
          <w:spacing w:val="-8"/>
          <w:cs/>
        </w:rPr>
        <w:t>ได้แก้ไขเพิ่มเติมกฎหมายว่าด้วยการ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 w:rsidRPr="001A031B">
        <w:rPr>
          <w:rFonts w:ascii="TH SarabunIT๙" w:hAnsi="TH SarabunIT๙" w:cs="TH SarabunIT๙"/>
          <w:color w:val="000000" w:themeColor="text1"/>
          <w:spacing w:val="-8"/>
          <w:cs/>
        </w:rPr>
        <w:t>ปนกิจสงเคราะห์ โดย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>พระราชบัญญัติ</w:t>
      </w:r>
      <w:r w:rsidRPr="001A031B">
        <w:rPr>
          <w:rFonts w:ascii="TH SarabunIT๙" w:hAnsi="TH SarabunIT๙" w:cs="TH SarabunIT๙"/>
          <w:color w:val="000000" w:themeColor="text1"/>
          <w:spacing w:val="-8"/>
          <w:cs/>
        </w:rPr>
        <w:t>หลักเกณฑ์การจัดทำร่างกฎหมาย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    </w:t>
      </w:r>
      <w:r w:rsidRPr="001A031B">
        <w:rPr>
          <w:rFonts w:ascii="TH SarabunIT๙" w:hAnsi="TH SarabunIT๙" w:cs="TH SarabunIT๙"/>
          <w:color w:val="000000" w:themeColor="text1"/>
          <w:spacing w:val="-10"/>
          <w:cs/>
        </w:rPr>
        <w:t>และการประเมินผลสัมฤทธิ์ของกฎหมาย พ.ศ. 2562 มาตรา 13 กำหนดให้หน่วยงานของรัฐที่ต้องการแก้ไขกฎหมาย</w:t>
      </w:r>
      <w:r w:rsidRPr="009B4673">
        <w:rPr>
          <w:rFonts w:ascii="TH SarabunIT๙" w:hAnsi="TH SarabunIT๙" w:cs="TH SarabunIT๙"/>
          <w:color w:val="000000" w:themeColor="text1"/>
          <w:spacing w:val="-10"/>
          <w:cs/>
        </w:rPr>
        <w:t>ดำเนินการรับฟังความคิดเห็นผ่านระบบกลาง และจะใช้วิธีการอย่างหนึ่งหรือหลายวิธีก็ได้ ในการนี้ จึงขอความร่ว</w:t>
      </w:r>
      <w:r w:rsidRPr="009B4673">
        <w:rPr>
          <w:rFonts w:ascii="TH SarabunIT๙" w:hAnsi="TH SarabunIT๙" w:cs="TH SarabunIT๙" w:hint="cs"/>
          <w:color w:val="000000" w:themeColor="text1"/>
          <w:spacing w:val="-10"/>
          <w:cs/>
        </w:rPr>
        <w:t>มมือ</w:t>
      </w:r>
      <w:r w:rsidRPr="00EB342E">
        <w:rPr>
          <w:rFonts w:ascii="TH SarabunIT๙" w:hAnsi="TH SarabunIT๙" w:cs="TH SarabunIT๙" w:hint="cs"/>
          <w:color w:val="000000" w:themeColor="text1"/>
          <w:spacing w:val="-8"/>
          <w:cs/>
        </w:rPr>
        <w:t>องค์กรปกครองส่วนท้องถิ่น</w:t>
      </w:r>
      <w:r w:rsidRPr="00EB342E">
        <w:rPr>
          <w:rFonts w:ascii="TH SarabunIT๙" w:hAnsi="TH SarabunIT๙" w:cs="TH SarabunIT๙"/>
          <w:color w:val="000000" w:themeColor="text1"/>
          <w:spacing w:val="-8"/>
          <w:cs/>
        </w:rPr>
        <w:t>ร่วมแสดงความคิดเห็น</w:t>
      </w:r>
      <w:r w:rsidRPr="00EB342E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EB342E">
        <w:rPr>
          <w:rFonts w:ascii="TH SarabunIT๙" w:hAnsi="TH SarabunIT๙" w:cs="TH SarabunIT๙"/>
          <w:color w:val="000000" w:themeColor="text1"/>
          <w:spacing w:val="-8"/>
          <w:cs/>
        </w:rPr>
        <w:t>และประชาสัมพันธ์เชิญชวนกรรมการและเจ้าหน้าที่ของสมาคม</w:t>
      </w:r>
      <w:r w:rsidR="00EB342E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 w:rsidRPr="00EB342E">
        <w:rPr>
          <w:rFonts w:ascii="TH SarabunIT๙" w:hAnsi="TH SarabunIT๙" w:cs="TH SarabunIT๙"/>
          <w:color w:val="000000" w:themeColor="text1"/>
          <w:cs/>
        </w:rPr>
        <w:t>ปนกิจสงเคราะห์ สมาชิกสมาคม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 w:rsidRPr="00EB342E">
        <w:rPr>
          <w:rFonts w:ascii="TH SarabunIT๙" w:hAnsi="TH SarabunIT๙" w:cs="TH SarabunIT๙"/>
          <w:color w:val="000000" w:themeColor="text1"/>
          <w:cs/>
        </w:rPr>
        <w:t>ปนกิจสงเคราะห์ ทายาทผู้ได้รับเงินสงเคราะห์ และประชาชนผู้สนใจ ร่วมแสดง</w:t>
      </w:r>
      <w:r w:rsidRPr="001A031B">
        <w:rPr>
          <w:rFonts w:ascii="TH SarabunIT๙" w:hAnsi="TH SarabunIT๙" w:cs="TH SarabunIT๙"/>
          <w:color w:val="000000" w:themeColor="text1"/>
          <w:spacing w:val="-8"/>
          <w:cs/>
        </w:rPr>
        <w:t>ความคิดเห็นต่อร่าง</w:t>
      </w:r>
      <w:r w:rsidR="00A804E7">
        <w:rPr>
          <w:rFonts w:ascii="TH SarabunIT๙" w:hAnsi="TH SarabunIT๙" w:cs="TH SarabunIT๙" w:hint="cs"/>
          <w:color w:val="000000" w:themeColor="text1"/>
          <w:spacing w:val="-8"/>
          <w:cs/>
        </w:rPr>
        <w:t>พระราชบัญญัติ</w:t>
      </w:r>
      <w:r w:rsidRPr="001A031B">
        <w:rPr>
          <w:rFonts w:ascii="TH SarabunIT๙" w:hAnsi="TH SarabunIT๙" w:cs="TH SarabunIT๙"/>
          <w:color w:val="000000" w:themeColor="text1"/>
          <w:spacing w:val="-8"/>
          <w:cs/>
        </w:rPr>
        <w:t>การ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 w:rsidRPr="001A031B">
        <w:rPr>
          <w:rFonts w:ascii="TH SarabunIT๙" w:hAnsi="TH SarabunIT๙" w:cs="TH SarabunIT๙"/>
          <w:color w:val="000000" w:themeColor="text1"/>
          <w:spacing w:val="-8"/>
          <w:cs/>
        </w:rPr>
        <w:t>ปนกิจสงเคราะห์ (ฉบับที่...) พ.ศ. ... ผ่านระบบกลาง</w:t>
      </w:r>
      <w:r w:rsidRPr="00A804E7">
        <w:rPr>
          <w:rFonts w:ascii="TH SarabunIT๙" w:hAnsi="TH SarabunIT๙" w:cs="TH SarabunIT๙"/>
          <w:color w:val="000000" w:themeColor="text1"/>
          <w:spacing w:val="-14"/>
          <w:cs/>
        </w:rPr>
        <w:t xml:space="preserve">ทางกฎหมาย </w:t>
      </w:r>
      <w:r w:rsidRPr="00733834">
        <w:rPr>
          <w:rFonts w:ascii="TH SarabunIT๙" w:hAnsi="TH SarabunIT๙" w:cs="TH SarabunIT๙"/>
          <w:color w:val="000000" w:themeColor="text1"/>
          <w:spacing w:val="-2"/>
        </w:rPr>
        <w:t xml:space="preserve">http://www.law.go.th </w:t>
      </w:r>
      <w:r w:rsidRPr="00733834">
        <w:rPr>
          <w:rFonts w:ascii="TH SarabunIT๙" w:hAnsi="TH SarabunIT๙" w:cs="TH SarabunIT๙"/>
          <w:color w:val="000000" w:themeColor="text1"/>
          <w:spacing w:val="-2"/>
          <w:cs/>
        </w:rPr>
        <w:t xml:space="preserve">หรือระบบสารสนเทศกรมกิจการสตรีและสถาบันครอบครัว </w:t>
      </w:r>
      <w:r w:rsidRPr="00733834">
        <w:rPr>
          <w:rFonts w:ascii="TH SarabunIT๙" w:hAnsi="TH SarabunIT๙" w:cs="TH SarabunIT๙"/>
          <w:color w:val="000000" w:themeColor="text1"/>
          <w:spacing w:val="-2"/>
        </w:rPr>
        <w:t>http://www.dwf.go.th</w:t>
      </w:r>
      <w:r w:rsidRPr="001A031B">
        <w:rPr>
          <w:rFonts w:ascii="TH SarabunIT๙" w:hAnsi="TH SarabunIT๙" w:cs="TH SarabunIT๙"/>
          <w:color w:val="000000" w:themeColor="text1"/>
          <w:spacing w:val="-8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</w:t>
      </w:r>
      <w:r w:rsidR="00733834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</w:t>
      </w:r>
      <w:r w:rsidRPr="00C620C1">
        <w:rPr>
          <w:rFonts w:ascii="TH SarabunIT๙" w:hAnsi="TH SarabunIT๙" w:cs="TH SarabunIT๙"/>
          <w:color w:val="000000" w:themeColor="text1"/>
          <w:spacing w:val="-2"/>
          <w:cs/>
        </w:rPr>
        <w:t>หรือรับฟังความคิดเห็นผ่านช่องทางคิวอาร์โค้ด ระหว่างวันที่ 13 กุมภาพันธ์ 2566 ถึงวันที่ 14 มีนาคม 2566</w:t>
      </w:r>
      <w:r w:rsidR="009B4673" w:rsidRPr="00C620C1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</w:p>
    <w:p w:rsidR="001A031B" w:rsidRPr="00E3461B" w:rsidRDefault="001A031B" w:rsidP="001A031B">
      <w:pPr>
        <w:tabs>
          <w:tab w:val="left" w:pos="1440"/>
          <w:tab w:val="left" w:pos="1620"/>
          <w:tab w:val="left" w:pos="1843"/>
          <w:tab w:val="left" w:pos="2835"/>
        </w:tabs>
        <w:spacing w:before="120"/>
        <w:jc w:val="thaiDistribute"/>
        <w:rPr>
          <w:rFonts w:ascii="TH SarabunIT๙" w:hAnsi="TH SarabunIT๙" w:cs="TH SarabunIT๙"/>
          <w:color w:val="auto"/>
        </w:rPr>
      </w:pPr>
      <w:r w:rsidRPr="00C620C1">
        <w:rPr>
          <w:rFonts w:ascii="TH SarabunIT๙" w:hAnsi="TH SarabunIT๙" w:cs="TH SarabunIT๙"/>
          <w:color w:val="auto"/>
          <w:spacing w:val="6"/>
          <w:cs/>
        </w:rPr>
        <w:tab/>
        <w:t>กรมส่งเสริมการปกครองท้องถิ่น</w:t>
      </w:r>
      <w:r w:rsidRPr="00C620C1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Pr="00C620C1">
        <w:rPr>
          <w:rFonts w:ascii="TH SarabunIT๙" w:hAnsi="TH SarabunIT๙" w:cs="TH SarabunIT๙"/>
          <w:color w:val="auto"/>
          <w:spacing w:val="6"/>
          <w:cs/>
        </w:rPr>
        <w:t>ขอความร่วมมือจังหวัด</w:t>
      </w:r>
      <w:r w:rsidR="00963FEA">
        <w:rPr>
          <w:rFonts w:ascii="TH SarabunIT๙" w:hAnsi="TH SarabunIT๙" w:cs="TH SarabunIT๙" w:hint="cs"/>
          <w:color w:val="auto"/>
          <w:spacing w:val="6"/>
          <w:cs/>
        </w:rPr>
        <w:t>แจ้ง</w:t>
      </w:r>
      <w:r w:rsidRPr="00C620C1">
        <w:rPr>
          <w:rFonts w:ascii="TH SarabunIT๙" w:hAnsi="TH SarabunIT๙" w:cs="TH SarabunIT๙" w:hint="cs"/>
          <w:color w:val="auto"/>
          <w:spacing w:val="6"/>
          <w:cs/>
        </w:rPr>
        <w:t>องค์กรปกครอง</w:t>
      </w:r>
      <w:r w:rsidRPr="00726D18">
        <w:rPr>
          <w:rFonts w:ascii="TH SarabunIT๙" w:hAnsi="TH SarabunIT๙" w:cs="TH SarabunIT๙" w:hint="cs"/>
          <w:color w:val="auto"/>
          <w:cs/>
        </w:rPr>
        <w:t>ส่วนท้องถิ่น</w:t>
      </w:r>
      <w:r w:rsidRPr="00963FEA">
        <w:rPr>
          <w:rFonts w:ascii="TH SarabunIT๙" w:hAnsi="TH SarabunIT๙" w:cs="TH SarabunIT๙"/>
          <w:color w:val="000000" w:themeColor="text1"/>
          <w:spacing w:val="-6"/>
          <w:cs/>
        </w:rPr>
        <w:t>ร่วมแสดงความคิดเห็น</w:t>
      </w:r>
      <w:r w:rsidRPr="00963FE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726D18" w:rsidRPr="00963FEA">
        <w:rPr>
          <w:rFonts w:ascii="TH SarabunIT๙" w:hAnsi="TH SarabunIT๙" w:cs="TH SarabunIT๙" w:hint="cs"/>
          <w:color w:val="000000" w:themeColor="text1"/>
          <w:spacing w:val="-6"/>
          <w:cs/>
        </w:rPr>
        <w:t>พร้อมทั้ง</w:t>
      </w:r>
      <w:r w:rsidRPr="00963FEA">
        <w:rPr>
          <w:rFonts w:ascii="TH SarabunIT๙" w:hAnsi="TH SarabunIT๙" w:cs="TH SarabunIT๙"/>
          <w:color w:val="000000" w:themeColor="text1"/>
          <w:spacing w:val="-6"/>
          <w:cs/>
        </w:rPr>
        <w:t>ประชาสัมพันธ์เชิญชวนกรรมการและเจ้าหน้าที่ของสมาคม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 w:rsidRPr="00963FEA">
        <w:rPr>
          <w:rFonts w:ascii="TH SarabunIT๙" w:hAnsi="TH SarabunIT๙" w:cs="TH SarabunIT๙"/>
          <w:color w:val="000000" w:themeColor="text1"/>
          <w:spacing w:val="-6"/>
          <w:cs/>
        </w:rPr>
        <w:t>ปนกิจสงเคราะห์</w:t>
      </w:r>
      <w:r w:rsidRPr="00726D18">
        <w:rPr>
          <w:rFonts w:ascii="TH SarabunIT๙" w:hAnsi="TH SarabunIT๙" w:cs="TH SarabunIT๙"/>
          <w:color w:val="000000" w:themeColor="text1"/>
          <w:cs/>
        </w:rPr>
        <w:t xml:space="preserve"> สมาชิกสมาคม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 w:rsidRPr="00726D18">
        <w:rPr>
          <w:rFonts w:ascii="TH SarabunIT๙" w:hAnsi="TH SarabunIT๙" w:cs="TH SarabunIT๙"/>
          <w:color w:val="000000" w:themeColor="text1"/>
          <w:cs/>
        </w:rPr>
        <w:t>ปนกิจสงเคราะห์ ทายาทผู้ได้รับเงินสงเคราะห์ และประชาชนผู้สนใจ</w:t>
      </w:r>
      <w:r w:rsidRPr="00726D18">
        <w:rPr>
          <w:rFonts w:ascii="TH SarabunIT๙" w:hAnsi="TH SarabunIT๙" w:cs="TH SarabunIT๙" w:hint="cs"/>
          <w:color w:val="auto"/>
          <w:cs/>
        </w:rPr>
        <w:t xml:space="preserve"> </w:t>
      </w:r>
      <w:r w:rsidRPr="00726D18">
        <w:rPr>
          <w:rFonts w:ascii="TH SarabunIT๙" w:hAnsi="TH SarabunIT๙" w:cs="TH SarabunIT๙"/>
          <w:color w:val="auto"/>
          <w:spacing w:val="6"/>
          <w:cs/>
        </w:rPr>
        <w:t>แสดงความ</w:t>
      </w:r>
      <w:r w:rsidRPr="00963FEA">
        <w:rPr>
          <w:rFonts w:ascii="TH SarabunIT๙" w:hAnsi="TH SarabunIT๙" w:cs="TH SarabunIT๙"/>
          <w:color w:val="auto"/>
          <w:spacing w:val="-2"/>
          <w:cs/>
        </w:rPr>
        <w:t>คิดเห็น</w:t>
      </w:r>
      <w:r w:rsidR="00963FEA">
        <w:rPr>
          <w:rFonts w:ascii="TH SarabunIT๙" w:hAnsi="TH SarabunIT๙" w:cs="TH SarabunIT๙" w:hint="cs"/>
          <w:color w:val="auto"/>
          <w:spacing w:val="-2"/>
          <w:cs/>
        </w:rPr>
        <w:t xml:space="preserve">            </w:t>
      </w:r>
      <w:r w:rsidRPr="00E3461B">
        <w:rPr>
          <w:rFonts w:ascii="TH SarabunIT๙" w:hAnsi="TH SarabunIT๙" w:cs="TH SarabunIT๙"/>
          <w:color w:val="auto"/>
          <w:cs/>
        </w:rPr>
        <w:t>ต่อร่างพระราชบัญญัติการ</w:t>
      </w:r>
      <w:r w:rsidR="00A055C1">
        <w:rPr>
          <w:rFonts w:ascii="TH SarabunIT๙" w:hAnsi="TH SarabunIT๙" w:cs="TH SarabunIT๙" w:hint="cs"/>
          <w:color w:val="auto"/>
          <w:spacing w:val="-2"/>
          <w:cs/>
        </w:rPr>
        <w:t>ฌา</w:t>
      </w:r>
      <w:r w:rsidRPr="00E3461B">
        <w:rPr>
          <w:rFonts w:ascii="TH SarabunIT๙" w:hAnsi="TH SarabunIT๙" w:cs="TH SarabunIT๙"/>
          <w:color w:val="auto"/>
          <w:cs/>
        </w:rPr>
        <w:t>ปนกิจสงเคราะห์ (ฉบับที่...) พ.ศ. ... รายละเอียดปรากฏตามสิ่งที่ส่งมาด้วย</w:t>
      </w:r>
    </w:p>
    <w:p w:rsidR="001A031B" w:rsidRDefault="001A031B" w:rsidP="001A031B">
      <w:pPr>
        <w:spacing w:before="120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color w:val="000000" w:themeColor="text1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จึงเรียนมาเพื่อโปรดพิจารณา</w:t>
      </w:r>
    </w:p>
    <w:p w:rsidR="001A031B" w:rsidRDefault="001A031B" w:rsidP="001A031B">
      <w:pPr>
        <w:spacing w:before="240"/>
        <w:ind w:left="2902"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ขอแสดงความนับถือ</w:t>
      </w:r>
    </w:p>
    <w:p w:rsidR="001A031B" w:rsidRDefault="001A031B" w:rsidP="001A031B">
      <w:pPr>
        <w:ind w:firstLine="1418"/>
        <w:jc w:val="center"/>
        <w:rPr>
          <w:rFonts w:ascii="TH SarabunIT๙" w:hAnsi="TH SarabunIT๙" w:cs="TH SarabunIT๙"/>
          <w:cs/>
        </w:rPr>
      </w:pPr>
    </w:p>
    <w:p w:rsidR="001A031B" w:rsidRDefault="001A031B" w:rsidP="001A031B">
      <w:pPr>
        <w:ind w:firstLine="1418"/>
        <w:jc w:val="center"/>
        <w:rPr>
          <w:rFonts w:ascii="TH SarabunIT๙" w:hAnsi="TH SarabunIT๙" w:cs="TH SarabunIT๙"/>
        </w:rPr>
      </w:pPr>
    </w:p>
    <w:p w:rsidR="001A031B" w:rsidRDefault="001A031B" w:rsidP="001A031B">
      <w:pPr>
        <w:ind w:firstLine="1418"/>
        <w:jc w:val="center"/>
        <w:rPr>
          <w:rFonts w:ascii="TH SarabunIT๙" w:hAnsi="TH SarabunIT๙" w:cs="TH SarabunIT๙"/>
          <w:cs/>
        </w:rPr>
      </w:pPr>
    </w:p>
    <w:p w:rsidR="001A031B" w:rsidRDefault="001A031B" w:rsidP="001A031B">
      <w:pPr>
        <w:ind w:firstLine="1418"/>
        <w:jc w:val="center"/>
        <w:rPr>
          <w:rFonts w:ascii="TH SarabunIT๙" w:hAnsi="TH SarabunIT๙" w:cs="TH SarabunIT๙"/>
        </w:rPr>
      </w:pPr>
    </w:p>
    <w:p w:rsidR="001A031B" w:rsidRDefault="001A031B" w:rsidP="001A031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1A031B" w:rsidRPr="00E3461B" w:rsidRDefault="001A031B" w:rsidP="001A031B">
      <w:pPr>
        <w:outlineLvl w:val="0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:rsidR="001A031B" w:rsidRDefault="001A031B" w:rsidP="001A031B"/>
    <w:p w:rsidR="001A031B" w:rsidRDefault="001A031B" w:rsidP="001A031B"/>
    <w:p w:rsidR="001A031B" w:rsidRDefault="001A031B" w:rsidP="001A031B"/>
    <w:p w:rsidR="001A031B" w:rsidRDefault="001A031B" w:rsidP="001A031B"/>
    <w:p w:rsidR="001A031B" w:rsidRPr="001A031B" w:rsidRDefault="001A031B"/>
    <w:sectPr w:rsidR="001A031B" w:rsidRPr="001A031B" w:rsidSect="00011212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EB"/>
    <w:rsid w:val="000006D1"/>
    <w:rsid w:val="00011212"/>
    <w:rsid w:val="00011679"/>
    <w:rsid w:val="00063178"/>
    <w:rsid w:val="0007712D"/>
    <w:rsid w:val="00082030"/>
    <w:rsid w:val="000D370B"/>
    <w:rsid w:val="000E3C72"/>
    <w:rsid w:val="001140D4"/>
    <w:rsid w:val="00122A32"/>
    <w:rsid w:val="001A031B"/>
    <w:rsid w:val="001A2471"/>
    <w:rsid w:val="001B2C8A"/>
    <w:rsid w:val="002052F8"/>
    <w:rsid w:val="00227220"/>
    <w:rsid w:val="00241E04"/>
    <w:rsid w:val="00251005"/>
    <w:rsid w:val="00263CAE"/>
    <w:rsid w:val="002E1AFD"/>
    <w:rsid w:val="002F70B8"/>
    <w:rsid w:val="00305615"/>
    <w:rsid w:val="00344D88"/>
    <w:rsid w:val="003639CE"/>
    <w:rsid w:val="00383B64"/>
    <w:rsid w:val="003B5F30"/>
    <w:rsid w:val="003E2C58"/>
    <w:rsid w:val="003F2CF4"/>
    <w:rsid w:val="00402EF4"/>
    <w:rsid w:val="0041019A"/>
    <w:rsid w:val="004148D9"/>
    <w:rsid w:val="00452B16"/>
    <w:rsid w:val="0046765A"/>
    <w:rsid w:val="00487EA1"/>
    <w:rsid w:val="004E307A"/>
    <w:rsid w:val="00512E8D"/>
    <w:rsid w:val="00537179"/>
    <w:rsid w:val="00582194"/>
    <w:rsid w:val="005E1BA7"/>
    <w:rsid w:val="005E5057"/>
    <w:rsid w:val="005F07FE"/>
    <w:rsid w:val="006131DF"/>
    <w:rsid w:val="006240F2"/>
    <w:rsid w:val="006308E1"/>
    <w:rsid w:val="00637E0B"/>
    <w:rsid w:val="00662369"/>
    <w:rsid w:val="006B0886"/>
    <w:rsid w:val="006D7449"/>
    <w:rsid w:val="006E484C"/>
    <w:rsid w:val="006F4EDE"/>
    <w:rsid w:val="007019AC"/>
    <w:rsid w:val="00704BB9"/>
    <w:rsid w:val="00714DA8"/>
    <w:rsid w:val="00726D18"/>
    <w:rsid w:val="00733834"/>
    <w:rsid w:val="00824C37"/>
    <w:rsid w:val="00861510"/>
    <w:rsid w:val="008D32FB"/>
    <w:rsid w:val="009406F0"/>
    <w:rsid w:val="00951919"/>
    <w:rsid w:val="00951EC9"/>
    <w:rsid w:val="00963FEA"/>
    <w:rsid w:val="0097173D"/>
    <w:rsid w:val="009B4673"/>
    <w:rsid w:val="009C17CC"/>
    <w:rsid w:val="009C7553"/>
    <w:rsid w:val="009E60E5"/>
    <w:rsid w:val="00A055C1"/>
    <w:rsid w:val="00A32EE4"/>
    <w:rsid w:val="00A353E8"/>
    <w:rsid w:val="00A36268"/>
    <w:rsid w:val="00A5420C"/>
    <w:rsid w:val="00A54EC7"/>
    <w:rsid w:val="00A63EEB"/>
    <w:rsid w:val="00A700CF"/>
    <w:rsid w:val="00A7154B"/>
    <w:rsid w:val="00A72BD2"/>
    <w:rsid w:val="00A804E7"/>
    <w:rsid w:val="00AB6DEF"/>
    <w:rsid w:val="00AF0974"/>
    <w:rsid w:val="00B01456"/>
    <w:rsid w:val="00B04AB8"/>
    <w:rsid w:val="00B30A9C"/>
    <w:rsid w:val="00B36981"/>
    <w:rsid w:val="00B46612"/>
    <w:rsid w:val="00B97748"/>
    <w:rsid w:val="00BA1A08"/>
    <w:rsid w:val="00C419D8"/>
    <w:rsid w:val="00C45B10"/>
    <w:rsid w:val="00C620C1"/>
    <w:rsid w:val="00C81ADD"/>
    <w:rsid w:val="00C823BA"/>
    <w:rsid w:val="00D148EB"/>
    <w:rsid w:val="00D57EFD"/>
    <w:rsid w:val="00D843A3"/>
    <w:rsid w:val="00DB0E34"/>
    <w:rsid w:val="00DB5E9B"/>
    <w:rsid w:val="00DC0E06"/>
    <w:rsid w:val="00E0289E"/>
    <w:rsid w:val="00E13CA7"/>
    <w:rsid w:val="00E3461B"/>
    <w:rsid w:val="00E9347A"/>
    <w:rsid w:val="00EA48EC"/>
    <w:rsid w:val="00EB342E"/>
    <w:rsid w:val="00EB5AE9"/>
    <w:rsid w:val="00ED53B6"/>
    <w:rsid w:val="00ED781D"/>
    <w:rsid w:val="00F12699"/>
    <w:rsid w:val="00F1520E"/>
    <w:rsid w:val="00F23C7E"/>
    <w:rsid w:val="00F26FC7"/>
    <w:rsid w:val="00F44EED"/>
    <w:rsid w:val="00F74E87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2C43-15D0-4012-8760-DB4CDBC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E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3EE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A63EEB"/>
    <w:rPr>
      <w:rFonts w:ascii="Cordia New" w:eastAsia="Cordia New" w:hAnsi="Cordia New" w:cs="Angsana New"/>
      <w:sz w:val="32"/>
      <w:szCs w:val="32"/>
      <w:lang w:eastAsia="zh-CN"/>
    </w:rPr>
  </w:style>
  <w:style w:type="character" w:styleId="a5">
    <w:name w:val="Hyperlink"/>
    <w:basedOn w:val="a0"/>
    <w:uiPriority w:val="99"/>
    <w:unhideWhenUsed/>
    <w:rsid w:val="005E1B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1BA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44EED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4EED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DLA_2352</dc:creator>
  <cp:keywords/>
  <dc:description/>
  <cp:lastModifiedBy>DLA-PC</cp:lastModifiedBy>
  <cp:revision>2</cp:revision>
  <cp:lastPrinted>2023-02-10T09:17:00Z</cp:lastPrinted>
  <dcterms:created xsi:type="dcterms:W3CDTF">2023-02-16T04:49:00Z</dcterms:created>
  <dcterms:modified xsi:type="dcterms:W3CDTF">2023-02-16T04:49:00Z</dcterms:modified>
</cp:coreProperties>
</file>