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CA665" w14:textId="77777777" w:rsidR="006B4940" w:rsidRPr="009B433B" w:rsidRDefault="006B4940" w:rsidP="006B4940">
      <w:pPr>
        <w:spacing w:line="238" w:lineRule="auto"/>
        <w:jc w:val="thaiDistribute"/>
        <w:rPr>
          <w:rFonts w:ascii="TH SarabunIT๙" w:eastAsia="SimSun" w:hAnsi="TH SarabunIT๙" w:cs="TH SarabunIT๙" w:hint="cs"/>
          <w:color w:val="000000"/>
          <w:sz w:val="20"/>
          <w:szCs w:val="20"/>
          <w:lang w:eastAsia="zh-CN"/>
        </w:rPr>
      </w:pPr>
    </w:p>
    <w:p w14:paraId="12F87099" w14:textId="3EC6409B" w:rsidR="006B4940" w:rsidRPr="009B433B" w:rsidRDefault="006B4940" w:rsidP="006B4940">
      <w:pPr>
        <w:spacing w:line="238" w:lineRule="auto"/>
        <w:jc w:val="thaiDistribute"/>
        <w:rPr>
          <w:rFonts w:ascii="TH SarabunIT๙" w:eastAsia="SimSun" w:hAnsi="TH SarabunIT๙" w:cs="TH SarabunIT๙"/>
          <w:color w:val="000000"/>
          <w:sz w:val="20"/>
          <w:szCs w:val="20"/>
          <w:lang w:eastAsia="zh-CN"/>
        </w:rPr>
      </w:pPr>
      <w:r w:rsidRPr="009B433B">
        <w:rPr>
          <w:rFonts w:ascii="TH SarabunIT๙" w:hAnsi="TH SarabunIT๙" w:cs="TH SarabunIT๙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5459A6D" wp14:editId="2BC85088">
            <wp:simplePos x="0" y="0"/>
            <wp:positionH relativeFrom="column">
              <wp:posOffset>2177415</wp:posOffset>
            </wp:positionH>
            <wp:positionV relativeFrom="paragraph">
              <wp:posOffset>-187960</wp:posOffset>
            </wp:positionV>
            <wp:extent cx="1076325" cy="1080135"/>
            <wp:effectExtent l="0" t="0" r="9525" b="5715"/>
            <wp:wrapNone/>
            <wp:docPr id="3" name="Picture 3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crut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33B">
        <w:rPr>
          <w:rFonts w:ascii="TH SarabunIT๙" w:eastAsia="SimSun" w:hAnsi="TH SarabunIT๙" w:cs="TH SarabunIT๙"/>
          <w:color w:val="000000"/>
          <w:sz w:val="20"/>
          <w:szCs w:val="20"/>
          <w:cs/>
          <w:lang w:eastAsia="zh-CN"/>
        </w:rPr>
        <w:br/>
      </w:r>
    </w:p>
    <w:p w14:paraId="60045374" w14:textId="77777777" w:rsidR="006B4940" w:rsidRPr="009B433B" w:rsidRDefault="006B4940" w:rsidP="006B4940">
      <w:pPr>
        <w:tabs>
          <w:tab w:val="left" w:pos="1276"/>
        </w:tabs>
        <w:spacing w:line="238" w:lineRule="auto"/>
        <w:rPr>
          <w:rFonts w:ascii="TH SarabunIT๙" w:eastAsia="SimSun" w:hAnsi="TH SarabunIT๙" w:cs="TH SarabunIT๙"/>
          <w:color w:val="000000"/>
          <w:sz w:val="20"/>
          <w:szCs w:val="20"/>
          <w:lang w:eastAsia="zh-CN"/>
        </w:rPr>
      </w:pPr>
    </w:p>
    <w:p w14:paraId="210279FC" w14:textId="77777777" w:rsidR="006B4940" w:rsidRPr="009B433B" w:rsidRDefault="006B4940" w:rsidP="006B4940">
      <w:pPr>
        <w:tabs>
          <w:tab w:val="left" w:pos="1276"/>
        </w:tabs>
        <w:spacing w:line="238" w:lineRule="auto"/>
        <w:rPr>
          <w:rFonts w:ascii="TH SarabunIT๙" w:eastAsia="SimSun" w:hAnsi="TH SarabunIT๙" w:cs="TH SarabunIT๙"/>
          <w:color w:val="000000"/>
          <w:sz w:val="20"/>
          <w:szCs w:val="20"/>
          <w:lang w:eastAsia="zh-CN"/>
        </w:rPr>
      </w:pPr>
    </w:p>
    <w:p w14:paraId="770E8126" w14:textId="77777777" w:rsidR="006B4940" w:rsidRPr="009B433B" w:rsidRDefault="006B4940" w:rsidP="006B4940">
      <w:pPr>
        <w:tabs>
          <w:tab w:val="left" w:pos="1276"/>
        </w:tabs>
        <w:spacing w:line="238" w:lineRule="auto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 w:rsidRPr="009B433B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ที่ มท ๐๘๑๐.๖/ว            </w:t>
      </w:r>
      <w:r w:rsidRPr="009B433B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 w:rsidRPr="009B433B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                                      กระทรวงมหาดไทย</w:t>
      </w:r>
    </w:p>
    <w:p w14:paraId="027D8F63" w14:textId="77777777" w:rsidR="006B4940" w:rsidRPr="009B433B" w:rsidRDefault="006B4940" w:rsidP="006B4940">
      <w:pPr>
        <w:tabs>
          <w:tab w:val="left" w:pos="5760"/>
          <w:tab w:val="left" w:pos="5940"/>
          <w:tab w:val="left" w:pos="6300"/>
          <w:tab w:val="left" w:pos="6480"/>
        </w:tabs>
        <w:spacing w:after="120" w:line="238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9B433B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                                                               </w:t>
      </w:r>
      <w:r w:rsidRPr="009B433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ถนนอัษฎางค์ กทม. ๑๐๒๐๐</w:t>
      </w:r>
    </w:p>
    <w:p w14:paraId="25F270C1" w14:textId="77777777" w:rsidR="006B4940" w:rsidRPr="009B433B" w:rsidRDefault="006B4940" w:rsidP="006B4940">
      <w:pPr>
        <w:tabs>
          <w:tab w:val="left" w:pos="1276"/>
        </w:tabs>
        <w:spacing w:after="120" w:line="238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9B433B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 w:rsidRPr="009B433B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 w:rsidRPr="009B433B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 w:rsidRPr="009B433B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 w:rsidRPr="009B433B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 w:rsidRPr="009B433B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  กรกฎาคม </w:t>
      </w:r>
      <w:r w:rsidRPr="009B433B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</w:t>
      </w:r>
      <w:r w:rsidRPr="009B433B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๒๕๖๕</w:t>
      </w:r>
    </w:p>
    <w:p w14:paraId="60DC60E6" w14:textId="77777777" w:rsidR="006B4940" w:rsidRPr="009B433B" w:rsidRDefault="006B4940" w:rsidP="006B4940">
      <w:pPr>
        <w:tabs>
          <w:tab w:val="left" w:pos="567"/>
          <w:tab w:val="left" w:pos="9071"/>
        </w:tabs>
        <w:spacing w:line="238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B433B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เรื่อง  </w:t>
      </w:r>
      <w:r w:rsidRPr="009B433B">
        <w:rPr>
          <w:rFonts w:ascii="TH SarabunIT๙" w:hAnsi="TH SarabunIT๙" w:cs="TH SarabunIT๙"/>
          <w:color w:val="000000"/>
          <w:sz w:val="32"/>
          <w:szCs w:val="32"/>
          <w:cs/>
        </w:rPr>
        <w:t>แนวทางการเสนอโครงการขอรับ</w:t>
      </w:r>
      <w:r w:rsidRPr="009B433B">
        <w:rPr>
          <w:rFonts w:ascii="TH SarabunIT๙" w:hAnsi="TH SarabunIT๙" w:cs="TH SarabunIT๙" w:hint="cs"/>
          <w:color w:val="000000"/>
          <w:sz w:val="32"/>
          <w:szCs w:val="32"/>
          <w:cs/>
        </w:rPr>
        <w:t>เงินอุดหนุน</w:t>
      </w:r>
      <w:r w:rsidRPr="009B433B">
        <w:rPr>
          <w:rFonts w:ascii="TH SarabunIT๙" w:hAnsi="TH SarabunIT๙" w:cs="TH SarabunIT๙"/>
          <w:color w:val="000000"/>
          <w:sz w:val="32"/>
          <w:szCs w:val="32"/>
          <w:cs/>
        </w:rPr>
        <w:t>ด้านการป้องกันและแก้ไขปัญหายาเสพติดของ</w:t>
      </w:r>
      <w:r w:rsidRPr="009B433B"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  <w:t xml:space="preserve">        </w:t>
      </w:r>
      <w:r w:rsidRPr="009B433B">
        <w:rPr>
          <w:rFonts w:ascii="TH SarabunIT๙" w:hAnsi="TH SarabunIT๙" w:cs="TH SarabunIT๙" w:hint="cs"/>
          <w:color w:val="000000"/>
          <w:sz w:val="20"/>
          <w:szCs w:val="20"/>
          <w:cs/>
        </w:rPr>
        <w:t xml:space="preserve"> </w:t>
      </w:r>
      <w:r w:rsidRPr="009B433B">
        <w:rPr>
          <w:rFonts w:ascii="TH SarabunIT๙" w:hAnsi="TH SarabunIT๙" w:cs="TH SarabunIT๙"/>
          <w:color w:val="000000"/>
          <w:sz w:val="32"/>
          <w:szCs w:val="32"/>
          <w:cs/>
        </w:rPr>
        <w:t>องค์กรปกครองส่วนท้องถิ่น</w:t>
      </w:r>
    </w:p>
    <w:p w14:paraId="017E3EA9" w14:textId="77777777" w:rsidR="006B4940" w:rsidRPr="009B433B" w:rsidRDefault="006B4940" w:rsidP="006B4940">
      <w:pPr>
        <w:tabs>
          <w:tab w:val="left" w:pos="540"/>
          <w:tab w:val="left" w:pos="567"/>
        </w:tabs>
        <w:spacing w:before="120" w:line="238" w:lineRule="auto"/>
        <w:ind w:left="567" w:hanging="567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9B433B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เรียน  </w:t>
      </w:r>
      <w:r w:rsidRPr="009B433B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>ผู้ว่าราชการจังหวัด ทุกจังหวัด</w:t>
      </w:r>
    </w:p>
    <w:p w14:paraId="63368A79" w14:textId="77777777" w:rsidR="006B4940" w:rsidRPr="009B433B" w:rsidRDefault="006B4940" w:rsidP="006B4940">
      <w:pPr>
        <w:tabs>
          <w:tab w:val="left" w:pos="540"/>
          <w:tab w:val="left" w:pos="567"/>
        </w:tabs>
        <w:spacing w:before="120" w:line="238" w:lineRule="auto"/>
        <w:ind w:left="567" w:hanging="567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9B433B">
        <w:rPr>
          <w:rFonts w:ascii="TH SarabunPSK" w:hAnsi="TH SarabunPSK" w:cs="TH SarabunPSK" w:hint="cs"/>
          <w:color w:val="000000"/>
          <w:sz w:val="32"/>
          <w:szCs w:val="32"/>
          <w:cs/>
        </w:rPr>
        <w:t>อ้างถึง  ๑. หนังสือกระทรวงมหาดไทย ที่ มท ๐๘๑๐.๖/ว ๓๑๘๘ ลงวันที่ ๒๘ พฤษภาคม ๒๕๖๒</w:t>
      </w:r>
    </w:p>
    <w:p w14:paraId="3E6B1CD3" w14:textId="77777777" w:rsidR="006B4940" w:rsidRPr="009B433B" w:rsidRDefault="006B4940" w:rsidP="006B4940">
      <w:pPr>
        <w:tabs>
          <w:tab w:val="left" w:pos="9071"/>
        </w:tabs>
        <w:spacing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B433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๒. หนังสือกระทรวงมหาดไทย ด่วนที่สุด ที่ มท ๐๘๐๘.๒/ว ๔๗๕๐ ลงวันที่ ๑๔ สิงหาคม ๒๕๖๓</w:t>
      </w:r>
    </w:p>
    <w:p w14:paraId="2E3D99EE" w14:textId="77777777" w:rsidR="006B4940" w:rsidRPr="009B433B" w:rsidRDefault="006B4940" w:rsidP="006B4940">
      <w:pPr>
        <w:tabs>
          <w:tab w:val="left" w:pos="9071"/>
        </w:tabs>
        <w:spacing w:before="120" w:line="238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B433B">
        <w:rPr>
          <w:rFonts w:ascii="TH SarabunIT๙" w:hAnsi="TH SarabunIT๙" w:cs="TH SarabunIT๙"/>
          <w:color w:val="000000"/>
          <w:sz w:val="32"/>
          <w:szCs w:val="32"/>
          <w:cs/>
        </w:rPr>
        <w:t>สิ่งที่ส่งมาด้วย  แนวทางการเสนอโครงการขอรับ</w:t>
      </w:r>
      <w:r w:rsidRPr="009B433B">
        <w:rPr>
          <w:rFonts w:ascii="TH SarabunIT๙" w:hAnsi="TH SarabunIT๙" w:cs="TH SarabunIT๙" w:hint="cs"/>
          <w:color w:val="000000"/>
          <w:sz w:val="32"/>
          <w:szCs w:val="32"/>
          <w:cs/>
        </w:rPr>
        <w:t>เงินอุดหนุน</w:t>
      </w:r>
      <w:r w:rsidRPr="009B433B">
        <w:rPr>
          <w:rFonts w:ascii="TH SarabunIT๙" w:hAnsi="TH SarabunIT๙" w:cs="TH SarabunIT๙"/>
          <w:color w:val="000000"/>
          <w:sz w:val="32"/>
          <w:szCs w:val="32"/>
          <w:cs/>
        </w:rPr>
        <w:t>ด้านการป้องกันและแก้ไขปัญหา</w:t>
      </w:r>
    </w:p>
    <w:p w14:paraId="0C46F9AF" w14:textId="77777777" w:rsidR="006B4940" w:rsidRPr="009B433B" w:rsidRDefault="006B4940" w:rsidP="006B4940">
      <w:pPr>
        <w:tabs>
          <w:tab w:val="left" w:pos="9071"/>
        </w:tabs>
        <w:spacing w:line="238" w:lineRule="auto"/>
        <w:ind w:firstLine="1276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B433B">
        <w:rPr>
          <w:rFonts w:ascii="TH SarabunIT๙" w:hAnsi="TH SarabunIT๙" w:cs="TH SarabunIT๙"/>
          <w:color w:val="000000"/>
          <w:sz w:val="32"/>
          <w:szCs w:val="32"/>
          <w:cs/>
        </w:rPr>
        <w:t>ยาเสพติดขององค์กรปกครองส่วนท้องถิ่น                                             จำนวน ๑ ฉบับ</w:t>
      </w:r>
    </w:p>
    <w:p w14:paraId="19E56739" w14:textId="77777777" w:rsidR="006B4940" w:rsidRDefault="006B4940" w:rsidP="006B4940">
      <w:pPr>
        <w:tabs>
          <w:tab w:val="left" w:pos="709"/>
          <w:tab w:val="left" w:pos="993"/>
        </w:tabs>
        <w:spacing w:before="120" w:line="360" w:lineRule="exact"/>
        <w:jc w:val="thaiDistribute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9B433B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9B433B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9B433B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ตามที่ กระทรวงมหาดไทยได้แจ้งภารกิจในการป้องกันและแก้ไขปัญหายาเสพติดขององค์กรปกครองส่วนท้องถิ่น และแนวทางปฏิบัติตามระเบียบกระทรวงมหาดไทยว่าด้วยเงินอุดหนุนขององค์กร</w:t>
      </w:r>
      <w:r w:rsidRPr="000568A0">
        <w:rPr>
          <w:rFonts w:ascii="TH SarabunPSK" w:eastAsia="SimSun" w:hAnsi="TH SarabunPSK" w:cs="TH SarabunPSK" w:hint="cs"/>
          <w:color w:val="000000"/>
          <w:spacing w:val="-2"/>
          <w:sz w:val="32"/>
          <w:szCs w:val="32"/>
          <w:cs/>
          <w:lang w:eastAsia="zh-CN"/>
        </w:rPr>
        <w:t>ปกครองส่วนท้องถิ่น พ.ศ. ๒๕๕๙ และที่แก้ไขเพิ่มเติมถึง (ฉบับที่ ๒) พ.ศ. ๒๕๖๓ รายละเอียดตามที่อ้างถึง นั้น</w:t>
      </w:r>
    </w:p>
    <w:p w14:paraId="10B5B579" w14:textId="77777777" w:rsidR="006B4940" w:rsidRPr="009B433B" w:rsidRDefault="006B4940" w:rsidP="006B4940">
      <w:pPr>
        <w:tabs>
          <w:tab w:val="left" w:pos="709"/>
          <w:tab w:val="left" w:pos="993"/>
        </w:tabs>
        <w:spacing w:before="120" w:line="223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Pr="000568A0">
        <w:rPr>
          <w:rFonts w:ascii="TH SarabunPSK" w:eastAsia="SimSun" w:hAnsi="TH SarabunPSK" w:cs="TH SarabunPSK"/>
          <w:color w:val="000000"/>
          <w:spacing w:val="-8"/>
          <w:sz w:val="32"/>
          <w:szCs w:val="32"/>
          <w:cs/>
          <w:lang w:eastAsia="zh-CN"/>
        </w:rPr>
        <w:tab/>
      </w:r>
      <w:r w:rsidRPr="000568A0">
        <w:rPr>
          <w:rFonts w:ascii="TH SarabunPSK" w:eastAsia="SimSun" w:hAnsi="TH SarabunPSK" w:cs="TH SarabunPSK" w:hint="cs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568A0">
        <w:rPr>
          <w:rFonts w:ascii="TH SarabunPSK" w:eastAsia="SimSun" w:hAnsi="TH SarabunPSK" w:cs="TH SarabunPSK"/>
          <w:color w:val="000000"/>
          <w:spacing w:val="-8"/>
          <w:sz w:val="32"/>
          <w:szCs w:val="32"/>
          <w:cs/>
          <w:lang w:eastAsia="zh-CN"/>
        </w:rPr>
        <w:tab/>
      </w:r>
      <w:r w:rsidRPr="000568A0">
        <w:rPr>
          <w:rFonts w:ascii="TH SarabunPSK" w:eastAsia="SimSun" w:hAnsi="TH SarabunPSK" w:cs="TH SarabunPSK"/>
          <w:color w:val="000000"/>
          <w:spacing w:val="-8"/>
          <w:sz w:val="32"/>
          <w:szCs w:val="32"/>
          <w:cs/>
          <w:lang w:eastAsia="zh-CN"/>
        </w:rPr>
        <w:tab/>
      </w:r>
      <w:r w:rsidRPr="000568A0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กระทรวงมหาดไทยพิจารณาเห็นว่า เนื่องจากประมวลกฎหมายยาเสพติด</w:t>
      </w: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Pr="00400C72">
        <w:rPr>
          <w:rFonts w:ascii="TH SarabunPSK" w:eastAsia="SimSun" w:hAnsi="TH SarabunPSK" w:cs="TH SarabunPSK" w:hint="cs"/>
          <w:color w:val="000000"/>
          <w:spacing w:val="6"/>
          <w:sz w:val="32"/>
          <w:szCs w:val="32"/>
          <w:cs/>
          <w:lang w:eastAsia="zh-CN"/>
        </w:rPr>
        <w:t>มีผลบังคับใช้</w:t>
      </w:r>
      <w:r>
        <w:rPr>
          <w:rFonts w:ascii="TH SarabunPSK" w:eastAsia="SimSun" w:hAnsi="TH SarabunPSK" w:cs="TH SarabunPSK" w:hint="cs"/>
          <w:color w:val="000000"/>
          <w:spacing w:val="6"/>
          <w:sz w:val="32"/>
          <w:szCs w:val="32"/>
          <w:cs/>
          <w:lang w:eastAsia="zh-CN"/>
        </w:rPr>
        <w:t xml:space="preserve">     </w:t>
      </w:r>
      <w:r w:rsidRPr="00CA4239">
        <w:rPr>
          <w:rFonts w:ascii="TH SarabunPSK" w:eastAsia="SimSun" w:hAnsi="TH SarabunPSK" w:cs="TH SarabunPSK" w:hint="cs"/>
          <w:color w:val="000000"/>
          <w:spacing w:val="-6"/>
          <w:sz w:val="32"/>
          <w:szCs w:val="32"/>
          <w:cs/>
          <w:lang w:eastAsia="zh-CN"/>
        </w:rPr>
        <w:t>เมื่อวันที่ ๙</w:t>
      </w:r>
      <w:r w:rsidRPr="00CA4239">
        <w:rPr>
          <w:rFonts w:ascii="TH SarabunPSK" w:eastAsia="SimSun" w:hAnsi="TH SarabunPSK" w:cs="TH SarabunPSK" w:hint="cs"/>
          <w:color w:val="000000"/>
          <w:spacing w:val="-6"/>
          <w:sz w:val="32"/>
          <w:szCs w:val="32"/>
          <w:lang w:eastAsia="zh-CN"/>
        </w:rPr>
        <w:t xml:space="preserve"> </w:t>
      </w:r>
      <w:r w:rsidRPr="00CA4239">
        <w:rPr>
          <w:rFonts w:ascii="TH SarabunPSK" w:eastAsia="SimSun" w:hAnsi="TH SarabunPSK" w:cs="TH SarabunPSK" w:hint="cs"/>
          <w:color w:val="000000"/>
          <w:spacing w:val="-6"/>
          <w:sz w:val="32"/>
          <w:szCs w:val="32"/>
          <w:cs/>
          <w:lang w:eastAsia="zh-CN"/>
        </w:rPr>
        <w:t>ธันวาคม ๒๕๖๔ กำหนดให้กระทรวงมหาดไทยจัดตั้งศูนย์ฟื้นฟูสภาพทางสังคมและให้หน่วยงานต่าง ๆ</w:t>
      </w:r>
      <w:r w:rsidRPr="00306E72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     </w:t>
      </w:r>
      <w:r w:rsidRPr="00306E72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มีบทบาทหน้าที่สนับสนุนและช่วยเหลือการดำเนินงานด้านการฟื้นฟูสภาพทางสังคมแก่ผู้ติดยาเสพติด</w:t>
      </w: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           </w:t>
      </w:r>
      <w:r w:rsidRPr="00733620">
        <w:rPr>
          <w:rFonts w:ascii="TH SarabunPSK" w:eastAsia="SimSun" w:hAnsi="TH SarabunPSK" w:cs="TH SarabunPSK" w:hint="cs"/>
          <w:color w:val="000000"/>
          <w:spacing w:val="-4"/>
          <w:sz w:val="32"/>
          <w:szCs w:val="32"/>
          <w:cs/>
          <w:lang w:eastAsia="zh-CN"/>
        </w:rPr>
        <w:t>หรือผู้ผ่านการบำบัดรักษาเกี่ยวกับการประกอบอาชีพ การศึกษา การติดตามดูแลปัญหาด้านสุขภาพ และการให้</w:t>
      </w:r>
      <w:r w:rsidRPr="00733620">
        <w:rPr>
          <w:rFonts w:ascii="TH SarabunPSK" w:eastAsia="SimSun" w:hAnsi="TH SarabunPSK" w:cs="TH SarabunPSK" w:hint="cs"/>
          <w:color w:val="000000"/>
          <w:spacing w:val="-6"/>
          <w:sz w:val="32"/>
          <w:szCs w:val="32"/>
          <w:cs/>
          <w:lang w:eastAsia="zh-CN"/>
        </w:rPr>
        <w:t>การสงเคราะห์อื่น ๆ</w:t>
      </w:r>
      <w:r w:rsidRPr="00733620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</w:t>
      </w:r>
      <w:r w:rsidRPr="00733620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โดยองค์กรปกครองส่วนท้องถิ่นสามารถอุดหนุนงบประมาณดำเนินการตามภารกิจดังกล่าวได้</w:t>
      </w:r>
      <w:r w:rsidRPr="009B433B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733620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ให้การดำเนินการใช้จ่ายเงินอุดหนุนขององค์กรปกครองส่วนท้องถิ่นด้านการป้องกันและแก้ไขปัญหายาเสพติด</w:t>
      </w:r>
      <w:r w:rsidRPr="00733620">
        <w:rPr>
          <w:rFonts w:ascii="TH SarabunPSK" w:hAnsi="TH SarabunPSK" w:cs="TH SarabunPSK" w:hint="cs"/>
          <w:sz w:val="32"/>
          <w:szCs w:val="32"/>
          <w:cs/>
        </w:rPr>
        <w:t xml:space="preserve">เป็นไปตามอำนาจหน้าที่และมาตรฐานของทางราชการ </w:t>
      </w:r>
      <w:r w:rsidRPr="00733620">
        <w:rPr>
          <w:rFonts w:ascii="TH SarabunPSK" w:hAnsi="TH SarabunPSK" w:cs="TH SarabunPSK" w:hint="cs"/>
          <w:sz w:val="28"/>
          <w:szCs w:val="32"/>
          <w:cs/>
        </w:rPr>
        <w:t>ได้จัดทำ</w:t>
      </w:r>
      <w:r w:rsidRPr="00733620">
        <w:rPr>
          <w:rFonts w:ascii="TH SarabunPSK" w:hAnsi="TH SarabunPSK" w:cs="TH SarabunPSK" w:hint="cs"/>
          <w:sz w:val="32"/>
          <w:szCs w:val="32"/>
          <w:cs/>
        </w:rPr>
        <w:t>แนวทางการเสนอโครงการขอรับ</w:t>
      </w:r>
      <w:r w:rsidRPr="00733620">
        <w:rPr>
          <w:rFonts w:ascii="TH SarabunPSK" w:hAnsi="TH SarabunPSK" w:cs="TH SarabunPSK" w:hint="cs"/>
          <w:color w:val="000000"/>
          <w:sz w:val="32"/>
          <w:szCs w:val="32"/>
          <w:cs/>
        </w:rPr>
        <w:t>เงิน</w:t>
      </w:r>
      <w:r w:rsidRPr="009B433B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อุดหนุน</w:t>
      </w:r>
      <w:r w:rsidRPr="003D49F8">
        <w:rPr>
          <w:rFonts w:ascii="TH SarabunPSK" w:hAnsi="TH SarabunPSK" w:cs="TH SarabunPSK" w:hint="cs"/>
          <w:spacing w:val="-8"/>
          <w:sz w:val="32"/>
          <w:szCs w:val="32"/>
          <w:cs/>
        </w:rPr>
        <w:t>ด้านการป้องกันและแก้ไขปัญหายาเสพติด</w:t>
      </w:r>
      <w:r w:rsidRPr="009B433B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จาก</w:t>
      </w:r>
      <w:r w:rsidRPr="003D49F8">
        <w:rPr>
          <w:rFonts w:ascii="TH SarabunPSK" w:hAnsi="TH SarabunPSK" w:cs="TH SarabunPSK" w:hint="cs"/>
          <w:spacing w:val="-8"/>
          <w:sz w:val="32"/>
          <w:szCs w:val="32"/>
          <w:cs/>
        </w:rPr>
        <w:t>องค์กรปกครอง</w:t>
      </w:r>
      <w:r w:rsidRPr="003D49F8">
        <w:rPr>
          <w:rFonts w:ascii="TH SarabunPSK" w:hAnsi="TH SarabunPSK" w:cs="TH SarabunPSK" w:hint="cs"/>
          <w:spacing w:val="-6"/>
          <w:sz w:val="32"/>
          <w:szCs w:val="32"/>
          <w:cs/>
        </w:rPr>
        <w:t>ส่วนท้องถิ่น โดยกำหนดกรอบการจัดทำรายละเอียดการเสนอโครงการ/กิจกรรมของหน่วยงานที่ขอรับ</w:t>
      </w:r>
      <w:r w:rsidRPr="009B433B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เงินอุดหนุนจาก</w:t>
      </w:r>
      <w:r w:rsidRPr="0070377B">
        <w:rPr>
          <w:rFonts w:ascii="TH SarabunPSK" w:hAnsi="TH SarabunPSK" w:cs="TH SarabunPSK" w:hint="cs"/>
          <w:sz w:val="32"/>
          <w:szCs w:val="32"/>
          <w:cs/>
        </w:rPr>
        <w:t>องค์กร</w:t>
      </w:r>
      <w:r w:rsidRPr="000568A0">
        <w:rPr>
          <w:rFonts w:ascii="TH SarabunPSK" w:hAnsi="TH SarabunPSK" w:cs="TH SarabunPSK" w:hint="cs"/>
          <w:spacing w:val="-6"/>
          <w:sz w:val="32"/>
          <w:szCs w:val="32"/>
          <w:cs/>
        </w:rPr>
        <w:t>ปกครองส่วนท้องถิ่นให้สอดคล้อง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</w:t>
      </w:r>
      <w:r w:rsidRPr="000568A0">
        <w:rPr>
          <w:rFonts w:ascii="TH SarabunPSK" w:hAnsi="TH SarabunPSK" w:cs="TH SarabunPSK" w:hint="cs"/>
          <w:spacing w:val="-6"/>
          <w:sz w:val="32"/>
          <w:szCs w:val="32"/>
          <w:cs/>
        </w:rPr>
        <w:t>กับระเบียบกระทรวงมหาดไทยว่าด้วยเงินอุดหนุนขององค์กรปกครองส่วนท้องถิ่น</w:t>
      </w:r>
      <w:r w:rsidRPr="000568A0">
        <w:rPr>
          <w:rFonts w:ascii="TH SarabunPSK" w:hAnsi="TH SarabunPSK" w:cs="TH SarabunPSK" w:hint="cs"/>
          <w:sz w:val="32"/>
          <w:szCs w:val="32"/>
          <w:cs/>
        </w:rPr>
        <w:t xml:space="preserve"> พ.ศ. ๒๕๕๙ และที่แก้ไขเพิ่มเติมถึง (ฉบับที่ ๒) พ.ศ. ๒๕๖๓ </w:t>
      </w:r>
      <w:r w:rsidRPr="000568A0">
        <w:rPr>
          <w:rFonts w:ascii="TH SarabunPSK" w:hAnsi="TH SarabunPSK" w:cs="TH SarabunPSK" w:hint="cs"/>
          <w:sz w:val="28"/>
          <w:szCs w:val="32"/>
          <w:cs/>
        </w:rPr>
        <w:t>รายละเอียดปรากฏตามสิ่งที่ส่งมาด้วย</w:t>
      </w:r>
      <w:r w:rsidRPr="0070377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5FFAC8A" w14:textId="77777777" w:rsidR="006B4940" w:rsidRPr="009B433B" w:rsidRDefault="006B4940" w:rsidP="006B4940">
      <w:pPr>
        <w:tabs>
          <w:tab w:val="left" w:pos="0"/>
          <w:tab w:val="left" w:pos="540"/>
          <w:tab w:val="left" w:pos="900"/>
        </w:tabs>
        <w:spacing w:before="120" w:line="228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 w:rsidRPr="009B433B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val="th-TH" w:eastAsia="zh-CN"/>
        </w:rPr>
        <w:tab/>
      </w:r>
      <w:r w:rsidRPr="009B433B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val="th-TH" w:eastAsia="zh-CN"/>
        </w:rPr>
        <w:tab/>
      </w:r>
      <w:r w:rsidRPr="009B433B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val="th-TH" w:eastAsia="zh-CN"/>
        </w:rPr>
        <w:tab/>
      </w:r>
      <w:r w:rsidRPr="009B433B">
        <w:rPr>
          <w:rFonts w:ascii="TH SarabunIT๙" w:hAnsi="TH SarabunIT๙" w:cs="TH SarabunIT๙"/>
          <w:color w:val="000000"/>
          <w:sz w:val="32"/>
          <w:szCs w:val="32"/>
          <w:cs/>
        </w:rPr>
        <w:t>จึงเรียนมาเพื่อทราบและ</w:t>
      </w:r>
      <w:r w:rsidRPr="009B433B">
        <w:rPr>
          <w:rFonts w:ascii="TH SarabunIT๙" w:hAnsi="TH SarabunIT๙" w:cs="TH SarabunIT๙"/>
          <w:color w:val="000000"/>
          <w:sz w:val="28"/>
          <w:szCs w:val="32"/>
          <w:cs/>
        </w:rPr>
        <w:t>แจ้งนายอำเภอ ทุกอำเภอ เพื่อแจ้งให้องค์กรปกครองส่วนท้องถิ่น ทราบและถือเป็นแนวทางปฏิบัติ</w:t>
      </w:r>
      <w:r w:rsidRPr="009B433B">
        <w:rPr>
          <w:rFonts w:ascii="TH SarabunIT๙" w:hAnsi="TH SarabunIT๙" w:cs="TH SarabunIT๙"/>
          <w:color w:val="000000"/>
          <w:sz w:val="32"/>
          <w:szCs w:val="32"/>
          <w:cs/>
        </w:rPr>
        <w:t>ต่อไป</w:t>
      </w:r>
    </w:p>
    <w:p w14:paraId="5C8AEBD8" w14:textId="77777777" w:rsidR="006B4940" w:rsidRPr="009B433B" w:rsidRDefault="006B4940" w:rsidP="006B4940">
      <w:pPr>
        <w:spacing w:before="240" w:line="238" w:lineRule="auto"/>
        <w:jc w:val="center"/>
        <w:outlineLvl w:val="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9B433B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        ขอแสดงความนับถือ</w:t>
      </w:r>
    </w:p>
    <w:p w14:paraId="5886A2C5" w14:textId="77777777" w:rsidR="006B4940" w:rsidRPr="009B433B" w:rsidRDefault="006B4940" w:rsidP="006B4940">
      <w:pPr>
        <w:spacing w:line="238" w:lineRule="auto"/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9B433B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</w:t>
      </w:r>
    </w:p>
    <w:p w14:paraId="401F4F96" w14:textId="77777777" w:rsidR="006B4940" w:rsidRPr="009B433B" w:rsidRDefault="006B4940" w:rsidP="006B4940">
      <w:pPr>
        <w:spacing w:line="238" w:lineRule="auto"/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0C3CF62D" w14:textId="77777777" w:rsidR="006B4940" w:rsidRPr="009B433B" w:rsidRDefault="006B4940" w:rsidP="006B4940">
      <w:pPr>
        <w:spacing w:line="238" w:lineRule="auto"/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19BCD72B" w14:textId="77777777" w:rsidR="006B4940" w:rsidRPr="009B433B" w:rsidRDefault="006B4940" w:rsidP="006B4940">
      <w:pPr>
        <w:spacing w:line="238" w:lineRule="auto"/>
        <w:jc w:val="center"/>
        <w:outlineLvl w:val="0"/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</w:pPr>
      <w:r w:rsidRPr="009B433B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(นายสุทธิพง</w:t>
      </w:r>
      <w:proofErr w:type="spellStart"/>
      <w:r w:rsidRPr="009B433B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ษ์</w:t>
      </w:r>
      <w:proofErr w:type="spellEnd"/>
      <w:r w:rsidRPr="009B433B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จุลเจริญ)</w:t>
      </w:r>
    </w:p>
    <w:p w14:paraId="7C9756A6" w14:textId="49166B2A" w:rsidR="006B4940" w:rsidRPr="009B433B" w:rsidRDefault="006B4940" w:rsidP="006B4940">
      <w:pPr>
        <w:spacing w:line="238" w:lineRule="auto"/>
        <w:ind w:left="1440" w:firstLine="720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9B433B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</w:t>
      </w:r>
      <w:r w:rsidRPr="009B433B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</w:t>
      </w:r>
      <w:r w:rsidRPr="009B433B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ปลัดกระทรวงมหาดไทย</w:t>
      </w:r>
      <w:r>
        <w:rPr>
          <w:rFonts w:ascii="Tahoma" w:hAnsi="Tahoma" w:cs="Tahom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41FA9F" wp14:editId="7B856F94">
                <wp:simplePos x="0" y="0"/>
                <wp:positionH relativeFrom="margin">
                  <wp:posOffset>5019675</wp:posOffset>
                </wp:positionH>
                <wp:positionV relativeFrom="paragraph">
                  <wp:posOffset>9330690</wp:posOffset>
                </wp:positionV>
                <wp:extent cx="1687195" cy="1219200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63A74" w14:textId="77777777" w:rsidR="006B4940" w:rsidRDefault="006B4940" w:rsidP="006B494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รอง.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ถ.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................................</w:t>
                            </w:r>
                          </w:p>
                          <w:p w14:paraId="667D19C1" w14:textId="77777777" w:rsidR="006B4940" w:rsidRDefault="006B4940" w:rsidP="006B494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กพ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ส.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................................</w:t>
                            </w:r>
                          </w:p>
                          <w:p w14:paraId="6851E1FE" w14:textId="77777777" w:rsidR="006B4940" w:rsidRDefault="006B4940" w:rsidP="006B494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ผอ.กง.พศ.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................................</w:t>
                            </w:r>
                          </w:p>
                          <w:p w14:paraId="2857C828" w14:textId="77777777" w:rsidR="006B4940" w:rsidRDefault="006B4940" w:rsidP="006B494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หน.ฝ.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</w:p>
                          <w:p w14:paraId="4AA67C2D" w14:textId="77777777" w:rsidR="006B4940" w:rsidRPr="006E323D" w:rsidRDefault="006B4940" w:rsidP="006B4940">
                            <w:pPr>
                              <w:rPr>
                                <w:rFonts w:ascii="Calibri" w:hAnsi="Calibri" w:cs="Cordia New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จนท.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1FA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25pt;margin-top:734.7pt;width:132.85pt;height:9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9JHwIAABwEAAAOAAAAZHJzL2Uyb0RvYy54bWysU8Fu2zAMvQ/YPwi6L46NpG2MOEWXLsOA&#10;rhvQ7gNoWY6FSaInKbGzrx+lpGm23Yb5IIgm+fj4SC1vR6PZXjqv0FY8n0w5k1Zgo+y24t+eN+9u&#10;OPMBbAMaraz4QXp+u3r7Zjn0pSywQ91IxwjE+nLoK96F0JdZ5kUnDfgJ9tKSs0VnIJDptlnjYCB0&#10;o7NiOr3KBnRN71BI7+nv/dHJVwm/baUIX9rWy8B0xYlbSKdLZx3PbLWEcuug75Q40YB/YGFAWSp6&#10;hrqHAGzn1F9QRgmHHtswEWgybFslZOqBusmnf3Tz1EEvUy8kju/PMvn/Byse918dU03FC84sGBrR&#10;sxwDe48jK6I6Q+9LCnrqKSyM9JumnDr1/QOK755ZXHdgt/LOORw6CQ2xy2NmdpF6xPERpB4+Y0Nl&#10;YBcwAY2tM1E6EoMROk3pcJ5MpCJiyaub63wx50yQLy/yBc0+1YDyJb13PnyUaFi8VNzR6BM87B98&#10;iHSgfAmJ1Txq1WyU1slw23qtHdsDrckmfSf038K0ZUPFF/NinpAtxvy0QUYFWmOtTMVvpvGL6VBG&#10;OT7YJt0DKH28ExNtT/pESY7ihLEeKTCKVmNzIKUcHteVnhddOnQ/ORtoVSvuf+zASc70J0tqL/LZ&#10;LO52Mmbz64IMd+mpLz1gBUFVPHB2vK5Deg+Rr8U7mkqrkl6vTE5caQWTjKfnEnf80k5Rr4969QsA&#10;AP//AwBQSwMEFAAGAAgAAAAhALadroPhAAAADgEAAA8AAABkcnMvZG93bnJldi54bWxMj8tOwzAQ&#10;RfdI/IM1SGwQtVslDglxKkACse3jA5x4mkTE4yh2m/TvcVewm9E9unOm3C52YBecfO9IwXolgCE1&#10;zvTUKjgePp9fgPmgyejBESq4oodtdX9X6sK4mXZ42YeWxRLyhVbQhTAWnPumQ6v9yo1IMTu5yeoQ&#10;16nlZtJzLLcD3wghudU9xQudHvGjw+Znf7YKTt/zU5rP9Vc4ZrtEvus+q91VqceH5e0VWMAl/MFw&#10;04/qUEWn2p3JeDYoyHKRRjQGicwTYDdEpHIDrI6TlOsEeFXy/29UvwAAAP//AwBQSwECLQAUAAYA&#10;CAAAACEAtoM4kv4AAADhAQAAEwAAAAAAAAAAAAAAAAAAAAAAW0NvbnRlbnRfVHlwZXNdLnhtbFBL&#10;AQItABQABgAIAAAAIQA4/SH/1gAAAJQBAAALAAAAAAAAAAAAAAAAAC8BAABfcmVscy8ucmVsc1BL&#10;AQItABQABgAIAAAAIQAezw9JHwIAABwEAAAOAAAAAAAAAAAAAAAAAC4CAABkcnMvZTJvRG9jLnht&#10;bFBLAQItABQABgAIAAAAIQC2na6D4QAAAA4BAAAPAAAAAAAAAAAAAAAAAHkEAABkcnMvZG93bnJl&#10;di54bWxQSwUGAAAAAAQABADzAAAAhwUAAAAA&#10;" stroked="f">
                <v:textbox>
                  <w:txbxContent>
                    <w:p w14:paraId="06863A74" w14:textId="77777777" w:rsidR="006B4940" w:rsidRDefault="006B4940" w:rsidP="006B494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รอง.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อส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ถ.  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................................</w:t>
                      </w:r>
                    </w:p>
                    <w:p w14:paraId="667D19C1" w14:textId="77777777" w:rsidR="006B4940" w:rsidRDefault="006B4940" w:rsidP="006B494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กพ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ส.   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................................</w:t>
                      </w:r>
                    </w:p>
                    <w:p w14:paraId="6851E1FE" w14:textId="77777777" w:rsidR="006B4940" w:rsidRDefault="006B4940" w:rsidP="006B494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ผอ.กง.พศ. 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................................</w:t>
                      </w:r>
                    </w:p>
                    <w:p w14:paraId="2857C828" w14:textId="77777777" w:rsidR="006B4940" w:rsidRDefault="006B4940" w:rsidP="006B494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หน.ฝ.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</w:p>
                    <w:p w14:paraId="4AA67C2D" w14:textId="77777777" w:rsidR="006B4940" w:rsidRPr="006E323D" w:rsidRDefault="006B4940" w:rsidP="006B4940">
                      <w:pPr>
                        <w:rPr>
                          <w:rFonts w:ascii="Calibri" w:hAnsi="Calibri" w:cs="Cordia New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จนท.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E409D3" w14:textId="573F1D72" w:rsidR="006B4940" w:rsidRDefault="006B4940" w:rsidP="006B4940">
      <w:pPr>
        <w:spacing w:line="238" w:lineRule="auto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9B433B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389A5A" wp14:editId="5674BB37">
                <wp:simplePos x="0" y="0"/>
                <wp:positionH relativeFrom="column">
                  <wp:posOffset>-60960</wp:posOffset>
                </wp:positionH>
                <wp:positionV relativeFrom="paragraph">
                  <wp:posOffset>45720</wp:posOffset>
                </wp:positionV>
                <wp:extent cx="3415665" cy="981075"/>
                <wp:effectExtent l="0" t="381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F5096" w14:textId="77777777" w:rsidR="006B4940" w:rsidRPr="00742C50" w:rsidRDefault="006B4940" w:rsidP="006B494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536"/>
                              </w:tabs>
                              <w:spacing w:line="340" w:lineRule="exact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742C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กรมส่งเสริมการปกครองท้องถิ่น</w:t>
                            </w:r>
                          </w:p>
                          <w:p w14:paraId="69536A2C" w14:textId="77777777" w:rsidR="006B4940" w:rsidRPr="00742C50" w:rsidRDefault="006B4940" w:rsidP="006B494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536"/>
                              </w:tabs>
                              <w:spacing w:line="340" w:lineRule="exact"/>
                              <w:rPr>
                                <w:rFonts w:ascii="TH SarabunPSK" w:hAnsi="TH SarabunPSK" w:cs="TH SarabunPSK"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742C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กองพัฒนาและส่งเสริมการบริหารงานท้องถิ่น</w:t>
                            </w:r>
                          </w:p>
                          <w:p w14:paraId="401D1877" w14:textId="77777777" w:rsidR="006B4940" w:rsidRPr="001F5D97" w:rsidRDefault="006B4940" w:rsidP="006B4940">
                            <w:pPr>
                              <w:spacing w:line="340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2C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โทร.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๐ ๒๒๔๑</w:t>
                            </w:r>
                            <w:r w:rsidRPr="00742C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๙๐๐๐</w:t>
                            </w:r>
                            <w:r w:rsidRPr="00742C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ต่อ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33</w:t>
                            </w:r>
                          </w:p>
                          <w:p w14:paraId="37405816" w14:textId="77777777" w:rsidR="006B4940" w:rsidRPr="009623AC" w:rsidRDefault="006B4940" w:rsidP="006B4940">
                            <w:pPr>
                              <w:spacing w:line="340" w:lineRule="exac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623A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ไปร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ษณีย์อิเล็กทรอนิกส์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saraban@dla.go.th</w:t>
                            </w:r>
                          </w:p>
                          <w:p w14:paraId="3A800914" w14:textId="77777777" w:rsidR="006B4940" w:rsidRDefault="006B4940" w:rsidP="006B49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89A5A" id="Text Box 1" o:spid="_x0000_s1027" type="#_x0000_t202" style="position:absolute;margin-left:-4.8pt;margin-top:3.6pt;width:268.95pt;height:7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mD8wEAAM0DAAAOAAAAZHJzL2Uyb0RvYy54bWysU9tu2zAMfR+wfxD0vtjOkrQ14hRdiw4D&#10;ugvQ7gNkWbaF2aJGKbGzrx8lu1m6vg17EcSLDg8Pqe312HfsoNBpMAXPFilnykiotGkK/v3p/t0l&#10;Z84LU4kOjCr4UTl+vXv7ZjvYXC2hha5SyAjEuHywBW+9t3mSONmqXrgFWGUoWAP2wpOJTVKhGAi9&#10;75Jlmm6SAbCyCFI5R967Kch3Eb+ulfRf69opz7qCEzcfT4xnGc5ktxV5g8K2Ws40xD+w6IU2VPQE&#10;dSe8YHvUr6B6LREc1H4hoU+grrVUsQfqJkv/6uaxFVbFXkgcZ08yuf8HK78cviHTFc2OMyN6GtGT&#10;Gj37ACPLgjqDdTklPVpK8yO5Q2bo1NkHkD8cM3DbCtOoG0QYWiUqYhdfJmdPJxwXQMrhM1RURuw9&#10;RKCxxj4AkhiM0GlKx9NkAhVJzverbL3ZrDmTFLu6zNKLdSCXiPz5tUXnPyroWbgUHGnyEV0cHpyf&#10;Up9TQjED97rr4vQ788JBmMET2QfCE3U/luMs0yxKCdWR2kGYdor+AF1awF+cDbRPBXc/9wIVZ90n&#10;Q5JcZatVWMBorNYXSzLwPFKeR4SRBFVwz9l0vfXT0u4t6qalStMQDNyQjLWOHQa9J1YzfdqZqNG8&#10;32Epz+2Y9ecX7n4DAAD//wMAUEsDBBQABgAIAAAAIQDobYop3QAAAAgBAAAPAAAAZHJzL2Rvd25y&#10;ZXYueG1sTI9BT8JAEIXvJvyHzZh4g12qFKjdEqPxqgHUxNvSHdqG7mzTXWj9944nOU7el/e+yTej&#10;a8UF+9B40jCfKRBIpbcNVRo+9q/TFYgQDVnTekINPxhgU0xucpNZP9AWL7tYCS6hkBkNdYxdJmUo&#10;a3QmzHyHxNnR985EPvtK2t4MXO5amSiVSmca4oXadPhcY3nanZ2Gz7fj99eDeq9e3KIb/KgkubXU&#10;+u52fHoEEXGM/zD86bM6FOx08GeyQbQapuuUSQ3LBATHi2R1D+LAXDpfgixyef1A8QsAAP//AwBQ&#10;SwECLQAUAAYACAAAACEAtoM4kv4AAADhAQAAEwAAAAAAAAAAAAAAAAAAAAAAW0NvbnRlbnRfVHlw&#10;ZXNdLnhtbFBLAQItABQABgAIAAAAIQA4/SH/1gAAAJQBAAALAAAAAAAAAAAAAAAAAC8BAABfcmVs&#10;cy8ucmVsc1BLAQItABQABgAIAAAAIQBQSLmD8wEAAM0DAAAOAAAAAAAAAAAAAAAAAC4CAABkcnMv&#10;ZTJvRG9jLnhtbFBLAQItABQABgAIAAAAIQDobYop3QAAAAgBAAAPAAAAAAAAAAAAAAAAAE0EAABk&#10;cnMvZG93bnJldi54bWxQSwUGAAAAAAQABADzAAAAVwUAAAAA&#10;" filled="f" stroked="f">
                <v:textbox>
                  <w:txbxContent>
                    <w:p w14:paraId="61CF5096" w14:textId="77777777" w:rsidR="006B4940" w:rsidRPr="00742C50" w:rsidRDefault="006B4940" w:rsidP="006B494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536"/>
                        </w:tabs>
                        <w:spacing w:line="340" w:lineRule="exact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742C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กรมส่งเสริมการปกครองท้องถิ่น</w:t>
                      </w:r>
                    </w:p>
                    <w:p w14:paraId="69536A2C" w14:textId="77777777" w:rsidR="006B4940" w:rsidRPr="00742C50" w:rsidRDefault="006B4940" w:rsidP="006B494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536"/>
                        </w:tabs>
                        <w:spacing w:line="340" w:lineRule="exact"/>
                        <w:rPr>
                          <w:rFonts w:ascii="TH SarabunPSK" w:hAnsi="TH SarabunPSK" w:cs="TH SarabunPSK"/>
                          <w:color w:val="0D0D0D"/>
                          <w:sz w:val="32"/>
                          <w:szCs w:val="32"/>
                        </w:rPr>
                      </w:pPr>
                      <w:r w:rsidRPr="00742C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กองพัฒนาและส่งเสริมการบริหารงานท้องถิ่น</w:t>
                      </w:r>
                    </w:p>
                    <w:p w14:paraId="401D1877" w14:textId="77777777" w:rsidR="006B4940" w:rsidRPr="001F5D97" w:rsidRDefault="006B4940" w:rsidP="006B4940">
                      <w:pPr>
                        <w:spacing w:line="340" w:lineRule="exac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2C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โทร.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๐ ๒๒๔๑</w:t>
                      </w:r>
                      <w:r w:rsidRPr="00742C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๙๐๐๐</w:t>
                      </w:r>
                      <w:r w:rsidRPr="00742C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ต่อ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33</w:t>
                      </w:r>
                    </w:p>
                    <w:p w14:paraId="37405816" w14:textId="77777777" w:rsidR="006B4940" w:rsidRPr="009623AC" w:rsidRDefault="006B4940" w:rsidP="006B4940">
                      <w:pPr>
                        <w:spacing w:line="340" w:lineRule="exac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623A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ไปร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ษณีย์อิเล็กทรอนิกส์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saraban@dla.go.th</w:t>
                      </w:r>
                    </w:p>
                    <w:p w14:paraId="3A800914" w14:textId="77777777" w:rsidR="006B4940" w:rsidRDefault="006B4940" w:rsidP="006B4940"/>
                  </w:txbxContent>
                </v:textbox>
              </v:shape>
            </w:pict>
          </mc:Fallback>
        </mc:AlternateContent>
      </w:r>
    </w:p>
    <w:p w14:paraId="4B59D6AB" w14:textId="77777777" w:rsidR="006B4940" w:rsidRDefault="006B4940" w:rsidP="006B4940">
      <w:pPr>
        <w:spacing w:line="238" w:lineRule="auto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71FFDE9A" w14:textId="77777777" w:rsidR="00D92548" w:rsidRDefault="00D92548"/>
    <w:sectPr w:rsidR="00D92548" w:rsidSect="00612E21">
      <w:pgSz w:w="11906" w:h="16838" w:code="9"/>
      <w:pgMar w:top="851" w:right="1134" w:bottom="272" w:left="1701" w:header="845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40"/>
    <w:rsid w:val="00612E21"/>
    <w:rsid w:val="00685B82"/>
    <w:rsid w:val="006B4940"/>
    <w:rsid w:val="00736DBC"/>
    <w:rsid w:val="00D9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A9BA"/>
  <w15:chartTrackingRefBased/>
  <w15:docId w15:val="{55629EE9-6651-460D-8A53-7A6EB66F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94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2022-07-22T04:27:00Z</dcterms:created>
  <dcterms:modified xsi:type="dcterms:W3CDTF">2022-07-22T04:30:00Z</dcterms:modified>
</cp:coreProperties>
</file>