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C1" w:rsidRPr="00D13EC1" w:rsidRDefault="00D13EC1" w:rsidP="00D13EC1">
      <w:pPr>
        <w:tabs>
          <w:tab w:val="left" w:pos="709"/>
          <w:tab w:val="left" w:pos="1418"/>
          <w:tab w:val="left" w:pos="4253"/>
          <w:tab w:val="left" w:pos="4536"/>
        </w:tabs>
        <w:spacing w:before="120"/>
        <w:jc w:val="thaiDistribute"/>
        <w:rPr>
          <w:rFonts w:eastAsia="Cordia New"/>
          <w:lang w:eastAsia="zh-CN"/>
        </w:rPr>
      </w:pPr>
      <w:bookmarkStart w:id="0" w:name="_GoBack"/>
      <w:bookmarkEnd w:id="0"/>
      <w:r w:rsidRPr="00D13EC1">
        <w:rPr>
          <w:noProof/>
        </w:rPr>
        <w:drawing>
          <wp:anchor distT="0" distB="0" distL="114300" distR="114300" simplePos="0" relativeHeight="251724800" behindDoc="1" locked="0" layoutInCell="1" allowOverlap="1" wp14:anchorId="496C752F" wp14:editId="60D877D2">
            <wp:simplePos x="0" y="0"/>
            <wp:positionH relativeFrom="column">
              <wp:posOffset>2206625</wp:posOffset>
            </wp:positionH>
            <wp:positionV relativeFrom="paragraph">
              <wp:posOffset>-76835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C1" w:rsidRPr="00D13EC1" w:rsidRDefault="00D13EC1" w:rsidP="00D13EC1"/>
    <w:p w:rsidR="00D13EC1" w:rsidRPr="00D13EC1" w:rsidRDefault="00D13EC1" w:rsidP="00D13EC1">
      <w:pPr>
        <w:tabs>
          <w:tab w:val="left" w:pos="5529"/>
        </w:tabs>
      </w:pPr>
    </w:p>
    <w:p w:rsidR="00D13EC1" w:rsidRPr="00D13EC1" w:rsidRDefault="00D13EC1" w:rsidP="00D13EC1">
      <w:pPr>
        <w:ind w:left="5529" w:hanging="5529"/>
        <w:jc w:val="thaiDistribute"/>
        <w:rPr>
          <w:cs/>
        </w:rPr>
      </w:pPr>
      <w:r w:rsidRPr="00D13EC1">
        <w:rPr>
          <w:cs/>
        </w:rPr>
        <w:t>ที่</w:t>
      </w:r>
      <w:r w:rsidRPr="00D13EC1">
        <w:t xml:space="preserve"> </w:t>
      </w:r>
      <w:r w:rsidRPr="00D13EC1">
        <w:rPr>
          <w:cs/>
        </w:rPr>
        <w:t>มท ๐๘</w:t>
      </w:r>
      <w:r w:rsidRPr="00D13EC1">
        <w:rPr>
          <w:rFonts w:hint="cs"/>
          <w:cs/>
        </w:rPr>
        <w:t>20.3</w:t>
      </w:r>
      <w:r w:rsidRPr="00D13EC1">
        <w:t>/</w:t>
      </w:r>
      <w:r w:rsidRPr="00D13EC1">
        <w:rPr>
          <w:rFonts w:hint="cs"/>
          <w:cs/>
        </w:rPr>
        <w:t>ว</w:t>
      </w:r>
      <w:r w:rsidRPr="00D13EC1">
        <w:tab/>
      </w:r>
      <w:r w:rsidRPr="00D13EC1">
        <w:rPr>
          <w:cs/>
        </w:rPr>
        <w:t>กรมส่งเสริมการปกครองท้องถิ่น</w:t>
      </w:r>
    </w:p>
    <w:p w:rsidR="00D13EC1" w:rsidRPr="00D13EC1" w:rsidRDefault="00D13EC1" w:rsidP="00D13EC1">
      <w:pPr>
        <w:tabs>
          <w:tab w:val="left" w:pos="5529"/>
        </w:tabs>
        <w:jc w:val="thaiDistribute"/>
      </w:pPr>
      <w:r w:rsidRPr="00D13EC1">
        <w:tab/>
      </w:r>
      <w:r w:rsidRPr="00D13EC1">
        <w:rPr>
          <w:cs/>
        </w:rPr>
        <w:t>ถนนนครราชสีมา เขตดุสิต กทม.</w:t>
      </w:r>
      <w:r w:rsidRPr="00D13EC1">
        <w:t xml:space="preserve"> </w:t>
      </w:r>
      <w:r w:rsidRPr="00D13EC1">
        <w:rPr>
          <w:cs/>
        </w:rPr>
        <w:t>๑๐๓๐๐</w:t>
      </w:r>
    </w:p>
    <w:p w:rsidR="00D13EC1" w:rsidRPr="00D13EC1" w:rsidRDefault="00D13EC1" w:rsidP="00D13EC1">
      <w:pPr>
        <w:tabs>
          <w:tab w:val="left" w:pos="4253"/>
          <w:tab w:val="left" w:pos="4678"/>
        </w:tabs>
        <w:spacing w:before="120" w:after="120"/>
        <w:ind w:left="4678"/>
        <w:rPr>
          <w:cs/>
        </w:rPr>
      </w:pPr>
      <w:r w:rsidRPr="00D13EC1">
        <w:rPr>
          <w:rFonts w:hint="cs"/>
          <w:cs/>
        </w:rPr>
        <w:t xml:space="preserve"> </w:t>
      </w:r>
      <w:r w:rsidR="00CF1E11">
        <w:rPr>
          <w:rFonts w:hint="cs"/>
          <w:cs/>
        </w:rPr>
        <w:t>พฤษภาคม</w:t>
      </w:r>
      <w:r w:rsidRPr="00D13EC1">
        <w:rPr>
          <w:rFonts w:hint="cs"/>
          <w:cs/>
        </w:rPr>
        <w:t xml:space="preserve">  2</w:t>
      </w:r>
      <w:r w:rsidRPr="00D13EC1">
        <w:rPr>
          <w:cs/>
        </w:rPr>
        <w:t>๕</w:t>
      </w:r>
      <w:r w:rsidRPr="00D13EC1">
        <w:rPr>
          <w:rFonts w:hint="cs"/>
          <w:cs/>
        </w:rPr>
        <w:t>65</w:t>
      </w:r>
    </w:p>
    <w:p w:rsidR="00D13EC1" w:rsidRPr="00D13EC1" w:rsidRDefault="00D13EC1" w:rsidP="00D13EC1">
      <w:pPr>
        <w:tabs>
          <w:tab w:val="left" w:pos="567"/>
          <w:tab w:val="left" w:pos="851"/>
        </w:tabs>
        <w:ind w:left="567" w:hanging="567"/>
        <w:jc w:val="thaiDistribute"/>
        <w:rPr>
          <w:rFonts w:eastAsia="Cordia New"/>
          <w:spacing w:val="-6"/>
          <w:cs/>
          <w:lang w:eastAsia="zh-CN"/>
        </w:rPr>
      </w:pPr>
      <w:r w:rsidRPr="00D13EC1">
        <w:rPr>
          <w:rFonts w:eastAsia="Cordia New" w:hint="cs"/>
          <w:color w:val="000000"/>
          <w:cs/>
          <w:lang w:eastAsia="zh-CN"/>
        </w:rPr>
        <w:t>เรื่อง</w:t>
      </w:r>
      <w:r w:rsidRPr="00D13EC1">
        <w:rPr>
          <w:rFonts w:eastAsia="Cordia New"/>
          <w:color w:val="000000"/>
          <w:lang w:eastAsia="zh-CN"/>
        </w:rPr>
        <w:t xml:space="preserve">  </w:t>
      </w:r>
      <w:r w:rsidRPr="00D13EC1">
        <w:rPr>
          <w:rFonts w:eastAsia="Cordia New"/>
          <w:color w:val="000000"/>
          <w:cs/>
          <w:lang w:eastAsia="zh-CN"/>
        </w:rPr>
        <w:t>การเร่งรัดดำเนินการพิสูจน์สิทธิการครอบครองที่ดิน</w:t>
      </w:r>
    </w:p>
    <w:p w:rsidR="00D13EC1" w:rsidRPr="00D13EC1" w:rsidRDefault="00D13EC1" w:rsidP="00D13EC1">
      <w:pPr>
        <w:tabs>
          <w:tab w:val="left" w:pos="567"/>
        </w:tabs>
        <w:spacing w:before="120"/>
        <w:jc w:val="thaiDistribute"/>
        <w:rPr>
          <w:rFonts w:eastAsia="Cordia New"/>
          <w:color w:val="000000"/>
          <w:lang w:eastAsia="zh-CN"/>
        </w:rPr>
      </w:pPr>
      <w:r w:rsidRPr="00D13EC1">
        <w:rPr>
          <w:rFonts w:eastAsia="Cordia New" w:hint="cs"/>
          <w:color w:val="000000"/>
          <w:cs/>
          <w:lang w:eastAsia="zh-CN"/>
        </w:rPr>
        <w:t xml:space="preserve">เรียน </w:t>
      </w:r>
      <w:r w:rsidRPr="00D13EC1">
        <w:rPr>
          <w:rFonts w:eastAsia="Cordia New"/>
          <w:color w:val="000000"/>
          <w:lang w:eastAsia="zh-CN"/>
        </w:rPr>
        <w:t xml:space="preserve"> </w:t>
      </w:r>
      <w:r w:rsidRPr="00D13EC1">
        <w:rPr>
          <w:rFonts w:eastAsia="Cordia New" w:hint="cs"/>
          <w:cs/>
          <w:lang w:eastAsia="zh-CN"/>
        </w:rPr>
        <w:t>ผู้ว่าราชการจังหวัด ทุกจังหวัด</w:t>
      </w:r>
    </w:p>
    <w:p w:rsidR="00D13EC1" w:rsidRPr="00D13EC1" w:rsidRDefault="00D13EC1" w:rsidP="00D13EC1">
      <w:pPr>
        <w:tabs>
          <w:tab w:val="left" w:pos="567"/>
        </w:tabs>
        <w:jc w:val="thaiDistribute"/>
        <w:rPr>
          <w:rFonts w:eastAsia="Cordia New"/>
          <w:color w:val="000000"/>
          <w:sz w:val="12"/>
          <w:szCs w:val="12"/>
          <w:lang w:eastAsia="zh-CN"/>
        </w:rPr>
      </w:pPr>
    </w:p>
    <w:p w:rsidR="00D13EC1" w:rsidRPr="00D13EC1" w:rsidRDefault="00D13EC1" w:rsidP="00D13EC1">
      <w:pPr>
        <w:tabs>
          <w:tab w:val="left" w:pos="567"/>
        </w:tabs>
      </w:pPr>
      <w:r w:rsidRPr="00D13EC1">
        <w:rPr>
          <w:rFonts w:eastAsia="Cordia New" w:hint="cs"/>
          <w:color w:val="000000"/>
          <w:cs/>
          <w:lang w:eastAsia="zh-CN"/>
        </w:rPr>
        <w:t xml:space="preserve">สิ่งที่ส่งมาด้วย  </w:t>
      </w:r>
      <w:r w:rsidR="00885FC0">
        <w:rPr>
          <w:rFonts w:eastAsia="Cordia New" w:hint="cs"/>
          <w:color w:val="000000"/>
          <w:cs/>
          <w:lang w:eastAsia="zh-CN"/>
        </w:rPr>
        <w:t>สำเนา</w:t>
      </w:r>
      <w:r w:rsidR="00DC02F9">
        <w:rPr>
          <w:rFonts w:hint="cs"/>
          <w:cs/>
        </w:rPr>
        <w:t>หนังสือกระทวงมหาดไท</w:t>
      </w:r>
      <w:r w:rsidR="00885FC0">
        <w:rPr>
          <w:rFonts w:hint="cs"/>
          <w:cs/>
        </w:rPr>
        <w:t xml:space="preserve">ย </w:t>
      </w:r>
      <w:r w:rsidR="00AF1B36">
        <w:rPr>
          <w:rFonts w:hint="cs"/>
          <w:cs/>
        </w:rPr>
        <w:t>ด่วนที่สุด ที่ มท 0</w:t>
      </w:r>
      <w:r w:rsidR="00AF1B36">
        <w:t>5</w:t>
      </w:r>
      <w:r w:rsidR="00DC02F9">
        <w:rPr>
          <w:rFonts w:hint="cs"/>
          <w:cs/>
        </w:rPr>
        <w:t>11.4/6295</w:t>
      </w:r>
      <w:r w:rsidRPr="00D13EC1">
        <w:rPr>
          <w:rFonts w:hint="cs"/>
          <w:cs/>
        </w:rPr>
        <w:t xml:space="preserve"> </w:t>
      </w:r>
    </w:p>
    <w:p w:rsidR="00F769D1" w:rsidRDefault="00D13EC1" w:rsidP="00F769D1">
      <w:pPr>
        <w:tabs>
          <w:tab w:val="left" w:pos="567"/>
          <w:tab w:val="left" w:pos="1276"/>
          <w:tab w:val="left" w:pos="1560"/>
        </w:tabs>
        <w:jc w:val="thaiDistribute"/>
      </w:pPr>
      <w:r w:rsidRPr="00D13EC1">
        <w:rPr>
          <w:rFonts w:hint="cs"/>
          <w:cs/>
        </w:rPr>
        <w:tab/>
        <w:t xml:space="preserve"> </w:t>
      </w:r>
      <w:r w:rsidRPr="00D13EC1">
        <w:rPr>
          <w:rFonts w:hint="cs"/>
          <w:cs/>
        </w:rPr>
        <w:tab/>
      </w:r>
      <w:r w:rsidR="00DC02F9">
        <w:rPr>
          <w:rFonts w:hint="cs"/>
          <w:cs/>
        </w:rPr>
        <w:t>ลงวันที่ 19</w:t>
      </w:r>
      <w:r w:rsidRPr="00D13EC1">
        <w:rPr>
          <w:rFonts w:hint="cs"/>
          <w:cs/>
        </w:rPr>
        <w:t xml:space="preserve"> </w:t>
      </w:r>
      <w:r w:rsidR="00DC02F9">
        <w:rPr>
          <w:rFonts w:hint="cs"/>
          <w:cs/>
        </w:rPr>
        <w:t>เมษายน 2565</w:t>
      </w:r>
      <w:r w:rsidRPr="00D13EC1">
        <w:rPr>
          <w:rFonts w:hint="cs"/>
          <w:cs/>
        </w:rPr>
        <w:t xml:space="preserve">                                    </w:t>
      </w:r>
      <w:r w:rsidR="00DC02F9">
        <w:rPr>
          <w:rFonts w:hint="cs"/>
          <w:cs/>
        </w:rPr>
        <w:t xml:space="preserve">    </w:t>
      </w:r>
      <w:r w:rsidRPr="00D13EC1">
        <w:rPr>
          <w:rFonts w:hint="cs"/>
          <w:cs/>
        </w:rPr>
        <w:t xml:space="preserve">                    จำนวน </w:t>
      </w:r>
      <w:r w:rsidR="00F769D1">
        <w:rPr>
          <w:rFonts w:hint="cs"/>
          <w:cs/>
        </w:rPr>
        <w:t>1 ฉบับ</w:t>
      </w:r>
    </w:p>
    <w:p w:rsidR="00FE0C66" w:rsidRDefault="00D13EC1" w:rsidP="003155E1">
      <w:pPr>
        <w:tabs>
          <w:tab w:val="left" w:pos="567"/>
          <w:tab w:val="left" w:pos="1276"/>
          <w:tab w:val="left" w:pos="1418"/>
          <w:tab w:val="left" w:pos="1560"/>
        </w:tabs>
        <w:spacing w:before="120"/>
        <w:jc w:val="thaiDistribute"/>
      </w:pPr>
      <w:r w:rsidRPr="00D13EC1">
        <w:rPr>
          <w:rFonts w:eastAsia="Cordia New" w:hint="cs"/>
          <w:spacing w:val="-12"/>
          <w:cs/>
          <w:lang w:eastAsia="zh-CN"/>
        </w:rPr>
        <w:t xml:space="preserve"> </w:t>
      </w:r>
      <w:r w:rsidR="00F769D1">
        <w:rPr>
          <w:rFonts w:eastAsia="Cordia New" w:hint="cs"/>
          <w:spacing w:val="-12"/>
          <w:cs/>
          <w:lang w:eastAsia="zh-CN"/>
        </w:rPr>
        <w:tab/>
      </w:r>
      <w:r w:rsidR="00F769D1">
        <w:rPr>
          <w:rFonts w:eastAsia="Cordia New" w:hint="cs"/>
          <w:spacing w:val="-12"/>
          <w:cs/>
          <w:lang w:eastAsia="zh-CN"/>
        </w:rPr>
        <w:tab/>
      </w:r>
      <w:r w:rsidR="00F769D1" w:rsidRPr="004C4962">
        <w:rPr>
          <w:rFonts w:eastAsia="Cordia New" w:hint="cs"/>
          <w:spacing w:val="-10"/>
          <w:cs/>
          <w:lang w:eastAsia="zh-CN"/>
        </w:rPr>
        <w:t xml:space="preserve">  </w:t>
      </w:r>
      <w:r w:rsidR="009951C3">
        <w:rPr>
          <w:rFonts w:eastAsia="Cordia New" w:hint="cs"/>
          <w:spacing w:val="-10"/>
          <w:cs/>
          <w:lang w:eastAsia="zh-CN"/>
        </w:rPr>
        <w:t>ด้วย</w:t>
      </w:r>
      <w:r w:rsidR="00F769D1" w:rsidRPr="004C4962">
        <w:rPr>
          <w:rFonts w:hint="cs"/>
          <w:spacing w:val="-10"/>
          <w:cs/>
        </w:rPr>
        <w:t>กระทรวงมหาดไทย</w:t>
      </w:r>
      <w:r w:rsidR="00885FC0">
        <w:rPr>
          <w:rFonts w:hint="cs"/>
          <w:spacing w:val="-10"/>
          <w:cs/>
        </w:rPr>
        <w:t>แจ้ง</w:t>
      </w:r>
      <w:r w:rsidR="00F769D1" w:rsidRPr="004C4962">
        <w:rPr>
          <w:rFonts w:hint="cs"/>
          <w:spacing w:val="-10"/>
          <w:cs/>
        </w:rPr>
        <w:t xml:space="preserve">ว่า </w:t>
      </w:r>
      <w:r w:rsidR="00F769D1" w:rsidRPr="004C4962">
        <w:rPr>
          <w:spacing w:val="-10"/>
          <w:cs/>
        </w:rPr>
        <w:t>คณะกรรมการนโยบาย</w:t>
      </w:r>
      <w:r w:rsidR="00F769D1" w:rsidRPr="00F769D1">
        <w:rPr>
          <w:cs/>
        </w:rPr>
        <w:t xml:space="preserve">ที่ดินแห่งชาติ ได้มีคำสั่งที่ ๑/๒๕๖๔ </w:t>
      </w:r>
      <w:r w:rsidR="0058474E">
        <w:rPr>
          <w:rFonts w:hint="cs"/>
          <w:cs/>
        </w:rPr>
        <w:br/>
      </w:r>
      <w:r w:rsidR="00F769D1" w:rsidRPr="00F769D1">
        <w:rPr>
          <w:cs/>
        </w:rPr>
        <w:t>ลงวันที่ ๗ มิถุนายน ๒๕๖๔</w:t>
      </w:r>
      <w:r w:rsidR="00F769D1" w:rsidRPr="00F769D1">
        <w:rPr>
          <w:rFonts w:hint="cs"/>
          <w:cs/>
        </w:rPr>
        <w:t xml:space="preserve"> </w:t>
      </w:r>
      <w:r w:rsidR="00F769D1" w:rsidRPr="00F769D1">
        <w:rPr>
          <w:cs/>
        </w:rPr>
        <w:t>แต่งตั้งคณะอนุกรรมการพิสูจน์สิทธิในที่ดินของรัฐจังหวัด (</w:t>
      </w:r>
      <w:proofErr w:type="spellStart"/>
      <w:r w:rsidR="00F769D1" w:rsidRPr="00F769D1">
        <w:rPr>
          <w:cs/>
        </w:rPr>
        <w:t>คพร</w:t>
      </w:r>
      <w:proofErr w:type="spellEnd"/>
      <w:r w:rsidR="00F769D1" w:rsidRPr="00F769D1">
        <w:rPr>
          <w:cs/>
        </w:rPr>
        <w:t xml:space="preserve">.จังหวัด) </w:t>
      </w:r>
      <w:r w:rsidR="0058474E">
        <w:rPr>
          <w:rFonts w:hint="cs"/>
          <w:cs/>
        </w:rPr>
        <w:br/>
      </w:r>
      <w:r w:rsidR="00F769D1" w:rsidRPr="00F769D1">
        <w:rPr>
          <w:cs/>
        </w:rPr>
        <w:t>โดยมีอำนาจและหน้าที่ในการพิสูจน์สิทธิการครอบครองที่ดินของบุคคลในเขตที่ดินอันเป็นสาธารณสมบัติ</w:t>
      </w:r>
      <w:r w:rsidR="0058474E">
        <w:rPr>
          <w:rFonts w:hint="cs"/>
          <w:cs/>
        </w:rPr>
        <w:br/>
      </w:r>
      <w:r w:rsidR="00F769D1" w:rsidRPr="00421AE8">
        <w:rPr>
          <w:spacing w:val="-20"/>
          <w:cs/>
        </w:rPr>
        <w:t>ของแผ่นดินทุกประเภท</w:t>
      </w:r>
      <w:r w:rsidR="00F769D1" w:rsidRPr="00421AE8">
        <w:rPr>
          <w:rFonts w:hint="cs"/>
          <w:spacing w:val="-20"/>
          <w:cs/>
        </w:rPr>
        <w:t xml:space="preserve"> </w:t>
      </w:r>
      <w:r w:rsidR="00F769D1" w:rsidRPr="00421AE8">
        <w:rPr>
          <w:spacing w:val="-20"/>
          <w:cs/>
        </w:rPr>
        <w:t>ประกอบกับ</w:t>
      </w:r>
      <w:r w:rsidR="009951C3" w:rsidRPr="00421AE8">
        <w:rPr>
          <w:rFonts w:hint="cs"/>
          <w:spacing w:val="-20"/>
          <w:cs/>
        </w:rPr>
        <w:t>ค</w:t>
      </w:r>
      <w:r w:rsidR="003155E1">
        <w:rPr>
          <w:rFonts w:hint="cs"/>
          <w:spacing w:val="-20"/>
          <w:cs/>
        </w:rPr>
        <w:t>ณะรัฐมนตรีได้มีมติ</w:t>
      </w:r>
      <w:r w:rsidR="009951C3" w:rsidRPr="00421AE8">
        <w:rPr>
          <w:rFonts w:hint="cs"/>
          <w:spacing w:val="-20"/>
          <w:cs/>
        </w:rPr>
        <w:t xml:space="preserve">เมื่อวันที่ 18 มกราคม 2565 </w:t>
      </w:r>
      <w:r w:rsidR="00FE0C66" w:rsidRPr="00421AE8">
        <w:rPr>
          <w:spacing w:val="-20"/>
          <w:cs/>
        </w:rPr>
        <w:t>ให</w:t>
      </w:r>
      <w:r w:rsidR="00FE0C66" w:rsidRPr="00421AE8">
        <w:rPr>
          <w:rFonts w:hint="cs"/>
          <w:spacing w:val="-20"/>
          <w:cs/>
        </w:rPr>
        <w:t>้</w:t>
      </w:r>
      <w:r w:rsidR="00AF1B36" w:rsidRPr="00421AE8">
        <w:rPr>
          <w:rFonts w:hint="cs"/>
          <w:spacing w:val="-20"/>
          <w:cs/>
        </w:rPr>
        <w:t>กระทรวงมหาดไทย</w:t>
      </w:r>
      <w:r w:rsidR="00421AE8">
        <w:rPr>
          <w:spacing w:val="-20"/>
          <w:cs/>
        </w:rPr>
        <w:br/>
      </w:r>
      <w:r w:rsidR="00F769D1" w:rsidRPr="00421AE8">
        <w:rPr>
          <w:spacing w:val="-20"/>
          <w:cs/>
        </w:rPr>
        <w:t>และ</w:t>
      </w:r>
      <w:r w:rsidR="00F769D1" w:rsidRPr="00100168">
        <w:rPr>
          <w:spacing w:val="-10"/>
          <w:cs/>
        </w:rPr>
        <w:t>หน่วยงานที่เกี่ยวข้องดำเนินการพิสูจน์สิทธิการครอบครองที่ดินในความรับผิดชอบที่มีปัญหา</w:t>
      </w:r>
      <w:r w:rsidR="00F769D1" w:rsidRPr="00100168">
        <w:rPr>
          <w:spacing w:val="-12"/>
          <w:cs/>
        </w:rPr>
        <w:t>การเข้าไปครอบครอง</w:t>
      </w:r>
      <w:r w:rsidR="00F769D1" w:rsidRPr="003155E1">
        <w:rPr>
          <w:spacing w:val="-16"/>
          <w:cs/>
        </w:rPr>
        <w:t>หรือใช้ประโยชน์ให้แล้วเสร็จและเกิดความช</w:t>
      </w:r>
      <w:r w:rsidR="00100168" w:rsidRPr="003155E1">
        <w:rPr>
          <w:spacing w:val="-16"/>
          <w:cs/>
        </w:rPr>
        <w:t>ัดเจนโดยเร็ว แล้วรายงานข้อมูลให</w:t>
      </w:r>
      <w:r w:rsidR="00100168" w:rsidRPr="003155E1">
        <w:rPr>
          <w:rFonts w:hint="cs"/>
          <w:spacing w:val="-16"/>
          <w:cs/>
        </w:rPr>
        <w:t>้</w:t>
      </w:r>
      <w:r w:rsidR="00F769D1" w:rsidRPr="003155E1">
        <w:rPr>
          <w:spacing w:val="-16"/>
          <w:cs/>
        </w:rPr>
        <w:t>คณะกรรมการนโยบายที่ดินแห่งชาติ (</w:t>
      </w:r>
      <w:proofErr w:type="spellStart"/>
      <w:r w:rsidR="00F769D1" w:rsidRPr="003155E1">
        <w:rPr>
          <w:spacing w:val="-16"/>
          <w:cs/>
        </w:rPr>
        <w:t>คทช</w:t>
      </w:r>
      <w:proofErr w:type="spellEnd"/>
      <w:r w:rsidR="00F769D1" w:rsidRPr="003155E1">
        <w:rPr>
          <w:rFonts w:hint="cs"/>
          <w:spacing w:val="-16"/>
          <w:cs/>
        </w:rPr>
        <w:t>.</w:t>
      </w:r>
      <w:r w:rsidR="00F769D1" w:rsidRPr="003155E1">
        <w:rPr>
          <w:spacing w:val="-16"/>
          <w:cs/>
        </w:rPr>
        <w:t>)</w:t>
      </w:r>
      <w:r w:rsidR="00F769D1" w:rsidRPr="00421AE8">
        <w:rPr>
          <w:cs/>
        </w:rPr>
        <w:t xml:space="preserve"> </w:t>
      </w:r>
      <w:r w:rsidR="00F769D1" w:rsidRPr="003155E1">
        <w:rPr>
          <w:spacing w:val="-8"/>
          <w:cs/>
        </w:rPr>
        <w:t>เพื่อพิจารณาดำเนินการตามขั้นตอนต่อไป</w:t>
      </w:r>
      <w:r w:rsidR="00F769D1" w:rsidRPr="003155E1">
        <w:rPr>
          <w:rFonts w:hint="cs"/>
          <w:spacing w:val="-8"/>
          <w:cs/>
        </w:rPr>
        <w:t xml:space="preserve"> </w:t>
      </w:r>
      <w:r w:rsidR="00F769D1" w:rsidRPr="003155E1">
        <w:rPr>
          <w:spacing w:val="-8"/>
          <w:cs/>
        </w:rPr>
        <w:t>หากกรณีใดมีหลักฐานอันควรเชื่อได้ว่าเป็นการจงใจบุกรุกที่ดินของรัฐ</w:t>
      </w:r>
      <w:r w:rsidR="003155E1">
        <w:rPr>
          <w:rFonts w:hint="cs"/>
          <w:spacing w:val="-8"/>
          <w:cs/>
        </w:rPr>
        <w:br/>
      </w:r>
      <w:r w:rsidR="00F769D1" w:rsidRPr="00421AE8">
        <w:rPr>
          <w:cs/>
        </w:rPr>
        <w:t>ให้หน่วยงานที่รับผิดชอบเร่งดำเนินการบ</w:t>
      </w:r>
      <w:r w:rsidR="009951C3" w:rsidRPr="00421AE8">
        <w:rPr>
          <w:cs/>
        </w:rPr>
        <w:t>ังคับใช้กฎหมายอย่างเคร่งครัด</w:t>
      </w:r>
      <w:r w:rsidR="00F769D1" w:rsidRPr="0045274A">
        <w:rPr>
          <w:cs/>
        </w:rPr>
        <w:t xml:space="preserve"> </w:t>
      </w:r>
    </w:p>
    <w:p w:rsidR="00F769D1" w:rsidRDefault="00FE0C66" w:rsidP="000503AC">
      <w:pPr>
        <w:tabs>
          <w:tab w:val="left" w:pos="567"/>
          <w:tab w:val="left" w:pos="1276"/>
          <w:tab w:val="left" w:pos="1418"/>
          <w:tab w:val="left" w:pos="1560"/>
        </w:tabs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155E1">
        <w:rPr>
          <w:rFonts w:hint="cs"/>
          <w:cs/>
        </w:rPr>
        <w:tab/>
      </w:r>
      <w:r>
        <w:rPr>
          <w:rFonts w:hint="cs"/>
          <w:cs/>
        </w:rPr>
        <w:t>ในการนี้</w:t>
      </w:r>
      <w:r w:rsidR="007F7F7E" w:rsidRPr="007F7F7E">
        <w:rPr>
          <w:color w:val="FFFFFF" w:themeColor="background1"/>
        </w:rPr>
        <w:t>a</w:t>
      </w:r>
      <w:r w:rsidR="00F769D1" w:rsidRPr="0045274A">
        <w:rPr>
          <w:cs/>
        </w:rPr>
        <w:t>เพื่อให้การแก้ไขปัญหาการบุกรุกที่ดินของรัฐเป็น</w:t>
      </w:r>
      <w:r w:rsidR="00F769D1" w:rsidRPr="0058474E">
        <w:rPr>
          <w:spacing w:val="-10"/>
          <w:cs/>
        </w:rPr>
        <w:t xml:space="preserve">รูปธรรมและสอดรับกับมติคณะรัฐมนตรีในการเร่งรัดดำเนินการพิสูจน์สิทธิครอบครองที่ดิน </w:t>
      </w:r>
      <w:r w:rsidR="00D062AA">
        <w:rPr>
          <w:rFonts w:hint="cs"/>
          <w:cs/>
        </w:rPr>
        <w:t>กระท</w:t>
      </w:r>
      <w:r w:rsidR="00AF1B36">
        <w:rPr>
          <w:rFonts w:hint="cs"/>
          <w:cs/>
        </w:rPr>
        <w:t>รวงมหาดไทย</w:t>
      </w:r>
      <w:r w:rsidR="00F769D1" w:rsidRPr="00F769D1">
        <w:rPr>
          <w:cs/>
        </w:rPr>
        <w:t>ขอให้</w:t>
      </w:r>
      <w:r w:rsidR="004403D6">
        <w:rPr>
          <w:rFonts w:hint="cs"/>
          <w:cs/>
        </w:rPr>
        <w:t>กรมส่งเสริม</w:t>
      </w:r>
      <w:r w:rsidR="003155E1">
        <w:rPr>
          <w:cs/>
        </w:rPr>
        <w:br/>
      </w:r>
      <w:r w:rsidR="004403D6">
        <w:rPr>
          <w:rFonts w:hint="cs"/>
          <w:cs/>
        </w:rPr>
        <w:t>การปกครองท้องถิ่น</w:t>
      </w:r>
      <w:r w:rsidR="009951C3" w:rsidRPr="00421AE8">
        <w:rPr>
          <w:spacing w:val="-10"/>
          <w:cs/>
        </w:rPr>
        <w:t>ในฐานะผู้กำกับดูแล</w:t>
      </w:r>
      <w:r w:rsidR="003155E1">
        <w:rPr>
          <w:rFonts w:hint="cs"/>
          <w:spacing w:val="-10"/>
          <w:cs/>
        </w:rPr>
        <w:t xml:space="preserve"> </w:t>
      </w:r>
      <w:r w:rsidR="00F769D1" w:rsidRPr="00421AE8">
        <w:rPr>
          <w:spacing w:val="-10"/>
          <w:cs/>
        </w:rPr>
        <w:t>กำชับให้</w:t>
      </w:r>
      <w:r w:rsidR="004403D6" w:rsidRPr="00421AE8">
        <w:rPr>
          <w:spacing w:val="-10"/>
          <w:cs/>
        </w:rPr>
        <w:t>องค์กรปกครองส่วนท้องถิ่น</w:t>
      </w:r>
      <w:r w:rsidR="00F769D1" w:rsidRPr="00421AE8">
        <w:rPr>
          <w:spacing w:val="-10"/>
          <w:cs/>
        </w:rPr>
        <w:t>ในฐานะผู้ดูแลรักษาและคุ้มครองป้</w:t>
      </w:r>
      <w:r w:rsidR="00A84AF7" w:rsidRPr="00421AE8">
        <w:rPr>
          <w:spacing w:val="-10"/>
          <w:cs/>
        </w:rPr>
        <w:t>องกันที่สาธารณประโยชน์</w:t>
      </w:r>
      <w:r w:rsidR="00A84AF7" w:rsidRPr="00A84AF7">
        <w:rPr>
          <w:spacing w:val="-8"/>
          <w:cs/>
        </w:rPr>
        <w:t>ตามมาตรา</w:t>
      </w:r>
      <w:r w:rsidR="00421AE8">
        <w:rPr>
          <w:color w:val="FFFFFF" w:themeColor="background1"/>
          <w:spacing w:val="-8"/>
        </w:rPr>
        <w:t>a</w:t>
      </w:r>
      <w:r w:rsidR="00F769D1" w:rsidRPr="00F769D1">
        <w:rPr>
          <w:spacing w:val="-8"/>
          <w:cs/>
        </w:rPr>
        <w:t>๑๒</w:t>
      </w:r>
      <w:r w:rsidR="00AF1B36">
        <w:rPr>
          <w:rFonts w:hint="cs"/>
          <w:spacing w:val="-8"/>
          <w:cs/>
        </w:rPr>
        <w:t>2</w:t>
      </w:r>
      <w:r w:rsidR="00421AE8" w:rsidRPr="00421AE8">
        <w:rPr>
          <w:color w:val="FFFFFF" w:themeColor="background1"/>
          <w:spacing w:val="-8"/>
        </w:rPr>
        <w:t>a</w:t>
      </w:r>
      <w:r w:rsidR="00F769D1" w:rsidRPr="00F769D1">
        <w:rPr>
          <w:spacing w:val="-8"/>
          <w:cs/>
        </w:rPr>
        <w:t>แห่งพระราชบัญญัติลักษณะปกครองท้องที่ พระพุทธศักราช ๒๔๕๗</w:t>
      </w:r>
      <w:r w:rsidR="00F769D1" w:rsidRPr="00F769D1">
        <w:rPr>
          <w:rFonts w:hint="cs"/>
          <w:cs/>
        </w:rPr>
        <w:t xml:space="preserve"> </w:t>
      </w:r>
      <w:r w:rsidR="00F769D1" w:rsidRPr="00F769D1">
        <w:rPr>
          <w:cs/>
        </w:rPr>
        <w:t>ประกอบกับระเบียบ</w:t>
      </w:r>
      <w:r w:rsidR="004403D6" w:rsidRPr="004403D6">
        <w:rPr>
          <w:rFonts w:hint="cs"/>
          <w:cs/>
        </w:rPr>
        <w:t>กระทรวงมหาดไทย</w:t>
      </w:r>
      <w:r w:rsidR="00F769D1" w:rsidRPr="00F769D1">
        <w:rPr>
          <w:cs/>
        </w:rPr>
        <w:t>ว่าด้วยการดูแลรักษา</w:t>
      </w:r>
      <w:r w:rsidR="00F769D1" w:rsidRPr="00F26C97">
        <w:rPr>
          <w:cs/>
        </w:rPr>
        <w:t>และคุ้มครองป้องกันที่ดินอันเป็นสาธารณสมบัติของแผ่นดินสำหรับพลเมือง</w:t>
      </w:r>
      <w:r w:rsidR="004C4962" w:rsidRPr="00F26C97">
        <w:rPr>
          <w:cs/>
        </w:rPr>
        <w:t xml:space="preserve">ใช้ร่วมกัน พ.ศ. ๒๕๕๓ ข้อ ๖ </w:t>
      </w:r>
      <w:r w:rsidR="00F769D1" w:rsidRPr="00F26C97">
        <w:rPr>
          <w:cs/>
        </w:rPr>
        <w:t>ดำเนินการ ดังนี้</w:t>
      </w:r>
      <w:r w:rsidR="00F769D1" w:rsidRPr="00F769D1">
        <w:rPr>
          <w:rFonts w:hint="cs"/>
          <w:cs/>
        </w:rPr>
        <w:t xml:space="preserve"> </w:t>
      </w:r>
    </w:p>
    <w:p w:rsidR="00F769D1" w:rsidRDefault="00F769D1" w:rsidP="00FE0C66">
      <w:pPr>
        <w:tabs>
          <w:tab w:val="left" w:pos="567"/>
          <w:tab w:val="left" w:pos="1276"/>
          <w:tab w:val="left" w:pos="1418"/>
          <w:tab w:val="left" w:pos="1560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 w:rsidR="00855003">
        <w:t>+</w:t>
      </w:r>
      <w:r w:rsidRPr="00F769D1">
        <w:rPr>
          <w:spacing w:val="-8"/>
          <w:cs/>
        </w:rPr>
        <w:t>๑.</w:t>
      </w:r>
      <w:proofErr w:type="gramEnd"/>
      <w:r w:rsidRPr="00F769D1">
        <w:rPr>
          <w:spacing w:val="-8"/>
          <w:cs/>
        </w:rPr>
        <w:t xml:space="preserve"> สำรวจตรวจสอบและระมัดระวังอย่าให้มีการบุกรุกที่ดินของรัฐเป็นอันขาด กรณีหากพบเห็น</w:t>
      </w:r>
      <w:r w:rsidR="004403D6">
        <w:rPr>
          <w:rFonts w:hint="cs"/>
          <w:spacing w:val="-8"/>
          <w:cs/>
        </w:rPr>
        <w:br/>
      </w:r>
      <w:r w:rsidRPr="00F769D1">
        <w:rPr>
          <w:cs/>
        </w:rPr>
        <w:t>การเข้าไปครอบครองหรือใช้ประโยชน์ในที่ดินของรัฐและปราก</w:t>
      </w:r>
      <w:r w:rsidRPr="00F769D1">
        <w:rPr>
          <w:rFonts w:hint="cs"/>
          <w:cs/>
        </w:rPr>
        <w:t>ฏ</w:t>
      </w:r>
      <w:r w:rsidRPr="00F769D1">
        <w:rPr>
          <w:cs/>
        </w:rPr>
        <w:t>หลักฐานอันควรเชื่อได้ว่าเป็นการจงใจบุกรุก</w:t>
      </w:r>
      <w:r w:rsidRPr="00FE0C66">
        <w:rPr>
          <w:spacing w:val="-14"/>
          <w:cs/>
        </w:rPr>
        <w:t>ที่ดินของรัฐ ให้ดำเนินการตามกฎหมาย ระเบียบ คำสั่ง มติคณะรัฐ</w:t>
      </w:r>
      <w:r w:rsidR="00FE0C66">
        <w:rPr>
          <w:spacing w:val="-14"/>
          <w:cs/>
        </w:rPr>
        <w:t>มนตรีที่เกี่ยวข้อง และดำเนินการ</w:t>
      </w:r>
      <w:r w:rsidRPr="00FE0C66">
        <w:rPr>
          <w:spacing w:val="-14"/>
          <w:cs/>
        </w:rPr>
        <w:t>ตามนโยบาย</w:t>
      </w:r>
      <w:r w:rsidR="004C4962">
        <w:rPr>
          <w:rFonts w:hint="cs"/>
          <w:cs/>
        </w:rPr>
        <w:t xml:space="preserve"> </w:t>
      </w:r>
      <w:r w:rsidR="00FE0C66">
        <w:rPr>
          <w:cs/>
        </w:rPr>
        <w:br/>
      </w:r>
      <w:r w:rsidRPr="00F769D1">
        <w:rPr>
          <w:cs/>
        </w:rPr>
        <w:t>แผนงาน มาตรการแก้ไขปัญหาการบุกรุกที่ดินของรัฐตามที่คณะกรรมการนโยบายที่ดินแห่งชาติ (</w:t>
      </w:r>
      <w:proofErr w:type="spellStart"/>
      <w:r w:rsidRPr="00F769D1">
        <w:rPr>
          <w:cs/>
        </w:rPr>
        <w:t>คทช</w:t>
      </w:r>
      <w:proofErr w:type="spellEnd"/>
      <w:r w:rsidRPr="00F769D1">
        <w:rPr>
          <w:cs/>
        </w:rPr>
        <w:t>.)</w:t>
      </w:r>
      <w:r w:rsidR="00FE0C66">
        <w:rPr>
          <w:cs/>
        </w:rPr>
        <w:br/>
      </w:r>
      <w:r w:rsidRPr="00F769D1">
        <w:rPr>
          <w:cs/>
        </w:rPr>
        <w:t>กำหนดโดยเคร่งครัด ถ้าปรากฏว่า การบุกรุกที่ดินของรัฐดังกล่าว</w:t>
      </w:r>
      <w:r w:rsidRPr="00F769D1">
        <w:rPr>
          <w:rFonts w:hint="cs"/>
          <w:cs/>
        </w:rPr>
        <w:t xml:space="preserve"> </w:t>
      </w:r>
      <w:r w:rsidRPr="00F769D1">
        <w:rPr>
          <w:cs/>
        </w:rPr>
        <w:t>มีเจ้าหน้าที่ของรัฐให้การสนับสนุนช่วยเหลือหรือมีส่วนร่วมด้วย ให้ดำเนินการทางวินัยและคดีอาญาโดยเด็ดขาดทุกรายไป</w:t>
      </w:r>
    </w:p>
    <w:p w:rsidR="003155E1" w:rsidRDefault="00F769D1" w:rsidP="004403D6">
      <w:pPr>
        <w:tabs>
          <w:tab w:val="left" w:pos="1418"/>
        </w:tabs>
        <w:jc w:val="thaiDistribute"/>
        <w:rPr>
          <w:rFonts w:eastAsia="Times New Roman"/>
        </w:rPr>
      </w:pPr>
      <w:r w:rsidRPr="00530D8B">
        <w:rPr>
          <w:rFonts w:hint="cs"/>
          <w:spacing w:val="-6"/>
          <w:cs/>
        </w:rPr>
        <w:tab/>
      </w:r>
      <w:r w:rsidRPr="00530D8B">
        <w:rPr>
          <w:rFonts w:eastAsia="Times New Roman"/>
          <w:spacing w:val="-6"/>
          <w:cs/>
        </w:rPr>
        <w:t>๒. สำรวจตรวจสอบเรื่องการบุกรุกที่ด</w:t>
      </w:r>
      <w:r w:rsidR="00A23155">
        <w:rPr>
          <w:rFonts w:eastAsia="Times New Roman"/>
          <w:spacing w:val="-6"/>
          <w:cs/>
        </w:rPr>
        <w:t>ินของรัฐที่อยู่ระหว่างดำเนินการ</w:t>
      </w:r>
      <w:r w:rsidRPr="00530D8B">
        <w:rPr>
          <w:rFonts w:eastAsia="Times New Roman"/>
          <w:spacing w:val="-6"/>
          <w:cs/>
        </w:rPr>
        <w:t>ว่า</w:t>
      </w:r>
      <w:r w:rsidR="00A23155">
        <w:rPr>
          <w:rFonts w:eastAsia="Times New Roman" w:hint="cs"/>
          <w:spacing w:val="-6"/>
          <w:cs/>
        </w:rPr>
        <w:t xml:space="preserve"> </w:t>
      </w:r>
      <w:r w:rsidRPr="00530D8B">
        <w:rPr>
          <w:rFonts w:eastAsia="Times New Roman"/>
          <w:spacing w:val="-6"/>
          <w:cs/>
        </w:rPr>
        <w:t>มีปัญหาอุปสรรคใด</w:t>
      </w:r>
      <w:r w:rsidR="00530D8B">
        <w:rPr>
          <w:rFonts w:eastAsia="Times New Roman"/>
          <w:spacing w:val="-6"/>
        </w:rPr>
        <w:br/>
      </w:r>
      <w:r w:rsidRPr="00530D8B">
        <w:rPr>
          <w:rFonts w:eastAsia="Times New Roman"/>
          <w:spacing w:val="-6"/>
          <w:cs/>
        </w:rPr>
        <w:t>ที่ไม่สามารถแก้ไขป</w:t>
      </w:r>
      <w:r w:rsidR="00530D8B">
        <w:rPr>
          <w:rFonts w:eastAsia="Times New Roman"/>
          <w:spacing w:val="-6"/>
          <w:cs/>
        </w:rPr>
        <w:t>ัญหาการบุกรุกที่ดินของรัฐให้ยุต</w:t>
      </w:r>
      <w:r w:rsidR="00530D8B">
        <w:rPr>
          <w:rFonts w:eastAsia="Times New Roman" w:hint="cs"/>
          <w:spacing w:val="-6"/>
          <w:cs/>
        </w:rPr>
        <w:t>ิ</w:t>
      </w:r>
      <w:r w:rsidR="00A23155">
        <w:rPr>
          <w:rFonts w:eastAsia="Times New Roman"/>
          <w:spacing w:val="-6"/>
          <w:cs/>
        </w:rPr>
        <w:t xml:space="preserve">ไปได้ </w:t>
      </w:r>
      <w:r w:rsidRPr="00530D8B">
        <w:rPr>
          <w:rFonts w:eastAsia="Times New Roman"/>
          <w:spacing w:val="-6"/>
          <w:cs/>
        </w:rPr>
        <w:t>เช่น กรณีหน่วยงานของรัฐที่มีอำนาจหน้าที่ดูแลรักษาและคุ้มครองป้องกันหรือใช้ประโยชน์ที่ดินของรัฐมีข้อโต้แย้งเกี่ยวกับความไม่ชัดเจนว่าเป็นที่ดินสาธารณประโยชน์หรือไม่</w:t>
      </w:r>
      <w:r w:rsidRPr="00F769D1">
        <w:rPr>
          <w:rFonts w:eastAsia="Times New Roman"/>
          <w:spacing w:val="-8"/>
          <w:cs/>
        </w:rPr>
        <w:t xml:space="preserve"> หรือไม่ทราบขอบเขต ตำแหน่งที่ตั้ง จำนวนเนื้อที่ที่แน่นอน หรือกรณีมีข้อโต้แย้ง</w:t>
      </w:r>
      <w:r w:rsidRPr="00F769D1">
        <w:rPr>
          <w:rFonts w:eastAsia="Times New Roman"/>
          <w:cs/>
        </w:rPr>
        <w:t>สิทธิในที่ดินของบุคคล</w:t>
      </w:r>
      <w:r w:rsidR="004A0DBD">
        <w:rPr>
          <w:rFonts w:eastAsia="Times New Roman" w:hint="cs"/>
          <w:cs/>
        </w:rPr>
        <w:br/>
      </w:r>
      <w:r w:rsidRPr="00F769D1">
        <w:rPr>
          <w:rFonts w:eastAsia="Times New Roman"/>
          <w:cs/>
        </w:rPr>
        <w:t xml:space="preserve">ที่อยู่ในเขตที่ดินของรัฐกับหน่วยงานของรัฐที่มีอำนาจหน้าที่ดูแลรักษาหรือใช้ประโยชน์ที่ดินของรัฐนั้น เป็นต้น </w:t>
      </w:r>
    </w:p>
    <w:p w:rsidR="003155E1" w:rsidRDefault="003155E1" w:rsidP="004403D6">
      <w:pPr>
        <w:tabs>
          <w:tab w:val="left" w:pos="1418"/>
        </w:tabs>
        <w:jc w:val="thaiDistribute"/>
        <w:rPr>
          <w:rFonts w:eastAsia="Times New Roman"/>
        </w:rPr>
      </w:pPr>
    </w:p>
    <w:p w:rsidR="003155E1" w:rsidRDefault="003155E1" w:rsidP="004403D6">
      <w:pPr>
        <w:tabs>
          <w:tab w:val="left" w:pos="1418"/>
        </w:tabs>
        <w:jc w:val="thaiDistribute"/>
        <w:rPr>
          <w:rFonts w:eastAsia="Times New Roman"/>
        </w:rPr>
      </w:pPr>
    </w:p>
    <w:p w:rsidR="003155E1" w:rsidRDefault="003155E1" w:rsidP="004403D6">
      <w:pPr>
        <w:tabs>
          <w:tab w:val="left" w:pos="1418"/>
        </w:tabs>
        <w:jc w:val="thaiDistribute"/>
        <w:rPr>
          <w:rFonts w:eastAsia="Times New Roman"/>
        </w:rPr>
      </w:pPr>
    </w:p>
    <w:p w:rsidR="00B17892" w:rsidRDefault="00B17892" w:rsidP="000503AC">
      <w:pPr>
        <w:tabs>
          <w:tab w:val="left" w:pos="1418"/>
        </w:tabs>
        <w:jc w:val="right"/>
        <w:rPr>
          <w:rFonts w:eastAsia="Times New Roman"/>
        </w:rPr>
      </w:pPr>
      <w:r>
        <w:rPr>
          <w:rFonts w:eastAsia="Times New Roman" w:hint="cs"/>
          <w:cs/>
        </w:rPr>
        <w:t>/</w:t>
      </w:r>
      <w:r w:rsidRPr="00B17892">
        <w:rPr>
          <w:rFonts w:eastAsia="Times New Roman"/>
          <w:cs/>
        </w:rPr>
        <w:t>ขอให้หน่วยงาน</w:t>
      </w:r>
      <w:r>
        <w:rPr>
          <w:rFonts w:eastAsia="Times New Roman" w:hint="cs"/>
          <w:cs/>
        </w:rPr>
        <w:t>....</w:t>
      </w:r>
    </w:p>
    <w:p w:rsidR="00B17892" w:rsidRDefault="00B17892" w:rsidP="00B17892">
      <w:pPr>
        <w:tabs>
          <w:tab w:val="left" w:pos="1418"/>
        </w:tabs>
        <w:jc w:val="center"/>
        <w:rPr>
          <w:rFonts w:eastAsia="Times New Roman"/>
        </w:rPr>
      </w:pPr>
      <w:r>
        <w:rPr>
          <w:rFonts w:eastAsia="Times New Roman" w:hint="cs"/>
          <w:cs/>
        </w:rPr>
        <w:lastRenderedPageBreak/>
        <w:t>-2-</w:t>
      </w:r>
    </w:p>
    <w:p w:rsidR="00B17892" w:rsidRDefault="00B17892" w:rsidP="00B17892">
      <w:pPr>
        <w:tabs>
          <w:tab w:val="left" w:pos="1418"/>
        </w:tabs>
        <w:jc w:val="center"/>
        <w:rPr>
          <w:rFonts w:eastAsia="Times New Roman"/>
        </w:rPr>
      </w:pPr>
    </w:p>
    <w:p w:rsidR="00A23155" w:rsidRDefault="00F769D1" w:rsidP="004403D6">
      <w:pPr>
        <w:tabs>
          <w:tab w:val="left" w:pos="1418"/>
        </w:tabs>
        <w:jc w:val="thaiDistribute"/>
        <w:rPr>
          <w:rFonts w:eastAsia="Times New Roman"/>
          <w:spacing w:val="-8"/>
        </w:rPr>
      </w:pPr>
      <w:r w:rsidRPr="00F769D1">
        <w:rPr>
          <w:rFonts w:eastAsia="Times New Roman"/>
          <w:cs/>
        </w:rPr>
        <w:t>ขอให้หน่วยงานดังกล่าวเร่งรัดสรุปข้อเท็จจริง ความเป็นมาทั้งหมดพร้อมทั้งความเห็น</w:t>
      </w:r>
      <w:r w:rsidRPr="00F769D1">
        <w:rPr>
          <w:rFonts w:eastAsia="Times New Roman"/>
          <w:spacing w:val="-6"/>
          <w:cs/>
        </w:rPr>
        <w:t>เสนอคณะอนุกรรมการ</w:t>
      </w:r>
      <w:r w:rsidRPr="004A0DBD">
        <w:rPr>
          <w:rFonts w:eastAsia="Times New Roman"/>
          <w:spacing w:val="-8"/>
          <w:cs/>
        </w:rPr>
        <w:t>พิสูจน์สิทธิในที่ดินของรัฐจังหวัด (</w:t>
      </w:r>
      <w:proofErr w:type="spellStart"/>
      <w:r w:rsidRPr="004A0DBD">
        <w:rPr>
          <w:rFonts w:eastAsia="Times New Roman"/>
          <w:spacing w:val="-8"/>
          <w:cs/>
        </w:rPr>
        <w:t>คพร</w:t>
      </w:r>
      <w:proofErr w:type="spellEnd"/>
      <w:r w:rsidRPr="004A0DBD">
        <w:rPr>
          <w:rFonts w:eastAsia="Times New Roman"/>
          <w:spacing w:val="-8"/>
          <w:cs/>
        </w:rPr>
        <w:t>.จังหวัด) พิจารณาให้เป็นที่ยุติต่อไป</w:t>
      </w:r>
      <w:r w:rsidRPr="004A0DBD">
        <w:rPr>
          <w:rFonts w:eastAsia="Times New Roman" w:hint="cs"/>
          <w:spacing w:val="-8"/>
          <w:cs/>
        </w:rPr>
        <w:t xml:space="preserve"> </w:t>
      </w:r>
    </w:p>
    <w:p w:rsidR="00100168" w:rsidRPr="00D13EC1" w:rsidRDefault="00F769D1" w:rsidP="00B17892">
      <w:pPr>
        <w:tabs>
          <w:tab w:val="left" w:pos="1418"/>
        </w:tabs>
        <w:jc w:val="thaiDistribute"/>
        <w:rPr>
          <w:rFonts w:eastAsia="Times New Roman"/>
          <w:spacing w:val="-8"/>
          <w:cs/>
        </w:rPr>
      </w:pPr>
      <w:r w:rsidRPr="004A0DBD">
        <w:rPr>
          <w:rFonts w:eastAsia="Times New Roman" w:hint="cs"/>
          <w:spacing w:val="-8"/>
          <w:cs/>
        </w:rPr>
        <w:t>รายละเอียดปรากฏตามสิ่งที่ส่งมา</w:t>
      </w:r>
      <w:r w:rsidR="00951D42">
        <w:rPr>
          <w:rFonts w:eastAsia="Times New Roman" w:hint="cs"/>
          <w:spacing w:val="-8"/>
          <w:cs/>
        </w:rPr>
        <w:t>ด้วย</w:t>
      </w:r>
    </w:p>
    <w:p w:rsidR="00D13EC1" w:rsidRPr="00D13EC1" w:rsidRDefault="00D13EC1" w:rsidP="00B17892">
      <w:pPr>
        <w:tabs>
          <w:tab w:val="left" w:pos="1418"/>
        </w:tabs>
        <w:spacing w:before="120"/>
        <w:jc w:val="thaiDistribute"/>
        <w:rPr>
          <w:rFonts w:eastAsia="Cordia New"/>
          <w:color w:val="000000"/>
          <w:cs/>
          <w:lang w:eastAsia="zh-CN"/>
        </w:rPr>
      </w:pPr>
      <w:r w:rsidRPr="00D13EC1">
        <w:rPr>
          <w:rFonts w:eastAsia="Cordia New"/>
          <w:color w:val="000000"/>
          <w:cs/>
          <w:lang w:eastAsia="zh-CN"/>
        </w:rPr>
        <w:tab/>
      </w:r>
      <w:r w:rsidR="005424D8">
        <w:rPr>
          <w:rFonts w:eastAsia="Cordia New" w:hint="cs"/>
          <w:color w:val="000000"/>
          <w:cs/>
          <w:lang w:eastAsia="zh-CN"/>
        </w:rPr>
        <w:t>จึงเรียนมาเพื่อโปรด</w:t>
      </w:r>
      <w:r w:rsidR="00FE0C66">
        <w:rPr>
          <w:rFonts w:eastAsia="Cordia New" w:hint="cs"/>
          <w:color w:val="000000"/>
          <w:cs/>
          <w:lang w:eastAsia="zh-CN"/>
        </w:rPr>
        <w:t>ทราบ และแจ้งองค์กรปกครองส่วนท้องถิ่นถือปฏิบัติตามแนวทาง</w:t>
      </w:r>
      <w:r w:rsidR="005424D8">
        <w:rPr>
          <w:rFonts w:eastAsia="Cordia New"/>
          <w:color w:val="000000"/>
          <w:lang w:eastAsia="zh-CN"/>
        </w:rPr>
        <w:br/>
      </w:r>
      <w:r w:rsidR="00FE0C66">
        <w:rPr>
          <w:rFonts w:eastAsia="Cordia New" w:hint="cs"/>
          <w:color w:val="000000"/>
          <w:cs/>
          <w:lang w:eastAsia="zh-CN"/>
        </w:rPr>
        <w:t>การเร่งรัดดำเนินการพิ</w:t>
      </w:r>
      <w:r w:rsidR="005424D8">
        <w:rPr>
          <w:rFonts w:eastAsia="Cordia New" w:hint="cs"/>
          <w:color w:val="000000"/>
          <w:cs/>
          <w:lang w:eastAsia="zh-CN"/>
        </w:rPr>
        <w:t>สูจน์</w:t>
      </w:r>
      <w:r w:rsidR="00FE0C66">
        <w:rPr>
          <w:rFonts w:eastAsia="Cordia New" w:hint="cs"/>
          <w:color w:val="000000"/>
          <w:cs/>
          <w:lang w:eastAsia="zh-CN"/>
        </w:rPr>
        <w:t>สิทธิการครอบครองที่ดิน</w:t>
      </w:r>
      <w:r w:rsidR="005424D8">
        <w:rPr>
          <w:rFonts w:eastAsia="Cordia New" w:hint="cs"/>
          <w:color w:val="000000"/>
          <w:cs/>
          <w:lang w:eastAsia="zh-CN"/>
        </w:rPr>
        <w:t>ดังกล่าว</w:t>
      </w:r>
      <w:r w:rsidR="00052DD8">
        <w:rPr>
          <w:rFonts w:eastAsia="Cordia New" w:hint="cs"/>
          <w:color w:val="000000"/>
          <w:cs/>
          <w:lang w:eastAsia="zh-CN"/>
        </w:rPr>
        <w:t>ต่อไป</w:t>
      </w:r>
    </w:p>
    <w:p w:rsidR="00D13EC1" w:rsidRPr="00D13EC1" w:rsidRDefault="00D13EC1" w:rsidP="00D13EC1">
      <w:pPr>
        <w:tabs>
          <w:tab w:val="left" w:pos="4253"/>
          <w:tab w:val="left" w:pos="4678"/>
        </w:tabs>
        <w:spacing w:before="120"/>
        <w:rPr>
          <w:rFonts w:eastAsia="Times New Roman"/>
        </w:rPr>
      </w:pPr>
      <w:r w:rsidRPr="00D13EC1">
        <w:rPr>
          <w:rFonts w:eastAsia="Times New Roman"/>
          <w:cs/>
        </w:rPr>
        <w:t xml:space="preserve">                                                             ขอแสดงความนับถือ</w:t>
      </w:r>
    </w:p>
    <w:p w:rsidR="00D13EC1" w:rsidRPr="00D13EC1" w:rsidRDefault="00D13EC1" w:rsidP="00D13EC1">
      <w:pPr>
        <w:rPr>
          <w:rFonts w:eastAsia="Times New Roman"/>
        </w:rPr>
      </w:pPr>
    </w:p>
    <w:p w:rsidR="00D13EC1" w:rsidRPr="00D13EC1" w:rsidRDefault="00D13EC1" w:rsidP="00D13EC1">
      <w:pPr>
        <w:rPr>
          <w:rFonts w:eastAsia="Times New Roman"/>
        </w:rPr>
      </w:pPr>
    </w:p>
    <w:p w:rsidR="00D13EC1" w:rsidRPr="00D13EC1" w:rsidRDefault="00D13EC1" w:rsidP="00D13EC1">
      <w:pPr>
        <w:rPr>
          <w:rFonts w:eastAsia="Times New Roman"/>
        </w:rPr>
      </w:pPr>
    </w:p>
    <w:p w:rsidR="00D13EC1" w:rsidRPr="00D13EC1" w:rsidRDefault="000503AC" w:rsidP="000503AC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(</w:t>
      </w:r>
      <w:r w:rsidRPr="000503AC">
        <w:rPr>
          <w:rFonts w:eastAsia="Times New Roman"/>
          <w:cs/>
        </w:rPr>
        <w:t xml:space="preserve">นายประยูร </w:t>
      </w:r>
      <w:proofErr w:type="spellStart"/>
      <w:r w:rsidRPr="000503AC">
        <w:rPr>
          <w:rFonts w:eastAsia="Times New Roman"/>
          <w:cs/>
        </w:rPr>
        <w:t>รัตน</w:t>
      </w:r>
      <w:proofErr w:type="spellEnd"/>
      <w:r w:rsidRPr="000503AC">
        <w:rPr>
          <w:rFonts w:eastAsia="Times New Roman"/>
          <w:cs/>
        </w:rPr>
        <w:t>เสนีย์</w:t>
      </w:r>
      <w:r>
        <w:rPr>
          <w:rFonts w:eastAsia="Times New Roman"/>
        </w:rPr>
        <w:t>)</w:t>
      </w:r>
    </w:p>
    <w:p w:rsidR="00D13EC1" w:rsidRPr="00D13EC1" w:rsidRDefault="00D13EC1" w:rsidP="00D13EC1">
      <w:pPr>
        <w:tabs>
          <w:tab w:val="left" w:pos="3544"/>
          <w:tab w:val="left" w:pos="4253"/>
          <w:tab w:val="left" w:pos="4536"/>
        </w:tabs>
        <w:rPr>
          <w:rFonts w:eastAsia="Times New Roman"/>
        </w:rPr>
      </w:pPr>
      <w:r w:rsidRPr="00D13EC1">
        <w:rPr>
          <w:rFonts w:eastAsia="Times New Roman" w:hint="cs"/>
          <w:cs/>
        </w:rPr>
        <w:tab/>
        <w:t>อธิบดีกรมส่งเสริมการปกครองท้องถิ่น</w:t>
      </w:r>
    </w:p>
    <w:p w:rsidR="00D13EC1" w:rsidRPr="00D13EC1" w:rsidRDefault="00D13EC1" w:rsidP="00D13EC1">
      <w:pPr>
        <w:tabs>
          <w:tab w:val="left" w:pos="3544"/>
          <w:tab w:val="left" w:pos="4253"/>
          <w:tab w:val="left" w:pos="4536"/>
        </w:tabs>
        <w:rPr>
          <w:rFonts w:eastAsia="Times New Roman"/>
        </w:rPr>
      </w:pPr>
    </w:p>
    <w:p w:rsidR="00D13EC1" w:rsidRPr="00D13EC1" w:rsidRDefault="00D13EC1" w:rsidP="00D13EC1">
      <w:pPr>
        <w:tabs>
          <w:tab w:val="left" w:pos="3544"/>
          <w:tab w:val="left" w:pos="4253"/>
          <w:tab w:val="left" w:pos="4536"/>
        </w:tabs>
        <w:rPr>
          <w:rFonts w:eastAsia="Times New Roman"/>
        </w:rPr>
      </w:pPr>
    </w:p>
    <w:p w:rsidR="00D13EC1" w:rsidRPr="00D13EC1" w:rsidRDefault="00D13EC1" w:rsidP="00D13EC1">
      <w:pPr>
        <w:tabs>
          <w:tab w:val="left" w:pos="3544"/>
          <w:tab w:val="left" w:pos="4253"/>
          <w:tab w:val="left" w:pos="4536"/>
        </w:tabs>
        <w:rPr>
          <w:rFonts w:eastAsia="Times New Roman"/>
        </w:rPr>
      </w:pPr>
    </w:p>
    <w:p w:rsidR="00D13EC1" w:rsidRPr="00D13EC1" w:rsidRDefault="00D13EC1" w:rsidP="00D13EC1">
      <w:pPr>
        <w:tabs>
          <w:tab w:val="left" w:pos="3544"/>
          <w:tab w:val="left" w:pos="4253"/>
          <w:tab w:val="left" w:pos="4536"/>
        </w:tabs>
        <w:rPr>
          <w:rFonts w:eastAsia="Times New Roman"/>
        </w:rPr>
      </w:pPr>
    </w:p>
    <w:p w:rsidR="00D13EC1" w:rsidRPr="00D13EC1" w:rsidRDefault="00D13EC1" w:rsidP="00D13EC1">
      <w:pPr>
        <w:tabs>
          <w:tab w:val="left" w:pos="3544"/>
          <w:tab w:val="left" w:pos="4253"/>
          <w:tab w:val="left" w:pos="4536"/>
        </w:tabs>
        <w:rPr>
          <w:rFonts w:eastAsia="Times New Roman"/>
        </w:rPr>
      </w:pPr>
    </w:p>
    <w:p w:rsidR="00D13EC1" w:rsidRPr="00D13EC1" w:rsidRDefault="00D13EC1" w:rsidP="00572E9F">
      <w:pPr>
        <w:tabs>
          <w:tab w:val="left" w:pos="3544"/>
          <w:tab w:val="left" w:pos="4253"/>
          <w:tab w:val="left" w:pos="4536"/>
        </w:tabs>
        <w:jc w:val="right"/>
        <w:rPr>
          <w:rFonts w:eastAsia="Times New Roman"/>
        </w:rPr>
      </w:pPr>
    </w:p>
    <w:p w:rsidR="00D13EC1" w:rsidRPr="00D13EC1" w:rsidRDefault="00D13EC1" w:rsidP="00D13EC1">
      <w:pPr>
        <w:tabs>
          <w:tab w:val="left" w:pos="3544"/>
          <w:tab w:val="left" w:pos="4253"/>
          <w:tab w:val="left" w:pos="4536"/>
        </w:tabs>
        <w:rPr>
          <w:rFonts w:eastAsia="Times New Roman"/>
        </w:rPr>
      </w:pPr>
    </w:p>
    <w:p w:rsidR="00D13EC1" w:rsidRPr="00D13EC1" w:rsidRDefault="004403D6" w:rsidP="00D13EC1">
      <w:pPr>
        <w:tabs>
          <w:tab w:val="left" w:pos="3544"/>
          <w:tab w:val="left" w:pos="4253"/>
          <w:tab w:val="left" w:pos="4536"/>
        </w:tabs>
        <w:rPr>
          <w:rFonts w:eastAsia="Times New Roman"/>
        </w:rPr>
      </w:pPr>
      <w:r w:rsidRPr="00D13EC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9B3930" wp14:editId="2FEDEC30">
                <wp:simplePos x="0" y="0"/>
                <wp:positionH relativeFrom="column">
                  <wp:posOffset>4399915</wp:posOffset>
                </wp:positionH>
                <wp:positionV relativeFrom="paragraph">
                  <wp:posOffset>26149</wp:posOffset>
                </wp:positionV>
                <wp:extent cx="1816100" cy="1333500"/>
                <wp:effectExtent l="0" t="0" r="1270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EC1" w:rsidRPr="00684835" w:rsidRDefault="00D13EC1" w:rsidP="00D13EC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D13EC1" w:rsidRPr="00684835" w:rsidRDefault="00D13EC1" w:rsidP="00D13EC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.........................................</w:t>
                            </w:r>
                          </w:p>
                          <w:p w:rsidR="00D13EC1" w:rsidRPr="00684835" w:rsidRDefault="00D13EC1" w:rsidP="00D13EC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</w:t>
                            </w:r>
                          </w:p>
                          <w:p w:rsidR="00D13EC1" w:rsidRPr="00684835" w:rsidRDefault="00D13EC1" w:rsidP="00D13EC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84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684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684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684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D13EC1" w:rsidRPr="00684835" w:rsidRDefault="00D13EC1" w:rsidP="00D13EC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</w:t>
                            </w:r>
                            <w:r w:rsidRPr="00684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684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68483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684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D13EC1" w:rsidRPr="00684835" w:rsidRDefault="00D13EC1" w:rsidP="00D13EC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346.45pt;margin-top:2.05pt;width:143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" strokecolor="white">
                <v:textbox>
                  <w:txbxContent>
                    <w:p w:rsidR="00D13EC1" w:rsidRPr="00684835" w:rsidRDefault="00D13EC1" w:rsidP="00D13EC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...........................................</w:t>
                      </w:r>
                    </w:p>
                    <w:p w:rsidR="00D13EC1" w:rsidRPr="00684835" w:rsidRDefault="00D13EC1" w:rsidP="00D13EC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</w:t>
                      </w:r>
                    </w:p>
                    <w:p w:rsidR="00D13EC1" w:rsidRPr="00684835" w:rsidRDefault="00D13EC1" w:rsidP="00D13EC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</w:t>
                      </w:r>
                    </w:p>
                    <w:p w:rsidR="00D13EC1" w:rsidRPr="00684835" w:rsidRDefault="00D13EC1" w:rsidP="00D13EC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84835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</w:t>
                      </w:r>
                      <w:r w:rsidRPr="00684835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</w:t>
                      </w:r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684835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684835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D13EC1" w:rsidRPr="00684835" w:rsidRDefault="00D13EC1" w:rsidP="00D13EC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</w:t>
                      </w:r>
                      <w:r w:rsidRPr="00684835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684835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684835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684835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D13EC1" w:rsidRPr="00684835" w:rsidRDefault="00D13EC1" w:rsidP="00D13EC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EC1" w:rsidRPr="00D13EC1" w:rsidRDefault="00D13EC1" w:rsidP="00D13EC1">
      <w:pPr>
        <w:rPr>
          <w:rFonts w:eastAsia="Times New Roman"/>
        </w:rPr>
      </w:pPr>
      <w:r w:rsidRPr="00D13EC1">
        <w:rPr>
          <w:rFonts w:eastAsia="Times New Roman"/>
          <w:cs/>
        </w:rPr>
        <w:t>กอง</w:t>
      </w:r>
      <w:r w:rsidRPr="00D13EC1">
        <w:rPr>
          <w:rFonts w:eastAsia="Times New Roman" w:hint="cs"/>
          <w:cs/>
        </w:rPr>
        <w:t>สิ่งแวดล้อมท้องถิ่น</w:t>
      </w:r>
    </w:p>
    <w:p w:rsidR="00D13EC1" w:rsidRPr="00D13EC1" w:rsidRDefault="00D13EC1" w:rsidP="00D13EC1">
      <w:pPr>
        <w:rPr>
          <w:rFonts w:eastAsia="Times New Roman"/>
          <w:cs/>
        </w:rPr>
      </w:pPr>
      <w:r w:rsidRPr="00D13EC1">
        <w:rPr>
          <w:rFonts w:eastAsia="Times New Roman" w:hint="cs"/>
          <w:cs/>
        </w:rPr>
        <w:t>กลุ่มงานทรัพยากรธรรมชาติ</w:t>
      </w:r>
    </w:p>
    <w:p w:rsidR="00D13EC1" w:rsidRPr="00D13EC1" w:rsidRDefault="00D13EC1" w:rsidP="00D13EC1">
      <w:r w:rsidRPr="00D13EC1">
        <w:rPr>
          <w:cs/>
        </w:rPr>
        <w:t>โทร</w:t>
      </w:r>
      <w:r w:rsidRPr="00D13EC1">
        <w:t>.</w:t>
      </w:r>
      <w:r w:rsidRPr="00D13EC1">
        <w:rPr>
          <w:cs/>
        </w:rPr>
        <w:t xml:space="preserve"> ๐</w:t>
      </w:r>
      <w:r w:rsidRPr="00D13EC1">
        <w:t>-</w:t>
      </w:r>
      <w:r w:rsidRPr="00D13EC1">
        <w:rPr>
          <w:cs/>
        </w:rPr>
        <w:t>๒๒๔๑</w:t>
      </w:r>
      <w:r w:rsidRPr="00D13EC1">
        <w:t>-</w:t>
      </w:r>
      <w:r w:rsidRPr="00D13EC1">
        <w:rPr>
          <w:cs/>
        </w:rPr>
        <w:t>๙๐๐๐</w:t>
      </w:r>
      <w:r w:rsidRPr="00D13EC1">
        <w:t xml:space="preserve"> </w:t>
      </w:r>
      <w:r w:rsidRPr="00D13EC1">
        <w:rPr>
          <w:cs/>
        </w:rPr>
        <w:t xml:space="preserve">ต่อ </w:t>
      </w:r>
      <w:r w:rsidRPr="00D13EC1">
        <w:rPr>
          <w:rFonts w:hint="cs"/>
          <w:cs/>
        </w:rPr>
        <w:t>๒</w:t>
      </w:r>
      <w:r w:rsidRPr="00D13EC1">
        <w:rPr>
          <w:cs/>
        </w:rPr>
        <w:t>๑</w:t>
      </w:r>
      <w:r w:rsidRPr="00D13EC1">
        <w:rPr>
          <w:rFonts w:hint="cs"/>
          <w:cs/>
        </w:rPr>
        <w:t>๑๒ โทรสาร 0-2241-206</w:t>
      </w:r>
      <w:r w:rsidRPr="00D13EC1">
        <w:t>6</w:t>
      </w:r>
    </w:p>
    <w:p w:rsidR="00D13EC1" w:rsidRPr="00D13EC1" w:rsidRDefault="00D13EC1" w:rsidP="00714A5D">
      <w:r w:rsidRPr="00D13EC1">
        <w:rPr>
          <w:cs/>
        </w:rPr>
        <w:t xml:space="preserve">ไปรษณีย์อิเล็กทรอนิกส์ </w:t>
      </w:r>
      <w:r>
        <w:t>saraban@dla.go.th</w:t>
      </w:r>
    </w:p>
    <w:sectPr w:rsidR="00D13EC1" w:rsidRPr="00D13EC1" w:rsidSect="00DD26A8">
      <w:pgSz w:w="11906" w:h="16838" w:code="9"/>
      <w:pgMar w:top="851" w:right="1134" w:bottom="851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A7" w:rsidRDefault="00CF64A7" w:rsidP="00DC58D3">
      <w:r>
        <w:separator/>
      </w:r>
    </w:p>
  </w:endnote>
  <w:endnote w:type="continuationSeparator" w:id="0">
    <w:p w:rsidR="00CF64A7" w:rsidRDefault="00CF64A7" w:rsidP="00D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A7" w:rsidRDefault="00CF64A7" w:rsidP="00DC58D3">
      <w:r>
        <w:separator/>
      </w:r>
    </w:p>
  </w:footnote>
  <w:footnote w:type="continuationSeparator" w:id="0">
    <w:p w:rsidR="00CF64A7" w:rsidRDefault="00CF64A7" w:rsidP="00DC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8AE"/>
    <w:multiLevelType w:val="hybridMultilevel"/>
    <w:tmpl w:val="DA125DD4"/>
    <w:lvl w:ilvl="0" w:tplc="0409000F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">
    <w:nsid w:val="650F4103"/>
    <w:multiLevelType w:val="hybridMultilevel"/>
    <w:tmpl w:val="8FCAC5AE"/>
    <w:lvl w:ilvl="0" w:tplc="D9CA93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3B8B"/>
    <w:rsid w:val="000040E0"/>
    <w:rsid w:val="0000592A"/>
    <w:rsid w:val="000063D0"/>
    <w:rsid w:val="00007FAC"/>
    <w:rsid w:val="00016190"/>
    <w:rsid w:val="00017BD4"/>
    <w:rsid w:val="00021362"/>
    <w:rsid w:val="00023DBC"/>
    <w:rsid w:val="00030040"/>
    <w:rsid w:val="0003401E"/>
    <w:rsid w:val="000369B3"/>
    <w:rsid w:val="0004165F"/>
    <w:rsid w:val="00042B92"/>
    <w:rsid w:val="00045CA1"/>
    <w:rsid w:val="000503AC"/>
    <w:rsid w:val="00052DD8"/>
    <w:rsid w:val="00060ECE"/>
    <w:rsid w:val="00061BD2"/>
    <w:rsid w:val="00066421"/>
    <w:rsid w:val="0007176A"/>
    <w:rsid w:val="00076753"/>
    <w:rsid w:val="0009565B"/>
    <w:rsid w:val="00097260"/>
    <w:rsid w:val="000A28DE"/>
    <w:rsid w:val="000A2C86"/>
    <w:rsid w:val="000A314E"/>
    <w:rsid w:val="000A3D6A"/>
    <w:rsid w:val="000A44D7"/>
    <w:rsid w:val="000A5459"/>
    <w:rsid w:val="000B6208"/>
    <w:rsid w:val="000B6236"/>
    <w:rsid w:val="000B7D38"/>
    <w:rsid w:val="000B7FF3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DB8"/>
    <w:rsid w:val="000E6258"/>
    <w:rsid w:val="000E7C6A"/>
    <w:rsid w:val="000F140A"/>
    <w:rsid w:val="000F2376"/>
    <w:rsid w:val="000F5622"/>
    <w:rsid w:val="00100168"/>
    <w:rsid w:val="00104B3D"/>
    <w:rsid w:val="00104FD5"/>
    <w:rsid w:val="001056C7"/>
    <w:rsid w:val="001103C5"/>
    <w:rsid w:val="00111E53"/>
    <w:rsid w:val="00112300"/>
    <w:rsid w:val="001126BC"/>
    <w:rsid w:val="00112786"/>
    <w:rsid w:val="00112A6B"/>
    <w:rsid w:val="00114641"/>
    <w:rsid w:val="00115C1B"/>
    <w:rsid w:val="00115F63"/>
    <w:rsid w:val="00117614"/>
    <w:rsid w:val="00121420"/>
    <w:rsid w:val="001234E5"/>
    <w:rsid w:val="00123608"/>
    <w:rsid w:val="00123B37"/>
    <w:rsid w:val="0012406B"/>
    <w:rsid w:val="00124EA4"/>
    <w:rsid w:val="00126B49"/>
    <w:rsid w:val="00126DE1"/>
    <w:rsid w:val="0013279B"/>
    <w:rsid w:val="00136691"/>
    <w:rsid w:val="00137DFF"/>
    <w:rsid w:val="001426D7"/>
    <w:rsid w:val="00143B8D"/>
    <w:rsid w:val="00144FE4"/>
    <w:rsid w:val="00146BE1"/>
    <w:rsid w:val="00151867"/>
    <w:rsid w:val="00153A8E"/>
    <w:rsid w:val="001550BF"/>
    <w:rsid w:val="00155462"/>
    <w:rsid w:val="0015612A"/>
    <w:rsid w:val="00156583"/>
    <w:rsid w:val="00161477"/>
    <w:rsid w:val="0016595C"/>
    <w:rsid w:val="00165E85"/>
    <w:rsid w:val="001660E5"/>
    <w:rsid w:val="00167C1B"/>
    <w:rsid w:val="00170E96"/>
    <w:rsid w:val="00172212"/>
    <w:rsid w:val="00173B55"/>
    <w:rsid w:val="00177153"/>
    <w:rsid w:val="00177C39"/>
    <w:rsid w:val="001814F2"/>
    <w:rsid w:val="00185915"/>
    <w:rsid w:val="00191E32"/>
    <w:rsid w:val="00196577"/>
    <w:rsid w:val="00196DAE"/>
    <w:rsid w:val="001A0EBD"/>
    <w:rsid w:val="001A7956"/>
    <w:rsid w:val="001B203C"/>
    <w:rsid w:val="001B42A6"/>
    <w:rsid w:val="001B5F06"/>
    <w:rsid w:val="001C60B4"/>
    <w:rsid w:val="001D145A"/>
    <w:rsid w:val="001D259D"/>
    <w:rsid w:val="001D71EB"/>
    <w:rsid w:val="001D7301"/>
    <w:rsid w:val="001E0276"/>
    <w:rsid w:val="001E27CE"/>
    <w:rsid w:val="001E5230"/>
    <w:rsid w:val="001E6B46"/>
    <w:rsid w:val="001E74E1"/>
    <w:rsid w:val="001E76E2"/>
    <w:rsid w:val="001F4896"/>
    <w:rsid w:val="001F7E30"/>
    <w:rsid w:val="00201BAA"/>
    <w:rsid w:val="002057DC"/>
    <w:rsid w:val="00206C6F"/>
    <w:rsid w:val="0021016A"/>
    <w:rsid w:val="0021235B"/>
    <w:rsid w:val="002124CD"/>
    <w:rsid w:val="00214566"/>
    <w:rsid w:val="00214C16"/>
    <w:rsid w:val="0022257B"/>
    <w:rsid w:val="002250E3"/>
    <w:rsid w:val="002263F2"/>
    <w:rsid w:val="00227A24"/>
    <w:rsid w:val="002328E9"/>
    <w:rsid w:val="00232F4A"/>
    <w:rsid w:val="0023301A"/>
    <w:rsid w:val="002340BF"/>
    <w:rsid w:val="00235341"/>
    <w:rsid w:val="00237BAF"/>
    <w:rsid w:val="00247033"/>
    <w:rsid w:val="00252906"/>
    <w:rsid w:val="00256783"/>
    <w:rsid w:val="00260A58"/>
    <w:rsid w:val="00262946"/>
    <w:rsid w:val="00262B0E"/>
    <w:rsid w:val="002638C4"/>
    <w:rsid w:val="00266E67"/>
    <w:rsid w:val="00267123"/>
    <w:rsid w:val="00267205"/>
    <w:rsid w:val="002712BD"/>
    <w:rsid w:val="00272D04"/>
    <w:rsid w:val="00272D77"/>
    <w:rsid w:val="0027589F"/>
    <w:rsid w:val="00277559"/>
    <w:rsid w:val="00280641"/>
    <w:rsid w:val="002818F2"/>
    <w:rsid w:val="002840EB"/>
    <w:rsid w:val="00285656"/>
    <w:rsid w:val="0028577D"/>
    <w:rsid w:val="00285DC7"/>
    <w:rsid w:val="00286CB1"/>
    <w:rsid w:val="00287789"/>
    <w:rsid w:val="002877F6"/>
    <w:rsid w:val="00290CB1"/>
    <w:rsid w:val="00293FB6"/>
    <w:rsid w:val="00295B07"/>
    <w:rsid w:val="002A2436"/>
    <w:rsid w:val="002A25C7"/>
    <w:rsid w:val="002A795C"/>
    <w:rsid w:val="002A7A8E"/>
    <w:rsid w:val="002B0488"/>
    <w:rsid w:val="002B3310"/>
    <w:rsid w:val="002C26BC"/>
    <w:rsid w:val="002C3540"/>
    <w:rsid w:val="002C4AFE"/>
    <w:rsid w:val="002C7BA5"/>
    <w:rsid w:val="002D0F57"/>
    <w:rsid w:val="002D43CD"/>
    <w:rsid w:val="002E07D5"/>
    <w:rsid w:val="002E137A"/>
    <w:rsid w:val="002E18F8"/>
    <w:rsid w:val="002E190A"/>
    <w:rsid w:val="002E2977"/>
    <w:rsid w:val="002E3F34"/>
    <w:rsid w:val="002F166F"/>
    <w:rsid w:val="002F4CD6"/>
    <w:rsid w:val="002F5CF0"/>
    <w:rsid w:val="002F630F"/>
    <w:rsid w:val="002F7AA3"/>
    <w:rsid w:val="003043BE"/>
    <w:rsid w:val="00311051"/>
    <w:rsid w:val="00311A4C"/>
    <w:rsid w:val="003144BE"/>
    <w:rsid w:val="003155E1"/>
    <w:rsid w:val="00316F66"/>
    <w:rsid w:val="00320966"/>
    <w:rsid w:val="003219B3"/>
    <w:rsid w:val="00322F33"/>
    <w:rsid w:val="00326067"/>
    <w:rsid w:val="00326D44"/>
    <w:rsid w:val="00326EF8"/>
    <w:rsid w:val="00331955"/>
    <w:rsid w:val="00333033"/>
    <w:rsid w:val="00334086"/>
    <w:rsid w:val="00340CF0"/>
    <w:rsid w:val="00341ACC"/>
    <w:rsid w:val="00345431"/>
    <w:rsid w:val="0034660F"/>
    <w:rsid w:val="00352BBE"/>
    <w:rsid w:val="00353DB5"/>
    <w:rsid w:val="003553B1"/>
    <w:rsid w:val="00360AD1"/>
    <w:rsid w:val="00361EC5"/>
    <w:rsid w:val="00366E19"/>
    <w:rsid w:val="00367454"/>
    <w:rsid w:val="00370DE9"/>
    <w:rsid w:val="00374657"/>
    <w:rsid w:val="00374FE3"/>
    <w:rsid w:val="0038075D"/>
    <w:rsid w:val="00380FDF"/>
    <w:rsid w:val="00381F18"/>
    <w:rsid w:val="00383056"/>
    <w:rsid w:val="003845F4"/>
    <w:rsid w:val="00385B7E"/>
    <w:rsid w:val="00387C09"/>
    <w:rsid w:val="00393E0E"/>
    <w:rsid w:val="0039413A"/>
    <w:rsid w:val="00394D61"/>
    <w:rsid w:val="00395D53"/>
    <w:rsid w:val="003A234C"/>
    <w:rsid w:val="003A42AE"/>
    <w:rsid w:val="003A4516"/>
    <w:rsid w:val="003A4BA5"/>
    <w:rsid w:val="003A5AB8"/>
    <w:rsid w:val="003A6CCA"/>
    <w:rsid w:val="003B1855"/>
    <w:rsid w:val="003B240F"/>
    <w:rsid w:val="003C77C4"/>
    <w:rsid w:val="003C7F64"/>
    <w:rsid w:val="003E5CB5"/>
    <w:rsid w:val="003F3BC6"/>
    <w:rsid w:val="00400441"/>
    <w:rsid w:val="0040286A"/>
    <w:rsid w:val="0040690F"/>
    <w:rsid w:val="00407B53"/>
    <w:rsid w:val="00412B77"/>
    <w:rsid w:val="0041309C"/>
    <w:rsid w:val="00413AF4"/>
    <w:rsid w:val="00416472"/>
    <w:rsid w:val="00420235"/>
    <w:rsid w:val="00420B7C"/>
    <w:rsid w:val="00421AE8"/>
    <w:rsid w:val="004220BA"/>
    <w:rsid w:val="00426A8E"/>
    <w:rsid w:val="00431655"/>
    <w:rsid w:val="00433747"/>
    <w:rsid w:val="00434062"/>
    <w:rsid w:val="004340B7"/>
    <w:rsid w:val="004349DA"/>
    <w:rsid w:val="00437728"/>
    <w:rsid w:val="004403D6"/>
    <w:rsid w:val="0044219B"/>
    <w:rsid w:val="00443B48"/>
    <w:rsid w:val="00451A65"/>
    <w:rsid w:val="0045241E"/>
    <w:rsid w:val="0045274A"/>
    <w:rsid w:val="00453491"/>
    <w:rsid w:val="0045429A"/>
    <w:rsid w:val="0045571A"/>
    <w:rsid w:val="004579A8"/>
    <w:rsid w:val="004619CB"/>
    <w:rsid w:val="00462199"/>
    <w:rsid w:val="00462593"/>
    <w:rsid w:val="00463CFA"/>
    <w:rsid w:val="00464181"/>
    <w:rsid w:val="00471D3A"/>
    <w:rsid w:val="004755A9"/>
    <w:rsid w:val="00480B96"/>
    <w:rsid w:val="004815C7"/>
    <w:rsid w:val="004849DE"/>
    <w:rsid w:val="0049082B"/>
    <w:rsid w:val="004A0DBD"/>
    <w:rsid w:val="004A249F"/>
    <w:rsid w:val="004A6803"/>
    <w:rsid w:val="004A7D62"/>
    <w:rsid w:val="004B3606"/>
    <w:rsid w:val="004B5985"/>
    <w:rsid w:val="004C25C5"/>
    <w:rsid w:val="004C4962"/>
    <w:rsid w:val="004C4994"/>
    <w:rsid w:val="004C6418"/>
    <w:rsid w:val="004C689C"/>
    <w:rsid w:val="004C68DC"/>
    <w:rsid w:val="004D1C39"/>
    <w:rsid w:val="004E428A"/>
    <w:rsid w:val="004E44B5"/>
    <w:rsid w:val="004E4D2A"/>
    <w:rsid w:val="004F0EE8"/>
    <w:rsid w:val="004F589C"/>
    <w:rsid w:val="004F73E0"/>
    <w:rsid w:val="005004FD"/>
    <w:rsid w:val="005006BD"/>
    <w:rsid w:val="005058BD"/>
    <w:rsid w:val="00510090"/>
    <w:rsid w:val="00510BF1"/>
    <w:rsid w:val="00512E85"/>
    <w:rsid w:val="00515B23"/>
    <w:rsid w:val="00517C39"/>
    <w:rsid w:val="00520390"/>
    <w:rsid w:val="0052290E"/>
    <w:rsid w:val="005230A4"/>
    <w:rsid w:val="00523734"/>
    <w:rsid w:val="00524B33"/>
    <w:rsid w:val="0052770F"/>
    <w:rsid w:val="00530D8B"/>
    <w:rsid w:val="00535652"/>
    <w:rsid w:val="0053594C"/>
    <w:rsid w:val="005379E5"/>
    <w:rsid w:val="0054211A"/>
    <w:rsid w:val="005424D8"/>
    <w:rsid w:val="0054366B"/>
    <w:rsid w:val="00543D86"/>
    <w:rsid w:val="005459DD"/>
    <w:rsid w:val="00550A38"/>
    <w:rsid w:val="00551B7D"/>
    <w:rsid w:val="00562C29"/>
    <w:rsid w:val="00565868"/>
    <w:rsid w:val="00571BB5"/>
    <w:rsid w:val="00572E9F"/>
    <w:rsid w:val="00573147"/>
    <w:rsid w:val="005733E8"/>
    <w:rsid w:val="00574C96"/>
    <w:rsid w:val="0057796B"/>
    <w:rsid w:val="00577D78"/>
    <w:rsid w:val="00577FDF"/>
    <w:rsid w:val="005813BB"/>
    <w:rsid w:val="005826AA"/>
    <w:rsid w:val="0058474E"/>
    <w:rsid w:val="005873CB"/>
    <w:rsid w:val="0059209A"/>
    <w:rsid w:val="005920CE"/>
    <w:rsid w:val="005A39D7"/>
    <w:rsid w:val="005A457B"/>
    <w:rsid w:val="005A5106"/>
    <w:rsid w:val="005A7488"/>
    <w:rsid w:val="005A77BA"/>
    <w:rsid w:val="005B131C"/>
    <w:rsid w:val="005B4365"/>
    <w:rsid w:val="005B458A"/>
    <w:rsid w:val="005D0773"/>
    <w:rsid w:val="005D2043"/>
    <w:rsid w:val="005D28BF"/>
    <w:rsid w:val="005D3D5B"/>
    <w:rsid w:val="005D5F55"/>
    <w:rsid w:val="005D67D8"/>
    <w:rsid w:val="005E1366"/>
    <w:rsid w:val="005E13DB"/>
    <w:rsid w:val="005E3C76"/>
    <w:rsid w:val="005F2F0E"/>
    <w:rsid w:val="00601576"/>
    <w:rsid w:val="00603371"/>
    <w:rsid w:val="00611436"/>
    <w:rsid w:val="00612445"/>
    <w:rsid w:val="0061402B"/>
    <w:rsid w:val="006147FF"/>
    <w:rsid w:val="006153EF"/>
    <w:rsid w:val="00620AE1"/>
    <w:rsid w:val="006220D6"/>
    <w:rsid w:val="00627B36"/>
    <w:rsid w:val="00630D08"/>
    <w:rsid w:val="00633E07"/>
    <w:rsid w:val="00643B24"/>
    <w:rsid w:val="00647FAF"/>
    <w:rsid w:val="00657C27"/>
    <w:rsid w:val="00663C75"/>
    <w:rsid w:val="00664E2B"/>
    <w:rsid w:val="0066528B"/>
    <w:rsid w:val="00666316"/>
    <w:rsid w:val="00667B7B"/>
    <w:rsid w:val="0067123C"/>
    <w:rsid w:val="00671305"/>
    <w:rsid w:val="00672475"/>
    <w:rsid w:val="00673348"/>
    <w:rsid w:val="0067580F"/>
    <w:rsid w:val="00677A87"/>
    <w:rsid w:val="00682243"/>
    <w:rsid w:val="00683D12"/>
    <w:rsid w:val="006843B7"/>
    <w:rsid w:val="00684835"/>
    <w:rsid w:val="00684E9F"/>
    <w:rsid w:val="00685E63"/>
    <w:rsid w:val="006868A0"/>
    <w:rsid w:val="00687FF1"/>
    <w:rsid w:val="006903C9"/>
    <w:rsid w:val="006911C2"/>
    <w:rsid w:val="006941CC"/>
    <w:rsid w:val="00694BFC"/>
    <w:rsid w:val="00696B86"/>
    <w:rsid w:val="006A00C0"/>
    <w:rsid w:val="006A3CD5"/>
    <w:rsid w:val="006A4DF1"/>
    <w:rsid w:val="006A55D7"/>
    <w:rsid w:val="006A6E97"/>
    <w:rsid w:val="006A7C4E"/>
    <w:rsid w:val="006B7285"/>
    <w:rsid w:val="006B772E"/>
    <w:rsid w:val="006C0338"/>
    <w:rsid w:val="006C7C21"/>
    <w:rsid w:val="006D04E7"/>
    <w:rsid w:val="006D09DD"/>
    <w:rsid w:val="006D461A"/>
    <w:rsid w:val="006D5648"/>
    <w:rsid w:val="006D6D31"/>
    <w:rsid w:val="006E528C"/>
    <w:rsid w:val="006E6591"/>
    <w:rsid w:val="006E6A97"/>
    <w:rsid w:val="006F55CF"/>
    <w:rsid w:val="006F7030"/>
    <w:rsid w:val="006F752D"/>
    <w:rsid w:val="00700990"/>
    <w:rsid w:val="00711741"/>
    <w:rsid w:val="00711933"/>
    <w:rsid w:val="00714A5D"/>
    <w:rsid w:val="00717592"/>
    <w:rsid w:val="00717DA7"/>
    <w:rsid w:val="00721389"/>
    <w:rsid w:val="00722154"/>
    <w:rsid w:val="00742609"/>
    <w:rsid w:val="00752E91"/>
    <w:rsid w:val="0075378A"/>
    <w:rsid w:val="00755F70"/>
    <w:rsid w:val="0075799C"/>
    <w:rsid w:val="00760996"/>
    <w:rsid w:val="00763F30"/>
    <w:rsid w:val="00767990"/>
    <w:rsid w:val="00777114"/>
    <w:rsid w:val="00782BB7"/>
    <w:rsid w:val="00784033"/>
    <w:rsid w:val="007862C6"/>
    <w:rsid w:val="00790094"/>
    <w:rsid w:val="00791434"/>
    <w:rsid w:val="00791B9E"/>
    <w:rsid w:val="00791C23"/>
    <w:rsid w:val="00792C92"/>
    <w:rsid w:val="00796035"/>
    <w:rsid w:val="00796CDB"/>
    <w:rsid w:val="00796EDF"/>
    <w:rsid w:val="007A2D17"/>
    <w:rsid w:val="007A4319"/>
    <w:rsid w:val="007B0E28"/>
    <w:rsid w:val="007B73A1"/>
    <w:rsid w:val="007C0075"/>
    <w:rsid w:val="007C39C8"/>
    <w:rsid w:val="007C712D"/>
    <w:rsid w:val="007C7E9D"/>
    <w:rsid w:val="007D197B"/>
    <w:rsid w:val="007D5332"/>
    <w:rsid w:val="007D6D1F"/>
    <w:rsid w:val="007E05ED"/>
    <w:rsid w:val="007E2941"/>
    <w:rsid w:val="007E4997"/>
    <w:rsid w:val="007E4C76"/>
    <w:rsid w:val="007F2A8B"/>
    <w:rsid w:val="007F37CE"/>
    <w:rsid w:val="007F3FA0"/>
    <w:rsid w:val="007F7F7E"/>
    <w:rsid w:val="00805300"/>
    <w:rsid w:val="008054DD"/>
    <w:rsid w:val="008128FA"/>
    <w:rsid w:val="00821BE8"/>
    <w:rsid w:val="008222C1"/>
    <w:rsid w:val="0082507B"/>
    <w:rsid w:val="00825091"/>
    <w:rsid w:val="00831B4B"/>
    <w:rsid w:val="00835053"/>
    <w:rsid w:val="008351BD"/>
    <w:rsid w:val="00842B28"/>
    <w:rsid w:val="00842BE7"/>
    <w:rsid w:val="00842E12"/>
    <w:rsid w:val="00843004"/>
    <w:rsid w:val="00845706"/>
    <w:rsid w:val="00852864"/>
    <w:rsid w:val="0085357B"/>
    <w:rsid w:val="00855003"/>
    <w:rsid w:val="008554EA"/>
    <w:rsid w:val="00855EE5"/>
    <w:rsid w:val="008614B4"/>
    <w:rsid w:val="00861AB2"/>
    <w:rsid w:val="008672FD"/>
    <w:rsid w:val="008678AF"/>
    <w:rsid w:val="00867B71"/>
    <w:rsid w:val="00867C9E"/>
    <w:rsid w:val="0087238D"/>
    <w:rsid w:val="00876D40"/>
    <w:rsid w:val="008805D1"/>
    <w:rsid w:val="00883767"/>
    <w:rsid w:val="00884C2C"/>
    <w:rsid w:val="00885FC0"/>
    <w:rsid w:val="00886AA3"/>
    <w:rsid w:val="008917E5"/>
    <w:rsid w:val="00893742"/>
    <w:rsid w:val="00895351"/>
    <w:rsid w:val="00897595"/>
    <w:rsid w:val="00897916"/>
    <w:rsid w:val="008A25CE"/>
    <w:rsid w:val="008A2F76"/>
    <w:rsid w:val="008A4E9F"/>
    <w:rsid w:val="008A7CE6"/>
    <w:rsid w:val="008B0A72"/>
    <w:rsid w:val="008B1578"/>
    <w:rsid w:val="008B51BE"/>
    <w:rsid w:val="008B7A54"/>
    <w:rsid w:val="008C12B8"/>
    <w:rsid w:val="008C2B4D"/>
    <w:rsid w:val="008C5EC6"/>
    <w:rsid w:val="008C6CBD"/>
    <w:rsid w:val="008D0069"/>
    <w:rsid w:val="008D0FDD"/>
    <w:rsid w:val="008D17F2"/>
    <w:rsid w:val="008D551D"/>
    <w:rsid w:val="008D6B64"/>
    <w:rsid w:val="008E78D4"/>
    <w:rsid w:val="008F1624"/>
    <w:rsid w:val="008F422D"/>
    <w:rsid w:val="008F7F26"/>
    <w:rsid w:val="00901318"/>
    <w:rsid w:val="009013DB"/>
    <w:rsid w:val="00901714"/>
    <w:rsid w:val="00902FD3"/>
    <w:rsid w:val="00903E4B"/>
    <w:rsid w:val="009131DD"/>
    <w:rsid w:val="00915E4C"/>
    <w:rsid w:val="00917716"/>
    <w:rsid w:val="009221FB"/>
    <w:rsid w:val="00924CA3"/>
    <w:rsid w:val="00925012"/>
    <w:rsid w:val="00926BC6"/>
    <w:rsid w:val="009412E2"/>
    <w:rsid w:val="00946208"/>
    <w:rsid w:val="00951D42"/>
    <w:rsid w:val="009542E5"/>
    <w:rsid w:val="00955D77"/>
    <w:rsid w:val="00957AFA"/>
    <w:rsid w:val="0096326E"/>
    <w:rsid w:val="00963463"/>
    <w:rsid w:val="009647EF"/>
    <w:rsid w:val="00974DD8"/>
    <w:rsid w:val="0097679C"/>
    <w:rsid w:val="00984D8B"/>
    <w:rsid w:val="00986727"/>
    <w:rsid w:val="0099151C"/>
    <w:rsid w:val="00991B93"/>
    <w:rsid w:val="009925CF"/>
    <w:rsid w:val="00994344"/>
    <w:rsid w:val="009951C3"/>
    <w:rsid w:val="0099545D"/>
    <w:rsid w:val="00996422"/>
    <w:rsid w:val="009A077E"/>
    <w:rsid w:val="009A45B2"/>
    <w:rsid w:val="009A6CAB"/>
    <w:rsid w:val="009A6F9E"/>
    <w:rsid w:val="009B61EF"/>
    <w:rsid w:val="009C3600"/>
    <w:rsid w:val="009C5CA2"/>
    <w:rsid w:val="009D3D22"/>
    <w:rsid w:val="009D6F50"/>
    <w:rsid w:val="009D7D11"/>
    <w:rsid w:val="009D7DBF"/>
    <w:rsid w:val="009E1024"/>
    <w:rsid w:val="009E1E98"/>
    <w:rsid w:val="009E26BA"/>
    <w:rsid w:val="009E4ED9"/>
    <w:rsid w:val="009E5C98"/>
    <w:rsid w:val="009E6626"/>
    <w:rsid w:val="009E72D3"/>
    <w:rsid w:val="009E7E47"/>
    <w:rsid w:val="009F43DE"/>
    <w:rsid w:val="009F4FBB"/>
    <w:rsid w:val="009F6F8D"/>
    <w:rsid w:val="00A00C2B"/>
    <w:rsid w:val="00A040D4"/>
    <w:rsid w:val="00A04C8A"/>
    <w:rsid w:val="00A05B28"/>
    <w:rsid w:val="00A06D4B"/>
    <w:rsid w:val="00A10ACF"/>
    <w:rsid w:val="00A11ADF"/>
    <w:rsid w:val="00A11D3D"/>
    <w:rsid w:val="00A1509E"/>
    <w:rsid w:val="00A21425"/>
    <w:rsid w:val="00A229C3"/>
    <w:rsid w:val="00A23155"/>
    <w:rsid w:val="00A308F6"/>
    <w:rsid w:val="00A31FE3"/>
    <w:rsid w:val="00A32CD6"/>
    <w:rsid w:val="00A34308"/>
    <w:rsid w:val="00A3449D"/>
    <w:rsid w:val="00A37EB3"/>
    <w:rsid w:val="00A450DA"/>
    <w:rsid w:val="00A45946"/>
    <w:rsid w:val="00A479F4"/>
    <w:rsid w:val="00A51868"/>
    <w:rsid w:val="00A51A84"/>
    <w:rsid w:val="00A611A2"/>
    <w:rsid w:val="00A6711D"/>
    <w:rsid w:val="00A7273D"/>
    <w:rsid w:val="00A74C82"/>
    <w:rsid w:val="00A76D29"/>
    <w:rsid w:val="00A776D2"/>
    <w:rsid w:val="00A84AF7"/>
    <w:rsid w:val="00A85521"/>
    <w:rsid w:val="00A861EF"/>
    <w:rsid w:val="00A87F60"/>
    <w:rsid w:val="00A94503"/>
    <w:rsid w:val="00A96E4F"/>
    <w:rsid w:val="00AA2180"/>
    <w:rsid w:val="00AA32AD"/>
    <w:rsid w:val="00AB1DC0"/>
    <w:rsid w:val="00AB49F6"/>
    <w:rsid w:val="00AB4D87"/>
    <w:rsid w:val="00AB674E"/>
    <w:rsid w:val="00AB7558"/>
    <w:rsid w:val="00AC12E9"/>
    <w:rsid w:val="00AC6D29"/>
    <w:rsid w:val="00AC7066"/>
    <w:rsid w:val="00AC763E"/>
    <w:rsid w:val="00AD0575"/>
    <w:rsid w:val="00AD22BE"/>
    <w:rsid w:val="00AD59EE"/>
    <w:rsid w:val="00AD71CB"/>
    <w:rsid w:val="00AE1338"/>
    <w:rsid w:val="00AE1339"/>
    <w:rsid w:val="00AE20D7"/>
    <w:rsid w:val="00AE4012"/>
    <w:rsid w:val="00AE4638"/>
    <w:rsid w:val="00AF05E5"/>
    <w:rsid w:val="00AF1B36"/>
    <w:rsid w:val="00AF502B"/>
    <w:rsid w:val="00AF5862"/>
    <w:rsid w:val="00B0002A"/>
    <w:rsid w:val="00B0084D"/>
    <w:rsid w:val="00B0391E"/>
    <w:rsid w:val="00B05759"/>
    <w:rsid w:val="00B1248C"/>
    <w:rsid w:val="00B125C7"/>
    <w:rsid w:val="00B14A0F"/>
    <w:rsid w:val="00B15F92"/>
    <w:rsid w:val="00B16A92"/>
    <w:rsid w:val="00B17892"/>
    <w:rsid w:val="00B2156D"/>
    <w:rsid w:val="00B25368"/>
    <w:rsid w:val="00B3459C"/>
    <w:rsid w:val="00B34B8B"/>
    <w:rsid w:val="00B37E99"/>
    <w:rsid w:val="00B4203A"/>
    <w:rsid w:val="00B42311"/>
    <w:rsid w:val="00B44A98"/>
    <w:rsid w:val="00B4545E"/>
    <w:rsid w:val="00B4754D"/>
    <w:rsid w:val="00B51ABB"/>
    <w:rsid w:val="00B6133F"/>
    <w:rsid w:val="00B6218C"/>
    <w:rsid w:val="00B62A82"/>
    <w:rsid w:val="00B6422E"/>
    <w:rsid w:val="00B72904"/>
    <w:rsid w:val="00B73B8F"/>
    <w:rsid w:val="00B76114"/>
    <w:rsid w:val="00B77BE8"/>
    <w:rsid w:val="00B82A6C"/>
    <w:rsid w:val="00B849C7"/>
    <w:rsid w:val="00B877CF"/>
    <w:rsid w:val="00B90554"/>
    <w:rsid w:val="00B9160A"/>
    <w:rsid w:val="00B9194F"/>
    <w:rsid w:val="00B944D5"/>
    <w:rsid w:val="00B946F4"/>
    <w:rsid w:val="00B94B8C"/>
    <w:rsid w:val="00B95CCB"/>
    <w:rsid w:val="00B96D27"/>
    <w:rsid w:val="00BA04ED"/>
    <w:rsid w:val="00BA1253"/>
    <w:rsid w:val="00BA256B"/>
    <w:rsid w:val="00BA6233"/>
    <w:rsid w:val="00BA6FEB"/>
    <w:rsid w:val="00BB175E"/>
    <w:rsid w:val="00BB3993"/>
    <w:rsid w:val="00BB4A74"/>
    <w:rsid w:val="00BC150E"/>
    <w:rsid w:val="00BC391E"/>
    <w:rsid w:val="00BC7098"/>
    <w:rsid w:val="00BD1E25"/>
    <w:rsid w:val="00BD2818"/>
    <w:rsid w:val="00BD4699"/>
    <w:rsid w:val="00BD4D34"/>
    <w:rsid w:val="00BD67A2"/>
    <w:rsid w:val="00BE2BAB"/>
    <w:rsid w:val="00BF1995"/>
    <w:rsid w:val="00BF2390"/>
    <w:rsid w:val="00BF3559"/>
    <w:rsid w:val="00BF4EF2"/>
    <w:rsid w:val="00BF626A"/>
    <w:rsid w:val="00C01EE4"/>
    <w:rsid w:val="00C01F45"/>
    <w:rsid w:val="00C020E7"/>
    <w:rsid w:val="00C046D0"/>
    <w:rsid w:val="00C104D9"/>
    <w:rsid w:val="00C13E1A"/>
    <w:rsid w:val="00C17C57"/>
    <w:rsid w:val="00C23066"/>
    <w:rsid w:val="00C24B86"/>
    <w:rsid w:val="00C2660D"/>
    <w:rsid w:val="00C26F2C"/>
    <w:rsid w:val="00C334D6"/>
    <w:rsid w:val="00C41B10"/>
    <w:rsid w:val="00C41BBB"/>
    <w:rsid w:val="00C42E5F"/>
    <w:rsid w:val="00C50463"/>
    <w:rsid w:val="00C52ADA"/>
    <w:rsid w:val="00C56EDA"/>
    <w:rsid w:val="00C57E43"/>
    <w:rsid w:val="00C611FE"/>
    <w:rsid w:val="00C635AA"/>
    <w:rsid w:val="00C662EC"/>
    <w:rsid w:val="00C704ED"/>
    <w:rsid w:val="00C72DF8"/>
    <w:rsid w:val="00C749D4"/>
    <w:rsid w:val="00C75860"/>
    <w:rsid w:val="00C75CA2"/>
    <w:rsid w:val="00C76280"/>
    <w:rsid w:val="00C779C0"/>
    <w:rsid w:val="00C81741"/>
    <w:rsid w:val="00C84AC0"/>
    <w:rsid w:val="00C861EB"/>
    <w:rsid w:val="00C92300"/>
    <w:rsid w:val="00C939A9"/>
    <w:rsid w:val="00C93DCA"/>
    <w:rsid w:val="00C93F79"/>
    <w:rsid w:val="00C96482"/>
    <w:rsid w:val="00CA5C3F"/>
    <w:rsid w:val="00CB3B1F"/>
    <w:rsid w:val="00CB3F64"/>
    <w:rsid w:val="00CB6180"/>
    <w:rsid w:val="00CB7E01"/>
    <w:rsid w:val="00CC0E82"/>
    <w:rsid w:val="00CC6593"/>
    <w:rsid w:val="00CD2064"/>
    <w:rsid w:val="00CE1DB5"/>
    <w:rsid w:val="00CE3E3F"/>
    <w:rsid w:val="00CE6C1D"/>
    <w:rsid w:val="00CF0BF9"/>
    <w:rsid w:val="00CF1E11"/>
    <w:rsid w:val="00CF2400"/>
    <w:rsid w:val="00CF277E"/>
    <w:rsid w:val="00CF64A7"/>
    <w:rsid w:val="00CF6C86"/>
    <w:rsid w:val="00CF7A0E"/>
    <w:rsid w:val="00D00632"/>
    <w:rsid w:val="00D026DA"/>
    <w:rsid w:val="00D04057"/>
    <w:rsid w:val="00D05B5E"/>
    <w:rsid w:val="00D062AA"/>
    <w:rsid w:val="00D137A8"/>
    <w:rsid w:val="00D138FA"/>
    <w:rsid w:val="00D13EC1"/>
    <w:rsid w:val="00D14926"/>
    <w:rsid w:val="00D201A1"/>
    <w:rsid w:val="00D247CE"/>
    <w:rsid w:val="00D24B06"/>
    <w:rsid w:val="00D27BE5"/>
    <w:rsid w:val="00D304A9"/>
    <w:rsid w:val="00D3361A"/>
    <w:rsid w:val="00D407E7"/>
    <w:rsid w:val="00D4229D"/>
    <w:rsid w:val="00D4243D"/>
    <w:rsid w:val="00D4365E"/>
    <w:rsid w:val="00D44400"/>
    <w:rsid w:val="00D4707B"/>
    <w:rsid w:val="00D47829"/>
    <w:rsid w:val="00D5070A"/>
    <w:rsid w:val="00D50A5E"/>
    <w:rsid w:val="00D52B61"/>
    <w:rsid w:val="00D56706"/>
    <w:rsid w:val="00D60C76"/>
    <w:rsid w:val="00D63D5D"/>
    <w:rsid w:val="00D656B6"/>
    <w:rsid w:val="00D66FFC"/>
    <w:rsid w:val="00D731E6"/>
    <w:rsid w:val="00D75115"/>
    <w:rsid w:val="00D76509"/>
    <w:rsid w:val="00D8292D"/>
    <w:rsid w:val="00D8462B"/>
    <w:rsid w:val="00D84C6C"/>
    <w:rsid w:val="00D857E8"/>
    <w:rsid w:val="00D92287"/>
    <w:rsid w:val="00D942BA"/>
    <w:rsid w:val="00D964D0"/>
    <w:rsid w:val="00DA0835"/>
    <w:rsid w:val="00DA41AB"/>
    <w:rsid w:val="00DA4E62"/>
    <w:rsid w:val="00DA6140"/>
    <w:rsid w:val="00DA61F9"/>
    <w:rsid w:val="00DB0689"/>
    <w:rsid w:val="00DB218C"/>
    <w:rsid w:val="00DB2B61"/>
    <w:rsid w:val="00DB3810"/>
    <w:rsid w:val="00DB3F52"/>
    <w:rsid w:val="00DB4B2D"/>
    <w:rsid w:val="00DB6FED"/>
    <w:rsid w:val="00DC02F9"/>
    <w:rsid w:val="00DC142A"/>
    <w:rsid w:val="00DC25C0"/>
    <w:rsid w:val="00DC36FF"/>
    <w:rsid w:val="00DC58D3"/>
    <w:rsid w:val="00DD0D2E"/>
    <w:rsid w:val="00DD26A8"/>
    <w:rsid w:val="00DD5582"/>
    <w:rsid w:val="00DD7E21"/>
    <w:rsid w:val="00DE1620"/>
    <w:rsid w:val="00DE2157"/>
    <w:rsid w:val="00DE36AB"/>
    <w:rsid w:val="00DE3BEB"/>
    <w:rsid w:val="00DE6953"/>
    <w:rsid w:val="00DE6AD3"/>
    <w:rsid w:val="00DF0514"/>
    <w:rsid w:val="00DF0BFC"/>
    <w:rsid w:val="00DF15FB"/>
    <w:rsid w:val="00DF1F0D"/>
    <w:rsid w:val="00E009D8"/>
    <w:rsid w:val="00E01C2E"/>
    <w:rsid w:val="00E02BFA"/>
    <w:rsid w:val="00E03BEF"/>
    <w:rsid w:val="00E04062"/>
    <w:rsid w:val="00E11AF9"/>
    <w:rsid w:val="00E1368A"/>
    <w:rsid w:val="00E1460E"/>
    <w:rsid w:val="00E213E0"/>
    <w:rsid w:val="00E21C47"/>
    <w:rsid w:val="00E22737"/>
    <w:rsid w:val="00E23B9A"/>
    <w:rsid w:val="00E27ED6"/>
    <w:rsid w:val="00E33B82"/>
    <w:rsid w:val="00E33E3F"/>
    <w:rsid w:val="00E40349"/>
    <w:rsid w:val="00E42F4B"/>
    <w:rsid w:val="00E43216"/>
    <w:rsid w:val="00E46156"/>
    <w:rsid w:val="00E5333B"/>
    <w:rsid w:val="00E5456B"/>
    <w:rsid w:val="00E55D89"/>
    <w:rsid w:val="00E6121F"/>
    <w:rsid w:val="00E61EF3"/>
    <w:rsid w:val="00E65E16"/>
    <w:rsid w:val="00E6648D"/>
    <w:rsid w:val="00E73F72"/>
    <w:rsid w:val="00E75238"/>
    <w:rsid w:val="00E7557C"/>
    <w:rsid w:val="00E87E4B"/>
    <w:rsid w:val="00E9031F"/>
    <w:rsid w:val="00E906E7"/>
    <w:rsid w:val="00E957A2"/>
    <w:rsid w:val="00EA1423"/>
    <w:rsid w:val="00EA391E"/>
    <w:rsid w:val="00EA3963"/>
    <w:rsid w:val="00EA4619"/>
    <w:rsid w:val="00EA64B5"/>
    <w:rsid w:val="00EB0FCC"/>
    <w:rsid w:val="00EB36A7"/>
    <w:rsid w:val="00EB3768"/>
    <w:rsid w:val="00EB38CB"/>
    <w:rsid w:val="00EB44FF"/>
    <w:rsid w:val="00EB698D"/>
    <w:rsid w:val="00EC5C34"/>
    <w:rsid w:val="00EC7008"/>
    <w:rsid w:val="00ED03F6"/>
    <w:rsid w:val="00ED2A04"/>
    <w:rsid w:val="00ED39A5"/>
    <w:rsid w:val="00ED5E7A"/>
    <w:rsid w:val="00EE0286"/>
    <w:rsid w:val="00EE0D4C"/>
    <w:rsid w:val="00EE4054"/>
    <w:rsid w:val="00EF60CC"/>
    <w:rsid w:val="00F00F48"/>
    <w:rsid w:val="00F00F9A"/>
    <w:rsid w:val="00F011F3"/>
    <w:rsid w:val="00F0608D"/>
    <w:rsid w:val="00F0704D"/>
    <w:rsid w:val="00F10723"/>
    <w:rsid w:val="00F159F8"/>
    <w:rsid w:val="00F21539"/>
    <w:rsid w:val="00F244C3"/>
    <w:rsid w:val="00F25587"/>
    <w:rsid w:val="00F264FC"/>
    <w:rsid w:val="00F26BAE"/>
    <w:rsid w:val="00F26C97"/>
    <w:rsid w:val="00F27685"/>
    <w:rsid w:val="00F3123C"/>
    <w:rsid w:val="00F3543D"/>
    <w:rsid w:val="00F40110"/>
    <w:rsid w:val="00F40769"/>
    <w:rsid w:val="00F411AD"/>
    <w:rsid w:val="00F417C1"/>
    <w:rsid w:val="00F41A05"/>
    <w:rsid w:val="00F420F2"/>
    <w:rsid w:val="00F42797"/>
    <w:rsid w:val="00F4471E"/>
    <w:rsid w:val="00F448F4"/>
    <w:rsid w:val="00F52285"/>
    <w:rsid w:val="00F53575"/>
    <w:rsid w:val="00F5715D"/>
    <w:rsid w:val="00F60BD9"/>
    <w:rsid w:val="00F620B9"/>
    <w:rsid w:val="00F6334F"/>
    <w:rsid w:val="00F637C3"/>
    <w:rsid w:val="00F70116"/>
    <w:rsid w:val="00F70578"/>
    <w:rsid w:val="00F769D1"/>
    <w:rsid w:val="00F76F00"/>
    <w:rsid w:val="00F8139E"/>
    <w:rsid w:val="00F81EE4"/>
    <w:rsid w:val="00F82483"/>
    <w:rsid w:val="00F839C5"/>
    <w:rsid w:val="00F87943"/>
    <w:rsid w:val="00F87982"/>
    <w:rsid w:val="00F9069A"/>
    <w:rsid w:val="00FA3255"/>
    <w:rsid w:val="00FB0F8C"/>
    <w:rsid w:val="00FB1E86"/>
    <w:rsid w:val="00FB7196"/>
    <w:rsid w:val="00FB7BE7"/>
    <w:rsid w:val="00FC5829"/>
    <w:rsid w:val="00FD4800"/>
    <w:rsid w:val="00FE0C66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D1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C58D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DC58D3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DC58D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DC58D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D1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C58D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DC58D3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DC58D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DC58D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8B330BD-6A26-443F-9DD5-0787123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DLA_2157</cp:lastModifiedBy>
  <cp:revision>3</cp:revision>
  <cp:lastPrinted>2022-05-06T03:32:00Z</cp:lastPrinted>
  <dcterms:created xsi:type="dcterms:W3CDTF">2022-05-06T06:27:00Z</dcterms:created>
  <dcterms:modified xsi:type="dcterms:W3CDTF">2022-05-06T06:27:00Z</dcterms:modified>
</cp:coreProperties>
</file>