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2F62" w14:textId="77777777" w:rsidR="008C4378" w:rsidRPr="00A169B1" w:rsidRDefault="008C4378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proofErr w:type="spellStart"/>
      <w:r w:rsidRPr="00A169B1">
        <w:rPr>
          <w:rFonts w:ascii="TH SarabunIT๙" w:hAnsi="TH SarabunIT๙" w:cs="TH SarabunIT๙"/>
          <w:b/>
          <w:bCs/>
          <w:cs/>
        </w:rPr>
        <w:t>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proofErr w:type="spellEnd"/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194E6AFE" w14:textId="77777777" w:rsidR="00A37D1E" w:rsidRDefault="007F1BDA" w:rsidP="00A37D1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A37D1E">
        <w:rPr>
          <w:rFonts w:ascii="TH SarabunIT๙" w:hAnsi="TH SarabunIT๙" w:cs="TH SarabunIT๙"/>
          <w:b/>
          <w:bCs/>
        </w:rPr>
        <w:t>2</w:t>
      </w:r>
      <w:r w:rsidR="00A37D1E">
        <w:rPr>
          <w:rFonts w:ascii="TH SarabunIT๙" w:hAnsi="TH SarabunIT๙" w:cs="TH SarabunIT๙"/>
          <w:b/>
          <w:bCs/>
          <w:cs/>
        </w:rPr>
        <w:t>/๒๕6</w:t>
      </w:r>
      <w:r w:rsidR="00A37D1E">
        <w:rPr>
          <w:rFonts w:ascii="TH SarabunIT๙" w:hAnsi="TH SarabunIT๙" w:cs="TH SarabunIT๙" w:hint="cs"/>
          <w:b/>
          <w:bCs/>
          <w:cs/>
        </w:rPr>
        <w:t>5</w:t>
      </w:r>
    </w:p>
    <w:p w14:paraId="706B4213" w14:textId="77777777" w:rsidR="00A34D73" w:rsidRDefault="00A37D1E" w:rsidP="00A37D1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/>
          <w:b/>
          <w:bCs/>
        </w:rPr>
        <w:t>24</w:t>
      </w:r>
      <w:r>
        <w:rPr>
          <w:rFonts w:ascii="TH SarabunIT๙" w:hAnsi="TH SarabunIT๙" w:cs="TH SarabunIT๙" w:hint="cs"/>
          <w:b/>
          <w:bCs/>
          <w:cs/>
        </w:rPr>
        <w:t xml:space="preserve"> กุมภาพันธ์ 2565</w:t>
      </w:r>
      <w:r w:rsidR="00B82E3F"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F75BBC">
        <w:rPr>
          <w:rFonts w:ascii="TH SarabunIT๙" w:hAnsi="TH SarabunIT๙" w:cs="TH SarabunIT๙" w:hint="cs"/>
          <w:b/>
          <w:bCs/>
          <w:cs/>
        </w:rPr>
        <w:t>09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14:paraId="5DD2CEC2" w14:textId="77777777"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7B52CC0E" w14:textId="77777777" w:rsidR="00CB1FEF" w:rsidRDefault="00A34D73" w:rsidP="00CB1FEF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BD26A8">
        <w:rPr>
          <w:rFonts w:ascii="TH SarabunIT๙" w:hAnsi="TH SarabunIT๙" w:cs="TH SarabunIT๙" w:hint="cs"/>
          <w:cs/>
        </w:rPr>
        <w:t xml:space="preserve"> </w:t>
      </w:r>
      <w:r w:rsidR="005F7C23" w:rsidRPr="005E5F7B">
        <w:rPr>
          <w:rFonts w:ascii="TH SarabunIT๙" w:hAnsi="TH SarabunIT๙" w:cs="TH SarabunIT๙" w:hint="cs"/>
          <w:color w:val="000000" w:themeColor="text1"/>
          <w:cs/>
        </w:rPr>
        <w:t>แนวทางปฏิบัติการปรับปรุงโครงสร้างส่วนราชการเพื่อรองรับ</w:t>
      </w:r>
      <w:r w:rsidR="005F7C23" w:rsidRPr="005E5F7B">
        <w:rPr>
          <w:rFonts w:ascii="TH SarabunIT๙" w:hAnsi="TH SarabunIT๙" w:cs="TH SarabunIT๙" w:hint="cs"/>
          <w:cs/>
        </w:rPr>
        <w:t>การถ่ายโอนภารกิจสถานีอนามัยเฉลิมพระเกียรติ 60 พรรษา นวมินทราชินี และโรงพยาบาลส่งเสริมสุขภาพตำบล</w:t>
      </w:r>
      <w:r w:rsidR="005F7C23" w:rsidRPr="005E5F7B">
        <w:rPr>
          <w:rFonts w:ascii="TH SarabunIT๙" w:hAnsi="TH SarabunIT๙" w:cs="TH SarabunIT๙" w:hint="cs"/>
          <w:color w:val="000000" w:themeColor="text1"/>
          <w:cs/>
        </w:rPr>
        <w:t>ให้แก่องค์การบริหาร</w:t>
      </w:r>
      <w:r w:rsidR="00541595"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  <w:r w:rsidR="005F7C23" w:rsidRPr="005E5F7B">
        <w:rPr>
          <w:rFonts w:ascii="TH SarabunIT๙" w:hAnsi="TH SarabunIT๙" w:cs="TH SarabunIT๙" w:hint="cs"/>
          <w:color w:val="000000" w:themeColor="text1"/>
          <w:cs/>
        </w:rPr>
        <w:t>ส่วนจังหวัด</w:t>
      </w:r>
    </w:p>
    <w:p w14:paraId="326B1E49" w14:textId="77777777" w:rsidR="00C72E26" w:rsidRDefault="00CB1FEF" w:rsidP="00C72E26">
      <w:pPr>
        <w:ind w:firstLine="1134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="00C72E26">
        <w:rPr>
          <w:rFonts w:ascii="TH SarabunIT๙" w:hAnsi="TH SarabunIT๙" w:cs="TH SarabunIT๙" w:hint="cs"/>
          <w:cs/>
        </w:rPr>
        <w:t>เห็นชอบ</w:t>
      </w:r>
      <w:r w:rsidR="00C72E26" w:rsidRPr="00C01910">
        <w:rPr>
          <w:rFonts w:ascii="TH SarabunIT๙" w:hAnsi="TH SarabunIT๙" w:cs="TH SarabunIT๙" w:hint="cs"/>
          <w:color w:val="000000" w:themeColor="text1"/>
          <w:cs/>
        </w:rPr>
        <w:t>แนวทางปฏิบัติการปรับปรุงโครงสร้างส่วนราชการเพื่อรองรับการถ่ายโอนภารกิจ</w:t>
      </w:r>
      <w:r w:rsidR="00E356B7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C72E26" w:rsidRPr="00C01910">
        <w:rPr>
          <w:rFonts w:ascii="TH SarabunIT๙" w:hAnsi="TH SarabunIT๙" w:cs="TH SarabunIT๙" w:hint="cs"/>
          <w:cs/>
        </w:rPr>
        <w:t>สถานีอนามัย เฉลิมพระเกียรติ 60 พรรษา นวมินทราชินี และโรงพยาบาลส่งเสริมสุขภาพตำบล</w:t>
      </w:r>
      <w:r w:rsidR="00C72E26" w:rsidRPr="00C01910">
        <w:rPr>
          <w:rFonts w:ascii="TH SarabunIT๙" w:hAnsi="TH SarabunIT๙" w:cs="TH SarabunIT๙" w:hint="cs"/>
          <w:color w:val="000000" w:themeColor="text1"/>
          <w:cs/>
        </w:rPr>
        <w:t>ให้แก่องค์การบริหารส่วนจังหวัด</w:t>
      </w:r>
      <w:r w:rsidR="00C72E2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72E26" w:rsidRPr="00C01910">
        <w:rPr>
          <w:rFonts w:ascii="TH SarabunIT๙" w:hAnsi="TH SarabunIT๙" w:cs="TH SarabunIT๙" w:hint="cs"/>
          <w:color w:val="000000" w:themeColor="text1"/>
          <w:spacing w:val="-8"/>
          <w:cs/>
        </w:rPr>
        <w:t>ซึ่งมีเนื้อหาสอดคล้องกับแนวทาง</w:t>
      </w:r>
      <w:r w:rsidR="00C72E26" w:rsidRPr="00C01910">
        <w:rPr>
          <w:rFonts w:ascii="TH SarabunIT๙" w:hAnsi="TH SarabunIT๙" w:cs="TH SarabunIT๙" w:hint="cs"/>
          <w:spacing w:val="-8"/>
          <w:cs/>
        </w:rPr>
        <w:t>การดำเนินการถ่ายโอนภารกิจสถานีอนามัยเฉลิมพระเกียรติ 60 พรรษา นวมินทราชินี</w:t>
      </w:r>
      <w:r w:rsidR="00C72E26" w:rsidRPr="00C01910">
        <w:rPr>
          <w:rFonts w:ascii="TH SarabunIT๙" w:hAnsi="TH SarabunIT๙" w:cs="TH SarabunIT๙" w:hint="cs"/>
          <w:cs/>
        </w:rPr>
        <w:t xml:space="preserve"> และโรงพยาบาลส่งเสริมสุขภาพตำบลให้แก่องค์การบริหารส่วนจังหวัด ท้ายประกาศคณะกรรมการการกระจาย</w:t>
      </w:r>
      <w:r w:rsidR="00C72E26" w:rsidRPr="00C01910">
        <w:rPr>
          <w:rFonts w:ascii="TH SarabunIT๙" w:hAnsi="TH SarabunIT๙" w:cs="TH SarabunIT๙" w:hint="cs"/>
          <w:spacing w:val="-6"/>
          <w:cs/>
        </w:rPr>
        <w:t>อำนาจให้แก่องค์กรปกครองส่วนท้องถิ่น เรื่อง หลักเกณฑ์และขั้นตอนการถ่ายโอนภารกิจสถานีอนามัยเฉลิมพระเกียรติ</w:t>
      </w:r>
      <w:r w:rsidR="00C72E26">
        <w:rPr>
          <w:rFonts w:ascii="TH SarabunIT๙" w:hAnsi="TH SarabunIT๙" w:cs="TH SarabunIT๙" w:hint="cs"/>
          <w:cs/>
        </w:rPr>
        <w:t xml:space="preserve"> </w:t>
      </w:r>
      <w:r w:rsidR="00C72E26" w:rsidRPr="00C01910">
        <w:rPr>
          <w:rFonts w:ascii="TH SarabunIT๙" w:hAnsi="TH SarabunIT๙" w:cs="TH SarabunIT๙" w:hint="cs"/>
          <w:spacing w:val="-16"/>
          <w:cs/>
        </w:rPr>
        <w:t>60 พรรษา นวมินทราชินี และโรงพยาบาลส่งเสริมสุขภาพตำบลให้แก่องค์การบริหารส่วนจังหวัด</w:t>
      </w:r>
      <w:r w:rsidR="00C72E26" w:rsidRPr="00C01910">
        <w:rPr>
          <w:rFonts w:ascii="TH SarabunIT๙" w:hAnsi="TH SarabunIT๙" w:cs="TH SarabunIT๙"/>
          <w:spacing w:val="-16"/>
        </w:rPr>
        <w:t xml:space="preserve"> </w:t>
      </w:r>
      <w:r w:rsidR="00C72E26" w:rsidRPr="00C01910">
        <w:rPr>
          <w:rFonts w:ascii="TH SarabunIT๙" w:hAnsi="TH SarabunIT๙" w:cs="TH SarabunIT๙" w:hint="cs"/>
          <w:spacing w:val="-16"/>
          <w:cs/>
        </w:rPr>
        <w:t>ลงวันที่ 5 ตุลาคม พ.ศ. 2564</w:t>
      </w:r>
      <w:r w:rsidR="00C72E26" w:rsidRPr="00C01910">
        <w:rPr>
          <w:rFonts w:ascii="TH SarabunIT๙" w:hAnsi="TH SarabunIT๙" w:cs="TH SarabunIT๙" w:hint="cs"/>
          <w:cs/>
        </w:rPr>
        <w:t xml:space="preserve"> </w:t>
      </w:r>
      <w:r w:rsidR="00C72E26">
        <w:rPr>
          <w:rFonts w:ascii="TH SarabunIT๙" w:hAnsi="TH SarabunIT๙" w:cs="TH SarabunIT๙" w:hint="cs"/>
          <w:cs/>
        </w:rPr>
        <w:t>เพื่อแจ้งองค์การบริหารส่วนจังหวัดถือปฏิบัติต่อไป</w:t>
      </w:r>
      <w:r w:rsidR="00C72E26" w:rsidRPr="00C0191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72E2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5275B142" w14:textId="77777777" w:rsidR="00C72E26" w:rsidRDefault="00C72E26" w:rsidP="00C72E26">
      <w:pPr>
        <w:ind w:firstLine="1276"/>
        <w:jc w:val="thaiDistribute"/>
        <w:rPr>
          <w:rFonts w:ascii="TH SarabunIT๙" w:hAnsi="TH SarabunIT๙" w:cs="TH SarabunIT๙"/>
          <w:b/>
          <w:bCs/>
          <w:lang w:eastAsia="zh-CN"/>
        </w:rPr>
      </w:pPr>
      <w:r w:rsidRPr="00C01910">
        <w:rPr>
          <w:rFonts w:ascii="TH SarabunIT๙" w:hAnsi="TH SarabunIT๙" w:cs="TH SarabunIT๙" w:hint="cs"/>
          <w:cs/>
          <w:lang w:eastAsia="zh-CN"/>
        </w:rPr>
        <w:t xml:space="preserve">ทั้งนี้ </w:t>
      </w:r>
      <w:r w:rsidRPr="00C01910">
        <w:rPr>
          <w:rFonts w:ascii="TH SarabunIT๙" w:hAnsi="TH SarabunIT๙" w:cs="TH SarabunIT๙" w:hint="cs"/>
          <w:cs/>
        </w:rPr>
        <w:t>อ.</w:t>
      </w:r>
      <w:proofErr w:type="spellStart"/>
      <w:r w:rsidRPr="00C01910">
        <w:rPr>
          <w:rFonts w:ascii="TH SarabunIT๙" w:hAnsi="TH SarabunIT๙" w:cs="TH SarabunIT๙" w:hint="cs"/>
          <w:cs/>
        </w:rPr>
        <w:t>ก.จ</w:t>
      </w:r>
      <w:proofErr w:type="spellEnd"/>
      <w:r w:rsidRPr="00C01910">
        <w:rPr>
          <w:rFonts w:ascii="TH SarabunIT๙" w:hAnsi="TH SarabunIT๙" w:cs="TH SarabunIT๙" w:hint="cs"/>
          <w:cs/>
        </w:rPr>
        <w:t>.โครงสร้าง</w:t>
      </w:r>
      <w:r w:rsidRPr="00C01910">
        <w:rPr>
          <w:rFonts w:ascii="TH SarabunIT๙" w:hAnsi="TH SarabunIT๙" w:cs="TH SarabunIT๙" w:hint="cs"/>
          <w:cs/>
          <w:lang w:eastAsia="zh-CN"/>
        </w:rPr>
        <w:t xml:space="preserve"> เห็นว่าการถ่ายโอนภารกิจ</w:t>
      </w:r>
      <w:r w:rsidRPr="00C01910">
        <w:rPr>
          <w:rFonts w:ascii="TH SarabunIT๙" w:hAnsi="TH SarabunIT๙" w:cs="TH SarabunIT๙" w:hint="cs"/>
          <w:cs/>
        </w:rPr>
        <w:t>สถานีอนามัยเฉลิมพระเกียรติ</w:t>
      </w:r>
      <w:r>
        <w:rPr>
          <w:rFonts w:ascii="TH SarabunIT๙" w:hAnsi="TH SarabunIT๙" w:cs="TH SarabunIT๙" w:hint="cs"/>
          <w:cs/>
        </w:rPr>
        <w:t xml:space="preserve"> </w:t>
      </w:r>
      <w:r w:rsidRPr="00C01910">
        <w:rPr>
          <w:rFonts w:ascii="TH SarabunIT๙" w:hAnsi="TH SarabunIT๙" w:cs="TH SarabunIT๙" w:hint="cs"/>
          <w:cs/>
        </w:rPr>
        <w:t>60</w:t>
      </w:r>
      <w:r w:rsidRPr="00F57727">
        <w:rPr>
          <w:rFonts w:ascii="TH SarabunIT๙" w:hAnsi="TH SarabunIT๙" w:cs="TH SarabunIT๙" w:hint="cs"/>
          <w:cs/>
        </w:rPr>
        <w:t xml:space="preserve"> พรรษา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F57727">
        <w:rPr>
          <w:rFonts w:ascii="TH SarabunIT๙" w:hAnsi="TH SarabunIT๙" w:cs="TH SarabunIT๙" w:hint="cs"/>
          <w:cs/>
        </w:rPr>
        <w:t>นวมินทราชินี และโรงพยาบาล</w:t>
      </w:r>
      <w:r w:rsidRPr="00927795">
        <w:rPr>
          <w:rFonts w:ascii="TH SarabunIT๙" w:hAnsi="TH SarabunIT๙" w:cs="TH SarabunIT๙" w:hint="cs"/>
          <w:cs/>
        </w:rPr>
        <w:t>ส่งเสริมสุขภาพตำบล</w:t>
      </w:r>
      <w:r w:rsidRPr="00F57727">
        <w:rPr>
          <w:rFonts w:ascii="TH SarabunIT๙" w:hAnsi="TH SarabunIT๙" w:cs="TH SarabunIT๙" w:hint="cs"/>
          <w:cs/>
          <w:lang w:eastAsia="zh-CN"/>
        </w:rPr>
        <w:t>ให้แก่องค์การบริหารส่วนจังหวัดเป็นการดำเนินการ</w:t>
      </w:r>
      <w:r>
        <w:rPr>
          <w:rFonts w:ascii="TH SarabunIT๙" w:hAnsi="TH SarabunIT๙" w:cs="TH SarabunIT๙" w:hint="cs"/>
          <w:cs/>
          <w:lang w:eastAsia="zh-CN"/>
        </w:rPr>
        <w:t xml:space="preserve">            </w:t>
      </w:r>
      <w:r w:rsidRPr="00F57727">
        <w:rPr>
          <w:rFonts w:ascii="TH SarabunIT๙" w:hAnsi="TH SarabunIT๙" w:cs="TH SarabunIT๙" w:hint="cs"/>
          <w:cs/>
          <w:lang w:eastAsia="zh-CN"/>
        </w:rPr>
        <w:t>ที่สำคัญตามแผนการกระจายอำนาจ</w:t>
      </w:r>
      <w:r w:rsidRPr="00A3409A">
        <w:rPr>
          <w:rFonts w:ascii="TH SarabunIT๙" w:hAnsi="TH SarabunIT๙" w:cs="TH SarabunIT๙" w:hint="cs"/>
          <w:cs/>
          <w:lang w:eastAsia="zh-CN"/>
        </w:rPr>
        <w:t>ให้แก่องค์กรปกครองส่วนท้องถิ่น และแผนปฏิบัติการกำหนดขั้นตอน</w:t>
      </w:r>
      <w:r>
        <w:rPr>
          <w:rFonts w:ascii="TH SarabunIT๙" w:hAnsi="TH SarabunIT๙" w:cs="TH SarabunIT๙" w:hint="cs"/>
          <w:cs/>
          <w:lang w:eastAsia="zh-CN"/>
        </w:rPr>
        <w:t xml:space="preserve">            </w:t>
      </w:r>
      <w:r w:rsidRPr="00A3409A">
        <w:rPr>
          <w:rFonts w:ascii="TH SarabunIT๙" w:hAnsi="TH SarabunIT๙" w:cs="TH SarabunIT๙" w:hint="cs"/>
          <w:cs/>
          <w:lang w:eastAsia="zh-CN"/>
        </w:rPr>
        <w:t>การกระจายอำนาจให้แก่องค์กรปกครองส่วนท้องถิ่น ภายใต้พระราชบัญญัติกำหนดแผนและขั้นตอน</w:t>
      </w:r>
      <w:r>
        <w:rPr>
          <w:rFonts w:ascii="TH SarabunIT๙" w:hAnsi="TH SarabunIT๙" w:cs="TH SarabunIT๙" w:hint="cs"/>
          <w:cs/>
          <w:lang w:eastAsia="zh-CN"/>
        </w:rPr>
        <w:t xml:space="preserve">            </w:t>
      </w:r>
      <w:r w:rsidRPr="00A3409A">
        <w:rPr>
          <w:rFonts w:ascii="TH SarabunIT๙" w:hAnsi="TH SarabunIT๙" w:cs="TH SarabunIT๙" w:hint="cs"/>
          <w:cs/>
          <w:lang w:eastAsia="zh-CN"/>
        </w:rPr>
        <w:t>การกระจ่ายอำนาจให้แก่องค์กรปกครองส่วนท้องถิ่น พ.ศ. 2542 ซึ่งกำหนดให้การถ่ายโอนภารกิจ</w:t>
      </w:r>
      <w:r>
        <w:rPr>
          <w:rFonts w:ascii="TH SarabunIT๙" w:hAnsi="TH SarabunIT๙" w:cs="TH SarabunIT๙" w:hint="cs"/>
          <w:cs/>
          <w:lang w:eastAsia="zh-CN"/>
        </w:rPr>
        <w:t xml:space="preserve">              </w:t>
      </w:r>
      <w:r w:rsidRPr="00A3409A">
        <w:rPr>
          <w:rFonts w:ascii="TH SarabunIT๙" w:hAnsi="TH SarabunIT๙" w:cs="TH SarabunIT๙" w:hint="cs"/>
          <w:cs/>
          <w:lang w:eastAsia="zh-CN"/>
        </w:rPr>
        <w:t>ด้านสาธารณสุขให้กับองค์กรปกครองส่วนท้องถิ่น โดยมีวัตถุประสงค์เพื่อให้องค์กรปกครองส่วนท้องถิ่น</w:t>
      </w:r>
      <w:r>
        <w:rPr>
          <w:rFonts w:ascii="TH SarabunIT๙" w:hAnsi="TH SarabunIT๙" w:cs="TH SarabunIT๙" w:hint="cs"/>
          <w:cs/>
          <w:lang w:eastAsia="zh-CN"/>
        </w:rPr>
        <w:t xml:space="preserve">             </w:t>
      </w:r>
      <w:r w:rsidRPr="00A3409A">
        <w:rPr>
          <w:rFonts w:ascii="TH SarabunIT๙" w:hAnsi="TH SarabunIT๙" w:cs="TH SarabunIT๙" w:hint="cs"/>
          <w:cs/>
          <w:lang w:eastAsia="zh-CN"/>
        </w:rPr>
        <w:t>มี</w:t>
      </w:r>
      <w:r>
        <w:rPr>
          <w:rFonts w:ascii="TH SarabunIT๙" w:hAnsi="TH SarabunIT๙" w:cs="TH SarabunIT๙" w:hint="cs"/>
          <w:cs/>
          <w:lang w:eastAsia="zh-CN"/>
        </w:rPr>
        <w:t>บทบาท</w:t>
      </w:r>
      <w:r w:rsidRPr="00A3409A">
        <w:rPr>
          <w:rFonts w:ascii="TH SarabunIT๙" w:hAnsi="TH SarabunIT๙" w:cs="TH SarabunIT๙" w:hint="cs"/>
          <w:cs/>
          <w:lang w:eastAsia="zh-CN"/>
        </w:rPr>
        <w:t>ในการจัดระบบบริ</w:t>
      </w:r>
      <w:r>
        <w:rPr>
          <w:rFonts w:ascii="TH SarabunIT๙" w:hAnsi="TH SarabunIT๙" w:cs="TH SarabunIT๙" w:hint="cs"/>
          <w:cs/>
          <w:lang w:eastAsia="zh-CN"/>
        </w:rPr>
        <w:t>ก</w:t>
      </w:r>
      <w:r w:rsidRPr="00A3409A">
        <w:rPr>
          <w:rFonts w:ascii="TH SarabunIT๙" w:hAnsi="TH SarabunIT๙" w:cs="TH SarabunIT๙" w:hint="cs"/>
          <w:cs/>
          <w:lang w:eastAsia="zh-CN"/>
        </w:rPr>
        <w:t>ารสาธารณะและการบริหารจัดการด้านสาธารณสุข</w:t>
      </w:r>
      <w:r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A3409A">
        <w:rPr>
          <w:rFonts w:ascii="TH SarabunIT๙" w:hAnsi="TH SarabunIT๙" w:cs="TH SarabunIT๙" w:hint="cs"/>
          <w:cs/>
          <w:lang w:eastAsia="zh-CN"/>
        </w:rPr>
        <w:t>เพื่อประโยชน์ของประชาชนในท้องถิ่น โดยเฉพาะในมิติด้านการรักษาพยาบาล การป้องกันโรคติดต่อ และการส่งเสริมสุขภาพอนามัย</w:t>
      </w:r>
      <w:r>
        <w:rPr>
          <w:rFonts w:ascii="TH SarabunIT๙" w:hAnsi="TH SarabunIT๙" w:cs="TH SarabunIT๙" w:hint="cs"/>
          <w:cs/>
          <w:lang w:eastAsia="zh-CN"/>
        </w:rPr>
        <w:t xml:space="preserve">            </w:t>
      </w:r>
      <w:r w:rsidRPr="00A3409A">
        <w:rPr>
          <w:rFonts w:ascii="TH SarabunIT๙" w:hAnsi="TH SarabunIT๙" w:cs="TH SarabunIT๙" w:hint="cs"/>
          <w:cs/>
          <w:lang w:eastAsia="zh-CN"/>
        </w:rPr>
        <w:t>ของประชาชนในพื้นที่</w:t>
      </w:r>
      <w:r>
        <w:rPr>
          <w:rFonts w:ascii="TH SarabunIT๙" w:hAnsi="TH SarabunIT๙" w:cs="TH SarabunIT๙" w:hint="cs"/>
          <w:cs/>
          <w:lang w:eastAsia="zh-CN"/>
        </w:rPr>
        <w:t xml:space="preserve"> สร้างความเท่าเทียมในการให้บริการด้านสาธารณสุขระดับปฐมภูมิได้</w:t>
      </w:r>
      <w:r w:rsidRPr="00A3409A">
        <w:rPr>
          <w:rFonts w:ascii="TH SarabunIT๙" w:hAnsi="TH SarabunIT๙" w:cs="TH SarabunIT๙" w:hint="cs"/>
          <w:cs/>
          <w:lang w:eastAsia="zh-CN"/>
        </w:rPr>
        <w:t xml:space="preserve">อย่างทั่วถึง </w:t>
      </w:r>
      <w:r>
        <w:rPr>
          <w:rFonts w:ascii="TH SarabunIT๙" w:hAnsi="TH SarabunIT๙" w:cs="TH SarabunIT๙" w:hint="cs"/>
          <w:cs/>
          <w:lang w:eastAsia="zh-CN"/>
        </w:rPr>
        <w:t xml:space="preserve">               ลดความแออัดของสถานพยาบาลทั่วไป </w:t>
      </w:r>
      <w:r w:rsidRPr="00A3409A">
        <w:rPr>
          <w:rFonts w:ascii="TH SarabunIT๙" w:hAnsi="TH SarabunIT๙" w:cs="TH SarabunIT๙" w:hint="cs"/>
          <w:cs/>
          <w:lang w:eastAsia="zh-CN"/>
        </w:rPr>
        <w:t>อันจะช่วยส่งเสริม ยกระดับ และพัฒนาคุณภาพชีวิตของประชาชน</w:t>
      </w:r>
      <w:r>
        <w:rPr>
          <w:rFonts w:ascii="TH SarabunIT๙" w:hAnsi="TH SarabunIT๙" w:cs="TH SarabunIT๙" w:hint="cs"/>
          <w:cs/>
          <w:lang w:eastAsia="zh-CN"/>
        </w:rPr>
        <w:t xml:space="preserve">            </w:t>
      </w:r>
      <w:r w:rsidRPr="00A3409A">
        <w:rPr>
          <w:rFonts w:ascii="TH SarabunIT๙" w:hAnsi="TH SarabunIT๙" w:cs="TH SarabunIT๙" w:hint="cs"/>
          <w:cs/>
          <w:lang w:eastAsia="zh-CN"/>
        </w:rPr>
        <w:t>ในท้องถิ่นให้ดียิ่งขึ้น</w:t>
      </w:r>
      <w:r>
        <w:rPr>
          <w:rFonts w:ascii="TH SarabunIT๙" w:hAnsi="TH SarabunIT๙" w:cs="TH SarabunIT๙" w:hint="cs"/>
          <w:cs/>
          <w:lang w:eastAsia="zh-CN"/>
        </w:rPr>
        <w:t xml:space="preserve"> ดังนั้น เพื่อให้การดำเนินการถ่ายโอนภารกิจ สอน. และ รพ.สต. เป็นไปด้วย            ความเรียบร้อย จึงมีความเห็นว่า</w:t>
      </w:r>
    </w:p>
    <w:p w14:paraId="081E098C" w14:textId="77777777" w:rsidR="00C72E26" w:rsidRDefault="00C72E26" w:rsidP="00C72E26">
      <w:pPr>
        <w:ind w:firstLine="1276"/>
        <w:jc w:val="thaiDistribute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cs/>
          <w:lang w:eastAsia="zh-CN"/>
        </w:rPr>
        <w:t>1. การถ่ายโอนภารกิจ</w:t>
      </w:r>
      <w:r w:rsidRPr="00927795">
        <w:rPr>
          <w:rFonts w:ascii="TH SarabunIT๙" w:hAnsi="TH SarabunIT๙" w:cs="TH SarabunIT๙" w:hint="cs"/>
          <w:cs/>
        </w:rPr>
        <w:t xml:space="preserve">สถานีอนามัยเฉลิมพระเกียรติ 60 พรรษา นวมินทราชินี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927795">
        <w:rPr>
          <w:rFonts w:ascii="TH SarabunIT๙" w:hAnsi="TH SarabunIT๙" w:cs="TH SarabunIT๙" w:hint="cs"/>
          <w:cs/>
        </w:rPr>
        <w:t>และโรงพยาบาลส่งเสริมสุขภาพตำบล</w:t>
      </w:r>
      <w:r>
        <w:rPr>
          <w:rFonts w:ascii="TH SarabunIT๙" w:hAnsi="TH SarabunIT๙" w:cs="TH SarabunIT๙" w:hint="cs"/>
          <w:cs/>
          <w:lang w:eastAsia="zh-CN"/>
        </w:rPr>
        <w:t>ดังกล่าว คณะกรรมการการกระจายอำนาจให้แก่องค์กรปกครอง             ส่วนท้องถิ่นควรกำหนดระยะเวลาให้ชัดเจนว่า กระทรวงสาธารณสุข องค์การบริหารส่วนจังหวัด ส่วนราชการ และหน่วยงานที่เกี่ยวข้อง</w:t>
      </w:r>
      <w:r w:rsidRPr="007E2837">
        <w:rPr>
          <w:rFonts w:ascii="TH SarabunIT๙" w:hAnsi="TH SarabunIT๙" w:cs="TH SarabunIT๙" w:hint="cs"/>
          <w:spacing w:val="-2"/>
          <w:cs/>
          <w:lang w:eastAsia="zh-CN"/>
        </w:rPr>
        <w:t>ดำเนินการถ่ายโอนภารกิจ สอน. และ รพ.สต. ให้องค์การบริหารส่วนจังหวัดเสร็จสิ้นทั้งหมดภายในปีงบประมาณใด</w:t>
      </w:r>
      <w:r>
        <w:rPr>
          <w:rFonts w:ascii="TH SarabunIT๙" w:hAnsi="TH SarabunIT๙" w:cs="TH SarabunIT๙" w:hint="cs"/>
          <w:cs/>
          <w:lang w:eastAsia="zh-CN"/>
        </w:rPr>
        <w:t xml:space="preserve"> </w:t>
      </w:r>
    </w:p>
    <w:p w14:paraId="0360E7CD" w14:textId="77777777" w:rsidR="00C72E26" w:rsidRDefault="00C72E26" w:rsidP="00C72E26">
      <w:pPr>
        <w:ind w:firstLine="1276"/>
        <w:jc w:val="thaiDistribute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cs/>
          <w:lang w:eastAsia="zh-CN"/>
        </w:rPr>
        <w:t xml:space="preserve">2. กรณีองค์การบริหารส่วนจังหวัดที่ยังไม่มีความพร้อมและมิได้ยื่นความประสงค์ขอรับ          การถ่ายโอนภารกิจ สอน. และ รพ.สต. ตามหลักเกณฑ์และวิธีการที่คณะกรรมการการกระจายอำนาจให้แก่องค์กรปกครองส่วนท้องถิ่นกำหนด จำนวน 27 แห่ง คณะกรรมการการกระจายอำนาจให้แก่องค์กรปกครองส่วนท้องถิ่น กระทรวงสาธารณสุข กรมส่งเสริมการปกครองท้องถิ่น (กองสาธารณสุขท้องถิ่น) </w:t>
      </w:r>
      <w:r w:rsidR="00E356B7">
        <w:rPr>
          <w:rFonts w:ascii="TH SarabunIT๙" w:hAnsi="TH SarabunIT๙" w:cs="TH SarabunIT๙" w:hint="cs"/>
          <w:cs/>
          <w:lang w:eastAsia="zh-CN"/>
        </w:rPr>
        <w:t>ควร</w:t>
      </w:r>
      <w:r>
        <w:rPr>
          <w:rFonts w:ascii="TH SarabunIT๙" w:hAnsi="TH SarabunIT๙" w:cs="TH SarabunIT๙" w:hint="cs"/>
          <w:cs/>
          <w:lang w:eastAsia="zh-CN"/>
        </w:rPr>
        <w:t>มีแนวทางดำเนินการแก้ไขปัญหาหรือช่วยเหลือองค์การบริหารส่วนจังหวัด</w:t>
      </w:r>
      <w:r w:rsidR="00E356B7">
        <w:rPr>
          <w:rFonts w:ascii="TH SarabunIT๙" w:hAnsi="TH SarabunIT๙" w:cs="TH SarabunIT๙" w:hint="cs"/>
          <w:cs/>
          <w:lang w:eastAsia="zh-CN"/>
        </w:rPr>
        <w:t>ในการรับถ่ายโอนภารกิจดังกล่าว</w:t>
      </w:r>
      <w:r>
        <w:rPr>
          <w:rFonts w:ascii="TH SarabunIT๙" w:hAnsi="TH SarabunIT๙" w:cs="TH SarabunIT๙" w:hint="cs"/>
          <w:cs/>
          <w:lang w:eastAsia="zh-CN"/>
        </w:rPr>
        <w:t xml:space="preserve"> </w:t>
      </w:r>
    </w:p>
    <w:p w14:paraId="37A94FD5" w14:textId="77777777" w:rsidR="00555FDB" w:rsidRDefault="00555FDB" w:rsidP="00AB0343">
      <w:pPr>
        <w:ind w:firstLine="1134"/>
        <w:jc w:val="thaiDistribute"/>
        <w:rPr>
          <w:rFonts w:ascii="TH SarabunIT๙" w:hAnsi="TH SarabunIT๙" w:cs="TH SarabunIT๙"/>
        </w:rPr>
      </w:pPr>
    </w:p>
    <w:p w14:paraId="7568663B" w14:textId="77777777" w:rsidR="00C72E26" w:rsidRDefault="00C72E26" w:rsidP="00DD3B6E">
      <w:pPr>
        <w:ind w:firstLine="851"/>
        <w:jc w:val="thaiDistribute"/>
        <w:rPr>
          <w:rFonts w:ascii="TH SarabunIT๙" w:hAnsi="TH SarabunIT๙" w:cs="TH SarabunIT๙"/>
          <w:cs/>
        </w:rPr>
        <w:sectPr w:rsidR="00C72E26" w:rsidSect="009C486C">
          <w:headerReference w:type="even" r:id="rId8"/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14:paraId="4126ED0E" w14:textId="77777777" w:rsidR="00C72E26" w:rsidRDefault="00C72E26" w:rsidP="00C72E2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0D61033D" w14:textId="77777777" w:rsidR="00C72E26" w:rsidRDefault="00C72E26" w:rsidP="00DD3B6E">
      <w:pPr>
        <w:ind w:firstLine="851"/>
        <w:jc w:val="thaiDistribute"/>
        <w:rPr>
          <w:rFonts w:ascii="TH SarabunIT๙" w:hAnsi="TH SarabunIT๙" w:cs="TH SarabunIT๙"/>
        </w:rPr>
      </w:pPr>
    </w:p>
    <w:p w14:paraId="5DC5E3C5" w14:textId="77777777" w:rsidR="00DD3B6E" w:rsidRDefault="00DD3B6E" w:rsidP="00DD3B6E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5F7C23"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="005F7C23"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="005F7C23" w:rsidRPr="00DF7412">
        <w:rPr>
          <w:rFonts w:ascii="TH SarabunIT๙" w:hAnsi="TH SarabunIT๙" w:cs="TH SarabunIT๙"/>
          <w:sz w:val="24"/>
          <w:cs/>
        </w:rPr>
        <w:t>การ</w:t>
      </w:r>
      <w:r w:rsidR="005F7C23"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 w:rsidR="00541595">
        <w:rPr>
          <w:rFonts w:ascii="TH SarabunIT๙" w:hAnsi="TH SarabunIT๙" w:cs="TH SarabunIT๙" w:hint="cs"/>
          <w:sz w:val="24"/>
          <w:cs/>
        </w:rPr>
        <w:t xml:space="preserve"> </w:t>
      </w:r>
      <w:r w:rsidR="005F7C23"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14:paraId="0BBFE7A4" w14:textId="77777777" w:rsidR="00C72E26" w:rsidRDefault="00DD3B6E" w:rsidP="00C72E26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3C7D76">
        <w:rPr>
          <w:rFonts w:ascii="TH SarabunIT๙" w:hAnsi="TH SarabunIT๙" w:cs="TH SarabunIT๙" w:hint="cs"/>
          <w:cs/>
        </w:rPr>
        <w:t xml:space="preserve"> </w:t>
      </w:r>
      <w:r w:rsidR="00C72E26"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="00C72E26"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="00C72E26"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="00C72E26"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 w:rsidR="00C72E26"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="00C72E26"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 w:rsidR="00C72E26">
        <w:rPr>
          <w:rFonts w:ascii="TH SarabunIT๙" w:hAnsi="TH SarabunIT๙" w:cs="TH SarabunIT๙" w:hint="cs"/>
          <w:sz w:val="24"/>
          <w:cs/>
        </w:rPr>
        <w:t xml:space="preserve"> จำนวน 2 ราย ดังนี้</w:t>
      </w:r>
    </w:p>
    <w:p w14:paraId="5C2647B5" w14:textId="77777777" w:rsidR="00C72E26" w:rsidRPr="00C72E26" w:rsidRDefault="00C72E26" w:rsidP="00C72E26">
      <w:pPr>
        <w:ind w:firstLine="1276"/>
        <w:jc w:val="thaiDistribute"/>
        <w:rPr>
          <w:rFonts w:ascii="TH SarabunIT๙" w:hAnsi="TH SarabunIT๙" w:cs="TH SarabunIT๙"/>
        </w:rPr>
      </w:pPr>
      <w:r w:rsidRPr="00C72E26">
        <w:rPr>
          <w:rFonts w:ascii="TH SarabunIT๙" w:hAnsi="TH SarabunIT๙" w:cs="TH SarabunIT๙" w:hint="cs"/>
          <w:cs/>
        </w:rPr>
        <w:t>1. นายชวดล  พง</w:t>
      </w:r>
      <w:proofErr w:type="spellStart"/>
      <w:r w:rsidRPr="00C72E26">
        <w:rPr>
          <w:rFonts w:ascii="TH SarabunIT๙" w:hAnsi="TH SarabunIT๙" w:cs="TH SarabunIT๙" w:hint="cs"/>
          <w:cs/>
        </w:rPr>
        <w:t>ษ์</w:t>
      </w:r>
      <w:proofErr w:type="spellEnd"/>
      <w:r w:rsidRPr="00C72E26">
        <w:rPr>
          <w:rFonts w:ascii="TH SarabunIT๙" w:hAnsi="TH SarabunIT๙" w:cs="TH SarabunIT๙" w:hint="cs"/>
          <w:cs/>
        </w:rPr>
        <w:t>ช้าง</w:t>
      </w:r>
    </w:p>
    <w:p w14:paraId="4399CF62" w14:textId="77777777" w:rsidR="00DD3B6E" w:rsidRDefault="00C72E26" w:rsidP="00C72E26">
      <w:pPr>
        <w:ind w:firstLine="1276"/>
        <w:jc w:val="thaiDistribute"/>
        <w:rPr>
          <w:rFonts w:ascii="TH SarabunIT๙" w:hAnsi="TH SarabunIT๙" w:cs="TH SarabunIT๙"/>
        </w:rPr>
      </w:pPr>
      <w:r w:rsidRPr="00C72E26">
        <w:rPr>
          <w:rFonts w:ascii="TH SarabunIT๙" w:hAnsi="TH SarabunIT๙" w:cs="TH SarabunIT๙" w:hint="cs"/>
          <w:spacing w:val="-8"/>
          <w:cs/>
        </w:rPr>
        <w:t xml:space="preserve">2. </w:t>
      </w:r>
      <w:r w:rsidRPr="00C72E26">
        <w:rPr>
          <w:rFonts w:ascii="TH SarabunIT๙" w:hAnsi="TH SarabunIT๙" w:cs="TH SarabunIT๙" w:hint="cs"/>
          <w:cs/>
        </w:rPr>
        <w:t>นายอภิวัฒน์  โตมร</w:t>
      </w:r>
    </w:p>
    <w:p w14:paraId="7EB5BA44" w14:textId="77777777" w:rsidR="00AD097B" w:rsidRDefault="00DD3B6E" w:rsidP="00AD097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FD4476">
        <w:rPr>
          <w:rFonts w:ascii="TH SarabunIT๙" w:hAnsi="TH SarabunIT๙" w:cs="TH SarabunIT๙" w:hint="cs"/>
          <w:cs/>
        </w:rPr>
        <w:t xml:space="preserve"> </w:t>
      </w:r>
      <w:r w:rsidR="005F7C23">
        <w:rPr>
          <w:rFonts w:ascii="TH SarabunIT๙" w:hAnsi="TH SarabunIT๙" w:cs="TH SarabunIT๙" w:hint="cs"/>
          <w:cs/>
        </w:rPr>
        <w:t>หารือการหยุดปฏิบัติหน้าที่ของข้าราชการองค์การบริหารส่วนจังหวัด</w:t>
      </w:r>
    </w:p>
    <w:p w14:paraId="1CB7B07A" w14:textId="77777777" w:rsidR="00AD097B" w:rsidRDefault="00DD3B6E" w:rsidP="00AD097B">
      <w:pPr>
        <w:ind w:firstLine="1134"/>
        <w:jc w:val="thaiDistribute"/>
        <w:rPr>
          <w:rFonts w:ascii="TH SarabunIT๙" w:hAnsi="TH SarabunIT๙" w:cs="TH SarabunIT๙"/>
        </w:rPr>
      </w:pPr>
      <w:r w:rsidRPr="00A13276">
        <w:rPr>
          <w:rFonts w:ascii="TH SarabunIT๙" w:hAnsi="TH SarabunIT๙" w:cs="TH SarabunIT๙"/>
          <w:cs/>
        </w:rPr>
        <w:t>-</w:t>
      </w:r>
      <w:r w:rsidR="00E356B7">
        <w:rPr>
          <w:rFonts w:ascii="TH SarabunIT๙" w:hAnsi="TH SarabunIT๙" w:cs="TH SarabunIT๙" w:hint="cs"/>
          <w:cs/>
        </w:rPr>
        <w:t xml:space="preserve"> มีมติดังนี้</w:t>
      </w:r>
    </w:p>
    <w:p w14:paraId="4DF9EFD7" w14:textId="77777777" w:rsidR="00AD097B" w:rsidRDefault="00AD097B" w:rsidP="00AD097B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EC7F72">
        <w:rPr>
          <w:rFonts w:ascii="TH SarabunIT๙" w:hAnsi="TH SarabunIT๙" w:cs="TH SarabunIT๙"/>
          <w:cs/>
        </w:rPr>
        <w:t>กรณีข้าราชการสังกัด</w:t>
      </w:r>
      <w:r w:rsidRPr="00EC7F72">
        <w:rPr>
          <w:rFonts w:ascii="TH SarabunIT๙" w:hAnsi="TH SarabunIT๙" w:cs="TH SarabunIT๙" w:hint="cs"/>
          <w:cs/>
        </w:rPr>
        <w:t xml:space="preserve">องค์การบริหารส่วนจังหวัด ล. </w:t>
      </w:r>
      <w:r w:rsidRPr="00EC7F72">
        <w:rPr>
          <w:rFonts w:ascii="TH SarabunIT๙" w:hAnsi="TH SarabunIT๙" w:cs="TH SarabunIT๙"/>
          <w:cs/>
        </w:rPr>
        <w:t>๓ ราย ถูกคณะกรรมการ ป.ป.ช.</w:t>
      </w:r>
      <w:r>
        <w:rPr>
          <w:rFonts w:ascii="TH SarabunIT๙" w:hAnsi="TH SarabunIT๙" w:cs="TH SarabunIT๙" w:hint="cs"/>
          <w:cs/>
        </w:rPr>
        <w:t xml:space="preserve"> </w:t>
      </w:r>
      <w:r w:rsidRPr="00EC7F72">
        <w:rPr>
          <w:rFonts w:ascii="TH SarabunIT๙" w:hAnsi="TH SarabunIT๙" w:cs="TH SarabunIT๙"/>
          <w:cs/>
        </w:rPr>
        <w:t>ชี้มูลความผิดและสำนักงานอัยการพิเศษฝ่ายคดีปราบปรามการทุจริต</w:t>
      </w:r>
      <w:r>
        <w:rPr>
          <w:rFonts w:ascii="TH SarabunIT๙" w:hAnsi="TH SarabunIT๙" w:cs="TH SarabunIT๙" w:hint="cs"/>
          <w:cs/>
        </w:rPr>
        <w:t xml:space="preserve"> </w:t>
      </w:r>
      <w:r w:rsidRPr="00EC7F72">
        <w:rPr>
          <w:rFonts w:ascii="TH SarabunIT๙" w:hAnsi="TH SarabunIT๙" w:cs="TH SarabunIT๙"/>
          <w:cs/>
        </w:rPr>
        <w:t xml:space="preserve">ได้ยื่นฟ้องคดีตามสำนวนการไต่สวนดังกล่าวต่อศาลอาญาทุจริตและประพฤติมิชอบ </w:t>
      </w:r>
      <w:r>
        <w:rPr>
          <w:rFonts w:ascii="TH SarabunIT๙" w:hAnsi="TH SarabunIT๙" w:cs="TH SarabunIT๙" w:hint="cs"/>
          <w:cs/>
        </w:rPr>
        <w:t>และศาลได้ประทับฟ้อง</w:t>
      </w:r>
      <w:r w:rsidRPr="00EC7F72">
        <w:rPr>
          <w:rFonts w:ascii="TH SarabunIT๙" w:hAnsi="TH SarabunIT๙" w:cs="TH SarabunIT๙"/>
          <w:cs/>
        </w:rPr>
        <w:t>และไม่ปรากฏว่าศาล</w:t>
      </w:r>
      <w:r>
        <w:rPr>
          <w:rFonts w:ascii="TH SarabunIT๙" w:hAnsi="TH SarabunIT๙" w:cs="TH SarabunIT๙" w:hint="cs"/>
          <w:cs/>
        </w:rPr>
        <w:t>ได้</w:t>
      </w:r>
      <w:r w:rsidRPr="00EC7F72">
        <w:rPr>
          <w:rFonts w:ascii="TH SarabunIT๙" w:hAnsi="TH SarabunIT๙" w:cs="TH SarabunIT๙"/>
          <w:cs/>
        </w:rPr>
        <w:t>มีคำสั่งให้ข้าราชการ</w:t>
      </w:r>
      <w:r>
        <w:rPr>
          <w:rFonts w:ascii="TH SarabunIT๙" w:hAnsi="TH SarabunIT๙" w:cs="TH SarabunIT๙" w:hint="cs"/>
          <w:cs/>
        </w:rPr>
        <w:t xml:space="preserve">        </w:t>
      </w:r>
      <w:r w:rsidRPr="00EC7F72">
        <w:rPr>
          <w:rFonts w:ascii="TH SarabunIT๙" w:hAnsi="TH SarabunIT๙" w:cs="TH SarabunIT๙"/>
          <w:cs/>
        </w:rPr>
        <w:t>ทั้ง ๓ ราย หยุดปฏิบัติหน้าที่</w:t>
      </w:r>
      <w:r w:rsidRPr="00EC7F72">
        <w:rPr>
          <w:rFonts w:ascii="TH SarabunIT๙" w:hAnsi="TH SarabunIT๙" w:cs="TH SarabunIT๙" w:hint="cs"/>
          <w:cs/>
        </w:rPr>
        <w:t xml:space="preserve"> </w:t>
      </w:r>
      <w:r w:rsidRPr="00EC7F72">
        <w:rPr>
          <w:rFonts w:ascii="TH SarabunIT๙" w:hAnsi="TH SarabunIT๙" w:cs="TH SarabunIT๙"/>
          <w:cs/>
        </w:rPr>
        <w:t>นายก</w:t>
      </w:r>
      <w:r w:rsidRPr="00EC7F72">
        <w:rPr>
          <w:rFonts w:ascii="TH SarabunIT๙" w:hAnsi="TH SarabunIT๙" w:cs="TH SarabunIT๙" w:hint="cs"/>
          <w:cs/>
        </w:rPr>
        <w:t xml:space="preserve">องค์การบริหารส่วนจังหวัด ล. </w:t>
      </w:r>
      <w:r w:rsidRPr="00EC7F72">
        <w:rPr>
          <w:rFonts w:ascii="TH SarabunIT๙" w:hAnsi="TH SarabunIT๙" w:cs="TH SarabunIT๙"/>
          <w:cs/>
        </w:rPr>
        <w:t xml:space="preserve">จะใช้ฐานอำนาจตามกฎหมายใดสั่งให้ข้าราชการทั้ง ๓ ราย หยุดปฏิบัติหน้าที่ </w:t>
      </w:r>
    </w:p>
    <w:p w14:paraId="0872FBCD" w14:textId="77777777" w:rsidR="00AD097B" w:rsidRDefault="00AD097B" w:rsidP="00AD097B">
      <w:pPr>
        <w:ind w:firstLine="1276"/>
        <w:jc w:val="thaiDistribute"/>
        <w:rPr>
          <w:rFonts w:ascii="TH SarabunIT๙" w:hAnsi="TH SarabunIT๙" w:cs="TH SarabunIT๙"/>
        </w:rPr>
      </w:pPr>
      <w:r w:rsidRPr="003A5CFA">
        <w:rPr>
          <w:rFonts w:ascii="TH SarabunIT๙" w:hAnsi="TH SarabunIT๙" w:cs="TH SarabunIT๙"/>
          <w:spacing w:val="-6"/>
          <w:cs/>
        </w:rPr>
        <w:t>เห็นว่า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3A5CFA">
        <w:rPr>
          <w:rFonts w:ascii="TH SarabunIT๙" w:hAnsi="TH SarabunIT๙" w:cs="TH SarabunIT๙"/>
          <w:color w:val="000000"/>
          <w:kern w:val="24"/>
          <w:cs/>
        </w:rPr>
        <w:t xml:space="preserve">ประเด็นดังกล่าวเป็นประเด็นเดียวกันกับที่ </w:t>
      </w:r>
      <w:proofErr w:type="spellStart"/>
      <w:r w:rsidRPr="003A5CFA">
        <w:rPr>
          <w:rFonts w:ascii="TH SarabunIT๙" w:hAnsi="TH SarabunIT๙" w:cs="TH SarabunIT๙"/>
          <w:color w:val="000000"/>
          <w:kern w:val="24"/>
          <w:cs/>
        </w:rPr>
        <w:t>ก.จ</w:t>
      </w:r>
      <w:proofErr w:type="spellEnd"/>
      <w:r w:rsidRPr="003A5CFA">
        <w:rPr>
          <w:rFonts w:ascii="TH SarabunIT๙" w:hAnsi="TH SarabunIT๙" w:cs="TH SarabunIT๙"/>
          <w:color w:val="000000"/>
          <w:kern w:val="24"/>
          <w:cs/>
        </w:rPr>
        <w:t xml:space="preserve">. ในการประชุมครั้งที่ ๑/๒๕๖๔ เมื่อวันที่ ๒๘ </w:t>
      </w:r>
      <w:r w:rsidRPr="002F537A">
        <w:rPr>
          <w:rFonts w:ascii="TH SarabunIT๙" w:hAnsi="TH SarabunIT๙" w:cs="TH SarabunIT๙"/>
          <w:color w:val="000000"/>
          <w:spacing w:val="-8"/>
          <w:kern w:val="24"/>
          <w:cs/>
        </w:rPr>
        <w:t xml:space="preserve">มกราคม </w:t>
      </w:r>
      <w:r w:rsidRPr="008A2E41">
        <w:rPr>
          <w:rFonts w:ascii="TH SarabunIT๙" w:hAnsi="TH SarabunIT๙" w:cs="TH SarabunIT๙"/>
          <w:color w:val="000000"/>
          <w:kern w:val="24"/>
          <w:cs/>
        </w:rPr>
        <w:t>๒๕๖๔</w:t>
      </w:r>
      <w:r w:rsidRPr="008A2E41">
        <w:rPr>
          <w:rFonts w:ascii="TH SarabunIT๙" w:hAnsi="TH SarabunIT๙" w:cs="TH SarabunIT๙" w:hint="cs"/>
          <w:color w:val="000000"/>
          <w:kern w:val="24"/>
          <w:cs/>
        </w:rPr>
        <w:t xml:space="preserve"> </w:t>
      </w:r>
      <w:r w:rsidRPr="008A2E41">
        <w:rPr>
          <w:rFonts w:ascii="TH SarabunIT๙" w:hAnsi="TH SarabunIT๙" w:cs="TH SarabunIT๙"/>
          <w:color w:val="000000"/>
          <w:kern w:val="24"/>
          <w:cs/>
        </w:rPr>
        <w:t>ได้เคยพิจารณาและมีมติ สรุปได้ว่า</w:t>
      </w:r>
      <w:r w:rsidRPr="008A2E41">
        <w:rPr>
          <w:rFonts w:ascii="BrowalliaUPC" w:hAnsi="BrowalliaUPC" w:cs="BrowalliaUPC"/>
          <w:b/>
          <w:bCs/>
          <w:color w:val="000000"/>
          <w:kern w:val="24"/>
          <w:sz w:val="42"/>
          <w:szCs w:val="42"/>
          <w:cs/>
        </w:rPr>
        <w:t xml:space="preserve"> </w:t>
      </w:r>
      <w:r w:rsidRPr="008A2E41">
        <w:rPr>
          <w:rFonts w:ascii="TH SarabunIT๙" w:hAnsi="TH SarabunIT๙" w:cs="TH SarabunIT๙"/>
          <w:cs/>
        </w:rPr>
        <w:t xml:space="preserve"> เมื่อศาลอาญาทุจริตและประพฤติมิชอบได้มีคำสั่งประทับฟ้องคดีอาญา</w:t>
      </w:r>
      <w:r>
        <w:rPr>
          <w:rFonts w:ascii="TH SarabunIT๙" w:hAnsi="TH SarabunIT๙" w:cs="TH SarabunIT๙" w:hint="cs"/>
          <w:cs/>
        </w:rPr>
        <w:t xml:space="preserve"> </w:t>
      </w:r>
      <w:r w:rsidRPr="008A2E41">
        <w:rPr>
          <w:rFonts w:ascii="TH SarabunIT๙" w:hAnsi="TH SarabunIT๙" w:cs="TH SarabunIT๙"/>
          <w:cs/>
        </w:rPr>
        <w:t>โดยไม่มีคำสั่งเป็นอย่างอื่นแล้ว</w:t>
      </w:r>
      <w:r w:rsidRPr="008A2E41">
        <w:rPr>
          <w:rFonts w:ascii="TH SarabunIT๙" w:hAnsi="TH SarabunIT๙" w:cs="TH SarabunIT๙" w:hint="cs"/>
          <w:cs/>
        </w:rPr>
        <w:t xml:space="preserve"> </w:t>
      </w:r>
      <w:r w:rsidRPr="008A2E41">
        <w:rPr>
          <w:rFonts w:ascii="TH SarabunIT๙" w:hAnsi="TH SarabunIT๙" w:cs="TH SarabunIT๙"/>
          <w:cs/>
        </w:rPr>
        <w:t>นายก</w:t>
      </w:r>
      <w:r w:rsidRPr="008A2E41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Pr="008A2E41">
        <w:rPr>
          <w:rFonts w:ascii="TH SarabunIT๙" w:hAnsi="TH SarabunIT๙" w:cs="TH SarabunIT๙"/>
          <w:cs/>
        </w:rPr>
        <w:t>ต้องมีคำสั่งโดยอาศัยอำนาจตามมาตรา ๑๕</w:t>
      </w:r>
      <w:r>
        <w:rPr>
          <w:rFonts w:ascii="TH SarabunIT๙" w:hAnsi="TH SarabunIT๙" w:cs="TH SarabunIT๙" w:hint="cs"/>
          <w:cs/>
        </w:rPr>
        <w:t xml:space="preserve"> </w:t>
      </w:r>
      <w:r w:rsidRPr="008A2E41">
        <w:rPr>
          <w:rFonts w:ascii="TH SarabunIT๙" w:hAnsi="TH SarabunIT๙" w:cs="TH SarabunIT๙"/>
          <w:cs/>
        </w:rPr>
        <w:t>แห่ง</w:t>
      </w:r>
      <w:r w:rsidRPr="008A2E41">
        <w:rPr>
          <w:rFonts w:ascii="TH SarabunIT๙" w:hAnsi="TH SarabunIT๙" w:cs="TH SarabunIT๙" w:hint="cs"/>
          <w:cs/>
        </w:rPr>
        <w:t>พระราชบัญญัติ</w:t>
      </w:r>
      <w:r w:rsidRPr="008A2E41">
        <w:rPr>
          <w:rFonts w:ascii="TH SarabunIT๙" w:hAnsi="TH SarabunIT๙" w:cs="TH SarabunIT๙"/>
          <w:cs/>
        </w:rPr>
        <w:t>ระเบีย</w:t>
      </w:r>
      <w:r w:rsidRPr="008A2E41">
        <w:rPr>
          <w:rFonts w:ascii="TH SarabunIT๙" w:hAnsi="TH SarabunIT๙" w:cs="TH SarabunIT๙" w:hint="cs"/>
          <w:cs/>
        </w:rPr>
        <w:t>บ</w:t>
      </w:r>
      <w:r w:rsidRPr="008A2E41">
        <w:rPr>
          <w:rFonts w:ascii="TH SarabunIT๙" w:hAnsi="TH SarabunIT๙" w:cs="TH SarabunIT๙"/>
          <w:cs/>
        </w:rPr>
        <w:t>บริหารงานบุคคลส่วนท้องถิ่น พ.ศ. ๒๕๔๒ ให้ข้าราชการ</w:t>
      </w:r>
      <w:r w:rsidRPr="008A2E41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Pr="008A2E41">
        <w:rPr>
          <w:rFonts w:ascii="TH SarabunIT๙" w:hAnsi="TH SarabunIT๙" w:cs="TH SarabunIT๙"/>
          <w:cs/>
        </w:rPr>
        <w:t>ซึ่งถูกประทับฟ้องหยุดปฏิบัติหน้าที่ เพื่อให้สอดคล้องกับผลตามมาตรา ๙๓ ประกอบมาตรา ๘๑ แห่</w:t>
      </w:r>
      <w:r w:rsidRPr="008A2E41">
        <w:rPr>
          <w:rFonts w:ascii="TH SarabunIT๙" w:hAnsi="TH SarabunIT๙" w:cs="TH SarabunIT๙" w:hint="cs"/>
          <w:cs/>
        </w:rPr>
        <w:t xml:space="preserve">งพระราชบัญญัติประกอบรัฐธรรมนูญว่าด้วยการป้องกันและปราบปรามการทุจริต </w:t>
      </w:r>
      <w:r w:rsidRPr="008A2E41">
        <w:rPr>
          <w:rFonts w:ascii="TH SarabunIT๙" w:hAnsi="TH SarabunIT๙" w:cs="TH SarabunIT๙"/>
          <w:cs/>
        </w:rPr>
        <w:t>พ.ศ. ๒๕๖๑ ทั้งนี้ เทียบเคียงความเห็นคณะกรรมการกฤษฎีกา</w:t>
      </w:r>
      <w:r w:rsidRPr="008A2E41">
        <w:rPr>
          <w:rFonts w:ascii="TH SarabunIT๙" w:hAnsi="TH SarabunIT๙" w:cs="TH SarabunIT๙" w:hint="cs"/>
          <w:cs/>
        </w:rPr>
        <w:t xml:space="preserve"> </w:t>
      </w:r>
      <w:r w:rsidRPr="008A2E41">
        <w:rPr>
          <w:rFonts w:ascii="TH SarabunIT๙" w:hAnsi="TH SarabunIT๙" w:cs="TH SarabunIT๙"/>
          <w:cs/>
        </w:rPr>
        <w:t>เรื่องเสร็จที่ ๑๓๓๙/๒๕๖๓</w:t>
      </w:r>
      <w:r>
        <w:rPr>
          <w:rFonts w:ascii="TH SarabunIT๙" w:hAnsi="TH SarabunIT๙" w:cs="TH SarabunIT๙" w:hint="cs"/>
          <w:cs/>
        </w:rPr>
        <w:t xml:space="preserve"> </w:t>
      </w:r>
      <w:r w:rsidRPr="008A2E41">
        <w:rPr>
          <w:rFonts w:ascii="TH SarabunIT๙" w:hAnsi="TH SarabunIT๙" w:cs="TH SarabunIT๙"/>
          <w:cs/>
        </w:rPr>
        <w:t>และหนังสือสำนักงานคณะกรรมการกฤษฎีกา ที่ นร ๐๙๐๔/๒๐๐</w:t>
      </w:r>
      <w:r w:rsidRPr="008A2E41">
        <w:rPr>
          <w:rFonts w:ascii="TH SarabunIT๙" w:hAnsi="TH SarabunIT๙" w:cs="TH SarabunIT๙" w:hint="cs"/>
          <w:cs/>
        </w:rPr>
        <w:t xml:space="preserve"> </w:t>
      </w:r>
      <w:r w:rsidRPr="008A2E41">
        <w:rPr>
          <w:rFonts w:ascii="TH SarabunIT๙" w:hAnsi="TH SarabunIT๙" w:cs="TH SarabunIT๙"/>
          <w:cs/>
        </w:rPr>
        <w:t>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A2E41">
        <w:rPr>
          <w:rFonts w:ascii="TH SarabunIT๙" w:hAnsi="TH SarabunIT๙" w:cs="TH SarabunIT๙"/>
          <w:cs/>
        </w:rPr>
        <w:t>๕ ตุลาคม ๒๕๖๔ ประกอบมติคณะรัฐมนตรีเมื่อวันที่ ๒๘ กุมภาพันธ์ ๒๔๘๒</w:t>
      </w:r>
    </w:p>
    <w:p w14:paraId="3E32A224" w14:textId="77777777" w:rsidR="00AD097B" w:rsidRDefault="00AD097B" w:rsidP="00AD097B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</w:t>
      </w:r>
      <w:r w:rsidRPr="00EC7F72">
        <w:rPr>
          <w:rFonts w:ascii="TH SarabunIT๙" w:hAnsi="TH SarabunIT๙" w:cs="TH SarabunIT๙"/>
          <w:cs/>
        </w:rPr>
        <w:t>กรณี</w:t>
      </w:r>
      <w:r>
        <w:rPr>
          <w:rFonts w:ascii="TH SarabunIT๙" w:hAnsi="TH SarabunIT๙" w:cs="TH SarabunIT๙" w:hint="cs"/>
          <w:cs/>
        </w:rPr>
        <w:t>นายกองค์การบริหารส่วนจังหวัด</w:t>
      </w:r>
      <w:r w:rsidRPr="00EC7F72">
        <w:rPr>
          <w:rFonts w:ascii="TH SarabunIT๙" w:hAnsi="TH SarabunIT๙" w:cs="TH SarabunIT๙"/>
          <w:cs/>
        </w:rPr>
        <w:t>มีคำสั่งให้ข้าราชการ</w:t>
      </w:r>
      <w:r>
        <w:rPr>
          <w:rFonts w:ascii="TH SarabunIT๙" w:hAnsi="TH SarabunIT๙" w:cs="TH SarabunIT๙" w:hint="cs"/>
          <w:cs/>
        </w:rPr>
        <w:t xml:space="preserve">องค์การบริหารส่วนจังหวัด            </w:t>
      </w:r>
      <w:r w:rsidRPr="00EC7F72">
        <w:rPr>
          <w:rFonts w:ascii="TH SarabunIT๙" w:hAnsi="TH SarabunIT๙" w:cs="TH SarabunIT๙"/>
          <w:cs/>
        </w:rPr>
        <w:t xml:space="preserve">หยุดปฏิบัติหน้าที่ราชการ สิทธิในการได้รับเงินเดือน ค่าตอบแทนหรือสิทธิประโยชน์อื่นใดของข้าราชการผู้นั้นจะต้องดำเนินการอย่างไร </w:t>
      </w:r>
    </w:p>
    <w:p w14:paraId="37832189" w14:textId="77777777" w:rsidR="00AD097B" w:rsidRDefault="00AD097B" w:rsidP="00AD097B">
      <w:pPr>
        <w:ind w:firstLine="1276"/>
        <w:jc w:val="thaiDistribute"/>
        <w:rPr>
          <w:rFonts w:ascii="TH SarabunIT๙" w:hAnsi="TH SarabunIT๙" w:cs="TH SarabunIT๙"/>
        </w:rPr>
      </w:pPr>
      <w:r w:rsidRPr="00EC7F72">
        <w:rPr>
          <w:rFonts w:ascii="TH SarabunIT๙" w:hAnsi="TH SarabunIT๙" w:cs="TH SarabunIT๙"/>
          <w:cs/>
        </w:rPr>
        <w:t>เห็นว่า ประเด็นดังกล่าว คณะกรรมการกฤษฎีกาได้ให้ความเห็นเรื่องเสร็จที่ ๑๓๓๙/๒๕๖๓ สรุปได้ว่า การจ่ายเงินเดือน ค่าตอบแทนหรือสิทธิประโยชน์อื่นใดในระหว่างที่ข้าราชการถูกสั่งให้หยุดปฏิบัติหน้าที่นั้น</w:t>
      </w:r>
      <w:r>
        <w:rPr>
          <w:rFonts w:ascii="TH SarabunIT๙" w:hAnsi="TH SarabunIT๙" w:cs="TH SarabunIT๙" w:hint="cs"/>
          <w:cs/>
        </w:rPr>
        <w:t xml:space="preserve"> </w:t>
      </w:r>
      <w:r w:rsidRPr="00EC7F72">
        <w:rPr>
          <w:rFonts w:ascii="TH SarabunIT๙" w:hAnsi="TH SarabunIT๙" w:cs="TH SarabunIT๙"/>
          <w:cs/>
        </w:rPr>
        <w:t xml:space="preserve">ย่อมเป็นไปตามกฎหมายเกี่ยวกับการบริหารงานบุคคลของเจ้าหน้าที่ของรัฐซึ่งถูกสั่งให้หยุดปฏิบัติหน้าที่ </w:t>
      </w:r>
    </w:p>
    <w:p w14:paraId="3CAA522C" w14:textId="77777777" w:rsidR="00D83931" w:rsidRDefault="00AD097B" w:rsidP="00AD097B">
      <w:pPr>
        <w:ind w:firstLine="1276"/>
        <w:jc w:val="thaiDistribute"/>
        <w:rPr>
          <w:rFonts w:ascii="TH SarabunIT๙" w:hAnsi="TH SarabunIT๙" w:cs="TH SarabunIT๙"/>
        </w:rPr>
      </w:pPr>
      <w:r w:rsidRPr="00EC7F72">
        <w:rPr>
          <w:rFonts w:ascii="TH SarabunIT๙" w:hAnsi="TH SarabunIT๙" w:cs="TH SarabunIT๙"/>
          <w:cs/>
        </w:rPr>
        <w:t>ดังนั้น ในระหว่าง</w:t>
      </w:r>
      <w:proofErr w:type="spellStart"/>
      <w:r w:rsidRPr="00EC7F72">
        <w:rPr>
          <w:rFonts w:ascii="TH SarabunIT๙" w:hAnsi="TH SarabunIT๙" w:cs="TH SarabunIT๙"/>
          <w:cs/>
        </w:rPr>
        <w:t>นึ้</w:t>
      </w:r>
      <w:proofErr w:type="spellEnd"/>
      <w:r w:rsidRPr="00EC7F72">
        <w:rPr>
          <w:rFonts w:ascii="TH SarabunIT๙" w:hAnsi="TH SarabunIT๙" w:cs="TH SarabunIT๙"/>
          <w:cs/>
        </w:rPr>
        <w:t xml:space="preserve"> </w:t>
      </w:r>
      <w:proofErr w:type="spellStart"/>
      <w:r w:rsidRPr="00EC7F72">
        <w:rPr>
          <w:rFonts w:ascii="TH SarabunIT๙" w:hAnsi="TH SarabunIT๙" w:cs="TH SarabunIT๙"/>
          <w:cs/>
        </w:rPr>
        <w:t>ก.จ</w:t>
      </w:r>
      <w:proofErr w:type="spellEnd"/>
      <w:r w:rsidRPr="00EC7F72">
        <w:rPr>
          <w:rFonts w:ascii="TH SarabunIT๙" w:hAnsi="TH SarabunIT๙" w:cs="TH SarabunIT๙"/>
          <w:cs/>
        </w:rPr>
        <w:t>. ซึ่งมีอำนาจหน้าที่กำหนดจำนวนและอัตราตำแหน่ง อัตราเงินเดือน</w:t>
      </w:r>
      <w:r w:rsidRPr="00AD097B">
        <w:rPr>
          <w:rFonts w:ascii="TH SarabunIT๙" w:hAnsi="TH SarabunIT๙" w:cs="TH SarabunIT๙"/>
          <w:spacing w:val="-8"/>
          <w:cs/>
        </w:rPr>
        <w:t>และวิธีการจ่ายเงินเดือนและประโยชน์ตอบแทนอื่นสำหรับข้าราชการองค์การบริหารส่วนจังหวัด ตามมาตรา ๑๓ (๒)</w:t>
      </w:r>
      <w:r>
        <w:rPr>
          <w:rFonts w:ascii="TH SarabunIT๙" w:hAnsi="TH SarabunIT๙" w:cs="TH SarabunIT๙" w:hint="cs"/>
          <w:cs/>
        </w:rPr>
        <w:t xml:space="preserve"> </w:t>
      </w:r>
      <w:r w:rsidRPr="00EC7F72">
        <w:rPr>
          <w:rFonts w:ascii="TH SarabunIT๙" w:hAnsi="TH SarabunIT๙" w:cs="TH SarabunIT๙"/>
          <w:cs/>
        </w:rPr>
        <w:t>แห่งพ</w:t>
      </w:r>
      <w:r>
        <w:rPr>
          <w:rFonts w:ascii="TH SarabunIT๙" w:hAnsi="TH SarabunIT๙" w:cs="TH SarabunIT๙" w:hint="cs"/>
          <w:cs/>
        </w:rPr>
        <w:t>ระราชบัญญัติ</w:t>
      </w:r>
      <w:r w:rsidRPr="00C65EC7">
        <w:rPr>
          <w:rFonts w:ascii="TH SarabunIT๙" w:hAnsi="TH SarabunIT๙" w:cs="TH SarabunIT๙"/>
          <w:spacing w:val="-10"/>
          <w:cs/>
        </w:rPr>
        <w:t>ระเบียบบริหารงานบุคคลส่วนท้องถิ่น</w:t>
      </w:r>
      <w:r w:rsidRPr="00C65EC7">
        <w:rPr>
          <w:rFonts w:ascii="TH SarabunIT๙" w:hAnsi="TH SarabunIT๙" w:cs="TH SarabunIT๙" w:hint="cs"/>
          <w:spacing w:val="-10"/>
          <w:cs/>
        </w:rPr>
        <w:t xml:space="preserve"> พ.ศ. 2542</w:t>
      </w:r>
      <w:r w:rsidRPr="00C65EC7">
        <w:rPr>
          <w:rFonts w:ascii="TH SarabunIT๙" w:hAnsi="TH SarabunIT๙" w:cs="TH SarabunIT๙"/>
          <w:spacing w:val="-10"/>
          <w:cs/>
        </w:rPr>
        <w:t xml:space="preserve"> </w:t>
      </w:r>
      <w:r w:rsidRPr="00C65EC7">
        <w:rPr>
          <w:rFonts w:ascii="TH SarabunIT๙" w:hAnsi="TH SarabunIT๙" w:cs="TH SarabunIT๙" w:hint="cs"/>
          <w:spacing w:val="-10"/>
          <w:cs/>
        </w:rPr>
        <w:t>จึง</w:t>
      </w:r>
      <w:r w:rsidRPr="00C65EC7">
        <w:rPr>
          <w:rFonts w:ascii="TH SarabunIT๙" w:hAnsi="TH SarabunIT๙" w:cs="TH SarabunIT๙"/>
          <w:spacing w:val="-10"/>
          <w:cs/>
        </w:rPr>
        <w:t>มีมติให้นำแนวทางการจ่ายเงินข้าราชการองค์การบริหารส่วนจังหวัด</w:t>
      </w:r>
      <w:r w:rsidRPr="00EC7F72">
        <w:rPr>
          <w:rFonts w:ascii="TH SarabunIT๙" w:hAnsi="TH SarabunIT๙" w:cs="TH SarabunIT๙"/>
          <w:cs/>
        </w:rPr>
        <w:t>ผู้ถูกสั่งพักราชการมาใช้บังคับ โดยงดเบิกจ่ายเงินเดือน (เงินเดือนและเงินอื่นที่มีกำหนดจ่ายเป็นรายเดือน) สำหรับข้าราชการผู้นั้นตั้งแต่วันให้พักราชการเป็นต้นไป ซึ่งเทียบเคียงกับการหยุดปฏิบัติหน้าที่ของผู้บริหารท้องถิ่นที่ไม่ต้องมาปฏิบัติหน้าที่และไม่ได้รับค่าตอบแทนในระหว่างนั้นโดยอนุโลม</w:t>
      </w:r>
      <w:r w:rsidR="00D105F5">
        <w:rPr>
          <w:rFonts w:ascii="TH SarabunIT๙" w:hAnsi="TH SarabunIT๙" w:cs="TH SarabunIT๙" w:hint="cs"/>
          <w:cs/>
        </w:rPr>
        <w:t xml:space="preserve"> </w:t>
      </w:r>
    </w:p>
    <w:p w14:paraId="6D1F2DCF" w14:textId="77777777" w:rsidR="00AD097B" w:rsidRDefault="00AD097B" w:rsidP="003C7D76">
      <w:pPr>
        <w:ind w:firstLine="851"/>
        <w:jc w:val="thaiDistribute"/>
        <w:rPr>
          <w:rFonts w:ascii="TH SarabunIT๙" w:hAnsi="TH SarabunIT๙" w:cs="TH SarabunIT๙"/>
          <w:cs/>
        </w:rPr>
        <w:sectPr w:rsidR="00AD097B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14:paraId="602D5782" w14:textId="77777777" w:rsidR="00AD097B" w:rsidRDefault="00AD097B" w:rsidP="00AD097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4682F310" w14:textId="77777777" w:rsidR="00AD097B" w:rsidRDefault="00AD097B" w:rsidP="00AD097B">
      <w:pPr>
        <w:jc w:val="center"/>
        <w:rPr>
          <w:rFonts w:ascii="TH SarabunIT๙" w:hAnsi="TH SarabunIT๙" w:cs="TH SarabunIT๙"/>
        </w:rPr>
      </w:pPr>
    </w:p>
    <w:p w14:paraId="28B388AD" w14:textId="77777777" w:rsidR="003C7D76" w:rsidRDefault="003C7D76" w:rsidP="003C7D7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5F7C23">
        <w:rPr>
          <w:rFonts w:ascii="TH SarabunIT๙" w:hAnsi="TH SarabunIT๙" w:cs="TH SarabunIT๙" w:hint="cs"/>
          <w:cs/>
        </w:rPr>
        <w:t>ประกาศคณะกรรมการกลางข้าราชการองค์การบริหารส่วนจังหวัด เรื่องมาตรฐานทั่วไปเกี่ยวกับหลักเกณฑ์และเงื่อนไขการคัดเลือก การบรรจุและแต่งตั้ง การย้าย การโอน การรับโอน การเลื่อนระดับ</w:t>
      </w:r>
      <w:r w:rsidR="00C72E26">
        <w:rPr>
          <w:rFonts w:ascii="TH SarabunIT๙" w:hAnsi="TH SarabunIT๙" w:cs="TH SarabunIT๙" w:hint="cs"/>
          <w:cs/>
        </w:rPr>
        <w:t xml:space="preserve">            </w:t>
      </w:r>
      <w:r w:rsidR="005F7C23">
        <w:rPr>
          <w:rFonts w:ascii="TH SarabunIT๙" w:hAnsi="TH SarabunIT๙" w:cs="TH SarabunIT๙" w:hint="cs"/>
          <w:cs/>
        </w:rPr>
        <w:t xml:space="preserve"> และการเลื่อนขั้นเงินเดือน (ฉบับที่ ..) พ.ศ. ....</w:t>
      </w:r>
    </w:p>
    <w:p w14:paraId="0A8F22DA" w14:textId="77777777" w:rsidR="00C72E26" w:rsidRDefault="003C7D76" w:rsidP="00C72E26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C72E26">
        <w:rPr>
          <w:rFonts w:ascii="TH SarabunIT๙" w:hAnsi="TH SarabunIT๙" w:cs="TH SarabunIT๙" w:hint="cs"/>
          <w:cs/>
        </w:rPr>
        <w:t>การจัดทำร่าง</w:t>
      </w:r>
      <w:r w:rsidR="00C72E26" w:rsidRPr="004900CC">
        <w:rPr>
          <w:rFonts w:ascii="TH SarabunIT๙" w:hAnsi="TH SarabunIT๙" w:cs="TH SarabunIT๙" w:hint="cs"/>
          <w:cs/>
        </w:rPr>
        <w:t>ประกาศ</w:t>
      </w:r>
      <w:r w:rsidR="00C72E26">
        <w:rPr>
          <w:rFonts w:ascii="TH SarabunIT๙" w:hAnsi="TH SarabunIT๙" w:cs="TH SarabunIT๙" w:hint="cs"/>
          <w:cs/>
        </w:rPr>
        <w:t>คณะกรรมการกลางข้าราชการองค์การบริหารส่วนจังหวัด</w:t>
      </w:r>
      <w:r w:rsidR="00C72E26" w:rsidRPr="004900CC">
        <w:rPr>
          <w:rFonts w:ascii="TH SarabunIT๙" w:hAnsi="TH SarabunIT๙" w:cs="TH SarabunIT๙" w:hint="cs"/>
          <w:cs/>
        </w:rPr>
        <w:t xml:space="preserve"> </w:t>
      </w:r>
      <w:r w:rsidR="00C72E26">
        <w:rPr>
          <w:rFonts w:ascii="TH SarabunIT๙" w:hAnsi="TH SarabunIT๙" w:cs="TH SarabunIT๙" w:hint="cs"/>
          <w:cs/>
        </w:rPr>
        <w:t xml:space="preserve">               </w:t>
      </w:r>
      <w:r w:rsidR="00C72E26" w:rsidRPr="004900CC">
        <w:rPr>
          <w:rFonts w:ascii="TH SarabunIT๙" w:hAnsi="TH SarabunIT๙" w:cs="TH SarabunIT๙" w:hint="cs"/>
          <w:cs/>
        </w:rPr>
        <w:t xml:space="preserve">เรื่อง มาตรฐานทั่วไปเกี่ยวกับหลักเกณฑ์และเงื่อนไขการคัดเลือก การบรรจุและแต่งตั้ง การย้าย การโอน </w:t>
      </w:r>
      <w:r w:rsidR="00C72E26">
        <w:rPr>
          <w:rFonts w:ascii="TH SarabunIT๙" w:hAnsi="TH SarabunIT๙" w:cs="TH SarabunIT๙" w:hint="cs"/>
          <w:cs/>
        </w:rPr>
        <w:t xml:space="preserve">              </w:t>
      </w:r>
      <w:r w:rsidR="00C72E26" w:rsidRPr="004900CC">
        <w:rPr>
          <w:rFonts w:ascii="TH SarabunIT๙" w:hAnsi="TH SarabunIT๙" w:cs="TH SarabunIT๙" w:hint="cs"/>
          <w:cs/>
        </w:rPr>
        <w:t>การรับโอน การเลื่อนระดับ</w:t>
      </w:r>
      <w:r w:rsidR="00C72E26">
        <w:rPr>
          <w:rFonts w:ascii="TH SarabunIT๙" w:hAnsi="TH SarabunIT๙" w:cs="TH SarabunIT๙" w:hint="cs"/>
          <w:cs/>
        </w:rPr>
        <w:t xml:space="preserve"> </w:t>
      </w:r>
      <w:r w:rsidR="00C72E26" w:rsidRPr="004900CC">
        <w:rPr>
          <w:rFonts w:ascii="TH SarabunIT๙" w:hAnsi="TH SarabunIT๙" w:cs="TH SarabunIT๙" w:hint="cs"/>
          <w:cs/>
        </w:rPr>
        <w:t xml:space="preserve">และการเลื่อนขั้นเงินเดือน (ฉบับที่ </w:t>
      </w:r>
      <w:r w:rsidR="00C72E26">
        <w:rPr>
          <w:rFonts w:ascii="TH SarabunIT๙" w:hAnsi="TH SarabunIT๙" w:cs="TH SarabunIT๙" w:hint="cs"/>
          <w:cs/>
        </w:rPr>
        <w:t>..</w:t>
      </w:r>
      <w:r w:rsidR="00C72E26" w:rsidRPr="004900CC">
        <w:rPr>
          <w:rFonts w:ascii="TH SarabunIT๙" w:hAnsi="TH SarabunIT๙" w:cs="TH SarabunIT๙" w:hint="cs"/>
          <w:cs/>
        </w:rPr>
        <w:t>)</w:t>
      </w:r>
      <w:r w:rsidR="00C72E26">
        <w:rPr>
          <w:rFonts w:ascii="TH SarabunIT๙" w:hAnsi="TH SarabunIT๙" w:cs="TH SarabunIT๙" w:hint="cs"/>
          <w:cs/>
        </w:rPr>
        <w:t xml:space="preserve"> </w:t>
      </w:r>
      <w:r w:rsidR="00C72E26" w:rsidRPr="004900CC">
        <w:rPr>
          <w:rFonts w:ascii="TH SarabunIT๙" w:hAnsi="TH SarabunIT๙" w:cs="TH SarabunIT๙" w:hint="cs"/>
          <w:cs/>
        </w:rPr>
        <w:t>พ.ศ.</w:t>
      </w:r>
      <w:r w:rsidR="00C72E26">
        <w:rPr>
          <w:rFonts w:ascii="TH SarabunIT๙" w:hAnsi="TH SarabunIT๙" w:cs="TH SarabunIT๙" w:hint="cs"/>
          <w:cs/>
        </w:rPr>
        <w:t xml:space="preserve"> .... ให้มีความสอดคล้องกับประกาศมาตรฐานกลางเกี่ยวกับการรับโอนข้าราชการตามกฎหมายอื่นมาบรรจุเป็นพนักงานส่วนท้องถิ่น ลงวันที่           12 มิถุนายน 2562 เรียบร้อยแล้ว </w:t>
      </w:r>
      <w:bookmarkStart w:id="0" w:name="_Hlk94192626"/>
    </w:p>
    <w:p w14:paraId="3038BC0B" w14:textId="77777777" w:rsidR="00C72E26" w:rsidRDefault="00C72E26" w:rsidP="00C72E26">
      <w:pPr>
        <w:ind w:firstLine="1276"/>
        <w:jc w:val="thaiDistribute"/>
        <w:rPr>
          <w:rFonts w:ascii="TH SarabunIT๙" w:hAnsi="TH SarabunIT๙" w:cs="TH SarabunIT๙"/>
        </w:rPr>
      </w:pPr>
      <w:r w:rsidRPr="003E5DB9">
        <w:rPr>
          <w:rFonts w:ascii="TH SarabunIT๙" w:hAnsi="TH SarabunIT๙" w:cs="TH SarabunIT๙" w:hint="cs"/>
          <w:cs/>
        </w:rPr>
        <w:t>แต่</w:t>
      </w:r>
      <w:r>
        <w:rPr>
          <w:rFonts w:ascii="TH SarabunIT๙" w:hAnsi="TH SarabunIT๙" w:cs="TH SarabunIT๙" w:hint="cs"/>
          <w:cs/>
        </w:rPr>
        <w:t>เห็นว่า</w:t>
      </w:r>
      <w:r w:rsidRPr="00283A32">
        <w:rPr>
          <w:rFonts w:ascii="TH SarabunIT๙" w:hAnsi="TH SarabunIT๙" w:cs="TH SarabunIT๙" w:hint="cs"/>
          <w:cs/>
        </w:rPr>
        <w:t xml:space="preserve">กรณีนี้ควรพิจารณาด้วยความรอบคอบว่า </w:t>
      </w:r>
      <w:proofErr w:type="spellStart"/>
      <w:r w:rsidRPr="00283A32">
        <w:rPr>
          <w:rFonts w:ascii="TH SarabunIT๙" w:hAnsi="TH SarabunIT๙" w:cs="TH SarabunIT๙" w:hint="cs"/>
          <w:cs/>
        </w:rPr>
        <w:t>ก.ถ</w:t>
      </w:r>
      <w:proofErr w:type="spellEnd"/>
      <w:r w:rsidRPr="00283A32">
        <w:rPr>
          <w:rFonts w:ascii="TH SarabunIT๙" w:hAnsi="TH SarabunIT๙" w:cs="TH SarabunIT๙" w:hint="cs"/>
          <w:cs/>
        </w:rPr>
        <w:t>. กำหนดประกาศมาตรฐานกลางเกี่ยวกับการรับโอนข้าราชการตามกฎหมายอื่นมาบรรจุเป็นพนักงานส่วนท้องถิ่น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283A32">
        <w:rPr>
          <w:rFonts w:ascii="TH SarabunIT๙" w:hAnsi="TH SarabunIT๙" w:cs="TH SarabunIT๙" w:hint="cs"/>
          <w:cs/>
        </w:rPr>
        <w:t xml:space="preserve">12 มิถุนายน 2562 </w:t>
      </w:r>
      <w:r w:rsidRPr="00283A32">
        <w:rPr>
          <w:rFonts w:ascii="TH SarabunIT๙" w:hAnsi="TH SarabunIT๙" w:cs="TH SarabunIT๙" w:hint="cs"/>
          <w:spacing w:val="-6"/>
          <w:cs/>
        </w:rPr>
        <w:t>อาจมีลักษณะไม่เป็นไปตามมาตรา 33 (1) แห่งพระราชบัญญัติระเบียบบริหารงานบุคคลส่วนท้องถิ่น พ.ศ. 2542 หรือไม่</w:t>
      </w:r>
      <w:r w:rsidRPr="00283A32">
        <w:rPr>
          <w:rFonts w:ascii="TH SarabunIT๙" w:hAnsi="TH SarabunIT๙" w:cs="TH SarabunIT๙" w:hint="cs"/>
          <w:cs/>
        </w:rPr>
        <w:t xml:space="preserve"> อย่างกรณีความเห็นคณะกรรมการกฤษฎีกา เรื่องเสร็จที่ 1344/2564 เรื่อง การจัดแข่งขันเพื่อบรรจุบุคคลเป็น</w:t>
      </w:r>
      <w:r w:rsidRPr="00283A32">
        <w:rPr>
          <w:rFonts w:ascii="TH SarabunIT๙" w:hAnsi="TH SarabunIT๙" w:cs="TH SarabunIT๙" w:hint="cs"/>
          <w:spacing w:val="-6"/>
          <w:cs/>
        </w:rPr>
        <w:t>ข้าราชการหรือพนักงานส่วนท้องถิ่น ตามคำสั่งหัวหน้าคณะรักษาความสงบแห่งชาติ</w:t>
      </w:r>
      <w:r w:rsidRPr="003C5F1A">
        <w:rPr>
          <w:rFonts w:ascii="TH SarabunIT๙" w:hAnsi="TH SarabunIT๙" w:cs="TH SarabunIT๙" w:hint="cs"/>
          <w:spacing w:val="-12"/>
          <w:cs/>
        </w:rPr>
        <w:t xml:space="preserve">ที่ 8/2560 </w:t>
      </w:r>
      <w:r w:rsidR="00E356B7">
        <w:rPr>
          <w:rFonts w:ascii="TH SarabunIT๙" w:hAnsi="TH SarabunIT๙" w:cs="TH SarabunIT๙" w:hint="cs"/>
          <w:spacing w:val="-12"/>
          <w:cs/>
        </w:rPr>
        <w:t xml:space="preserve">                  </w:t>
      </w:r>
      <w:r w:rsidRPr="003C5F1A">
        <w:rPr>
          <w:rFonts w:ascii="TH SarabunIT๙" w:hAnsi="TH SarabunIT๙" w:cs="TH SarabunIT๙" w:hint="cs"/>
          <w:spacing w:val="-12"/>
          <w:cs/>
        </w:rPr>
        <w:t>เรื่อง การขับเคลื่อนการปฏิรูปการบริหารงานส่วนบุคคลท้องถิ่น ลงวันที่ 21 กุมภาพันธ์ พุทธศักราช 2560</w:t>
      </w:r>
      <w:r w:rsidRPr="00283A32">
        <w:rPr>
          <w:rFonts w:ascii="TH SarabunIT๙" w:hAnsi="TH SarabunIT๙" w:cs="TH SarabunIT๙" w:hint="cs"/>
          <w:spacing w:val="-6"/>
          <w:cs/>
        </w:rPr>
        <w:t xml:space="preserve"> สรุปได้ว่า มาตรฐานกลางที่ </w:t>
      </w:r>
      <w:proofErr w:type="spellStart"/>
      <w:r w:rsidRPr="00283A32">
        <w:rPr>
          <w:rFonts w:ascii="TH SarabunIT๙" w:hAnsi="TH SarabunIT๙" w:cs="TH SarabunIT๙" w:hint="cs"/>
          <w:spacing w:val="-6"/>
          <w:cs/>
        </w:rPr>
        <w:t>ก.ถ</w:t>
      </w:r>
      <w:proofErr w:type="spellEnd"/>
      <w:r w:rsidRPr="00283A32">
        <w:rPr>
          <w:rFonts w:ascii="TH SarabunIT๙" w:hAnsi="TH SarabunIT๙" w:cs="TH SarabunIT๙" w:hint="cs"/>
          <w:spacing w:val="-6"/>
          <w:cs/>
        </w:rPr>
        <w:t>.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283A32">
        <w:rPr>
          <w:rFonts w:ascii="TH SarabunIT๙" w:hAnsi="TH SarabunIT๙" w:cs="TH SarabunIT๙" w:hint="cs"/>
          <w:spacing w:val="-6"/>
          <w:cs/>
        </w:rPr>
        <w:t>มีหน้าที่และอำนาจกำหนดจะต้องเป็นไปตามมาตรา 33 (1) แห่งพระราชบัญญัติระเบียบบริหารงานบุคคลส่วนท้องถิ่น พ.ศ. 2542 คือ จะต้องไม่มีลักษณะเป็นการกำหนดหลักเกณฑ์การบริหาร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283A32">
        <w:rPr>
          <w:rFonts w:ascii="TH SarabunIT๙" w:hAnsi="TH SarabunIT๙" w:cs="TH SarabunIT๙" w:hint="cs"/>
          <w:spacing w:val="-6"/>
          <w:cs/>
        </w:rPr>
        <w:t>งานบุคคลเป็นการเฉพาะเจาะจงที่ทำให้องค์กรปกครองส่วนท้องถิ่นไม่สามารถบริหารงานบุคคลตามความต้องการและความเหมาะสมของแต่ละองค์กรปกครองส่วนท้องถิ่นได้ ดังนั้น มาตรฐานกลางดังกล่าวจึงต้องไม่มีลักษณะ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283A32">
        <w:rPr>
          <w:rFonts w:ascii="TH SarabunIT๙" w:hAnsi="TH SarabunIT๙" w:cs="TH SarabunIT๙" w:hint="cs"/>
          <w:spacing w:val="-6"/>
          <w:cs/>
        </w:rPr>
        <w:t>เป็นคำสั่งหรือเป็นการกำหนดหลักเกณฑ์ที่เป็นการเฉพาะเจาะจง แต่การที่ข้อ 3 แห่งประกาศคณะกรรมการมาตรฐานการบริหารงาน</w:t>
      </w:r>
      <w:r w:rsidRPr="003C5F1A">
        <w:rPr>
          <w:rFonts w:ascii="TH SarabunIT๙" w:hAnsi="TH SarabunIT๙" w:cs="TH SarabunIT๙" w:hint="cs"/>
          <w:cs/>
        </w:rPr>
        <w:t>บุคคลส่วนท้องถิ่น เรื่อง กำหนดมาตรฐานกลางการบริหารงานบุคคลส่วนท้องถิ่น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3C5F1A">
        <w:rPr>
          <w:rFonts w:ascii="TH SarabunIT๙" w:hAnsi="TH SarabunIT๙" w:cs="TH SarabunIT๙" w:hint="cs"/>
          <w:cs/>
        </w:rPr>
        <w:t xml:space="preserve"> (ฉบับที่ 14)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3C5F1A">
        <w:rPr>
          <w:rFonts w:ascii="TH SarabunIT๙" w:hAnsi="TH SarabunIT๙" w:cs="TH SarabunIT๙" w:hint="cs"/>
          <w:cs/>
        </w:rPr>
        <w:t>26 สิงหาคม พ.ศ. 2563</w:t>
      </w:r>
      <w:r w:rsidRPr="00283A32">
        <w:rPr>
          <w:rFonts w:ascii="TH SarabunIT๙" w:hAnsi="TH SarabunIT๙" w:cs="TH SarabunIT๙" w:hint="cs"/>
          <w:spacing w:val="-6"/>
          <w:cs/>
        </w:rPr>
        <w:t xml:space="preserve"> กำหนดเป็นการเฉพาะเจาะจงให้ใช้หนังสือรับรองผลการสอบภาค ก ของสำนักงาน ก.พ.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283A32">
        <w:rPr>
          <w:rFonts w:ascii="TH SarabunIT๙" w:hAnsi="TH SarabunIT๙" w:cs="TH SarabunIT๙" w:hint="cs"/>
          <w:spacing w:val="-6"/>
          <w:cs/>
        </w:rPr>
        <w:t xml:space="preserve">ในการสอบภาคความรู้ความสามารถทั่วไปอีกทั้งยังกำหนดให้ </w:t>
      </w:r>
      <w:proofErr w:type="spellStart"/>
      <w:r w:rsidRPr="00283A32">
        <w:rPr>
          <w:rFonts w:ascii="TH SarabunIT๙" w:hAnsi="TH SarabunIT๙" w:cs="TH SarabunIT๙" w:hint="cs"/>
          <w:spacing w:val="-6"/>
          <w:cs/>
        </w:rPr>
        <w:t>ก.ถ</w:t>
      </w:r>
      <w:proofErr w:type="spellEnd"/>
      <w:r w:rsidRPr="00283A32">
        <w:rPr>
          <w:rFonts w:ascii="TH SarabunIT๙" w:hAnsi="TH SarabunIT๙" w:cs="TH SarabunIT๙" w:hint="cs"/>
          <w:spacing w:val="-6"/>
          <w:cs/>
        </w:rPr>
        <w:t xml:space="preserve">. ซึ่งเป็นองค์กรกำหนดมาตรฐานกลางมีอำนาจทำความตกลงกับหน่วยงานที่ประสงค์จะจัดสอบแข่งขันภาค ก ได้ การกำหนดไว้เช่นนี้มีลักษณะเป็นการออกกฎให้ปฏิบัติ มิใช่เป็นเกณฑ์สำหรับเปรียบเทียบ จึงไม่เป็นการกำหนดมาตรฐานกลางตามมาตรา 33 (1) และเป็นการใช้อำนาจเกินที่กฎหมายกำหนด ไม่อาจใช้บังคับได้ และเมื่อเกณฑ์ดังกล่าวใช้บังคับมิได้ การกำหนดมาตรฐานทั่วไปของ </w:t>
      </w:r>
      <w:proofErr w:type="spellStart"/>
      <w:r w:rsidRPr="00283A32">
        <w:rPr>
          <w:rFonts w:ascii="TH SarabunIT๙" w:hAnsi="TH SarabunIT๙" w:cs="TH SarabunIT๙" w:hint="cs"/>
          <w:spacing w:val="-6"/>
          <w:cs/>
        </w:rPr>
        <w:t>ก.จ</w:t>
      </w:r>
      <w:proofErr w:type="spellEnd"/>
      <w:r w:rsidRPr="00283A32">
        <w:rPr>
          <w:rFonts w:ascii="TH SarabunIT๙" w:hAnsi="TH SarabunIT๙" w:cs="TH SarabunIT๙" w:hint="cs"/>
          <w:spacing w:val="-6"/>
          <w:cs/>
        </w:rPr>
        <w:t xml:space="preserve">. </w:t>
      </w:r>
      <w:proofErr w:type="spellStart"/>
      <w:r w:rsidRPr="00283A32">
        <w:rPr>
          <w:rFonts w:ascii="TH SarabunIT๙" w:hAnsi="TH SarabunIT๙" w:cs="TH SarabunIT๙" w:hint="cs"/>
          <w:spacing w:val="-6"/>
          <w:cs/>
        </w:rPr>
        <w:t>ก.ท</w:t>
      </w:r>
      <w:proofErr w:type="spellEnd"/>
      <w:r w:rsidRPr="00283A32">
        <w:rPr>
          <w:rFonts w:ascii="TH SarabunIT๙" w:hAnsi="TH SarabunIT๙" w:cs="TH SarabunIT๙" w:hint="cs"/>
          <w:spacing w:val="-6"/>
          <w:cs/>
        </w:rPr>
        <w:t>. และ ก.อบต. ในเรื่องดังกล่าว จึงยังต้องสอดคล้องและอยู่ภายใต้มาตรฐานกลางตามประกาศคณะกรรมการมาตรฐานการบริหารงานบุคคลส่วนท้องถิ่น เรื่อง กำหนดมาตรฐานกลางการบริหารงานบุคคลส่วนท้องถิ่น ลงวันที่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283A32">
        <w:rPr>
          <w:rFonts w:ascii="TH SarabunIT๙" w:hAnsi="TH SarabunIT๙" w:cs="TH SarabunIT๙" w:hint="cs"/>
          <w:spacing w:val="-6"/>
          <w:cs/>
        </w:rPr>
        <w:t>25 มิถุนายน พ.ศ. 2544</w:t>
      </w:r>
      <w:r>
        <w:rPr>
          <w:rFonts w:ascii="TH SarabunIT๙" w:hAnsi="TH SarabunIT๙" w:cs="TH SarabunIT๙"/>
        </w:rPr>
        <w:t xml:space="preserve"> </w:t>
      </w:r>
    </w:p>
    <w:bookmarkEnd w:id="0"/>
    <w:p w14:paraId="0B92CA57" w14:textId="77777777" w:rsidR="004E4D81" w:rsidRDefault="00814838" w:rsidP="0081483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</w:t>
      </w:r>
      <w:r>
        <w:rPr>
          <w:rFonts w:ascii="TH SarabunIT๙" w:hAnsi="TH SarabunIT๙" w:cs="TH SarabunIT๙"/>
          <w:cs/>
        </w:rPr>
        <w:t>นั้น เพื่อความรอบคอบ</w:t>
      </w:r>
      <w:r w:rsidRPr="00BE273F">
        <w:rPr>
          <w:rFonts w:ascii="TH SarabunIT๙" w:hAnsi="TH SarabunIT๙" w:cs="TH SarabunIT๙"/>
          <w:cs/>
        </w:rPr>
        <w:t xml:space="preserve">เห็นว่าควรส่งเรื่องให้ </w:t>
      </w:r>
      <w:proofErr w:type="spellStart"/>
      <w:r w:rsidRPr="00BE273F">
        <w:rPr>
          <w:rFonts w:ascii="TH SarabunIT๙" w:hAnsi="TH SarabunIT๙" w:cs="TH SarabunIT๙"/>
          <w:cs/>
        </w:rPr>
        <w:t>ก.ถ</w:t>
      </w:r>
      <w:proofErr w:type="spellEnd"/>
      <w:r w:rsidRPr="00BE273F">
        <w:rPr>
          <w:rFonts w:ascii="TH SarabunIT๙" w:hAnsi="TH SarabunIT๙" w:cs="TH SarabunIT๙"/>
          <w:cs/>
        </w:rPr>
        <w:t>. เพื่อขอความร่วมมือพิจารณาแก้ไขและปรับปรุงประกาศคณะกรรมการมาตรฐานการบริหารงานบุคคลส่วนท้องถิ่น เรื่อง มาตรฐาน</w:t>
      </w:r>
      <w:r w:rsidRPr="00BE273F">
        <w:rPr>
          <w:rFonts w:ascii="TH SarabunIT๙" w:hAnsi="TH SarabunIT๙" w:cs="TH SarabunIT๙"/>
          <w:spacing w:val="-6"/>
          <w:cs/>
        </w:rPr>
        <w:t>กลางเกี่ยวกับการรับโอนข้าราชการตามกฎหมายอื่นมาบรรจุเป็นพนักงานส่วนท้องถิ่น ลงวันที่ 12 มิถุนายน 2562</w:t>
      </w:r>
      <w:r>
        <w:rPr>
          <w:rFonts w:ascii="TH SarabunIT๙" w:hAnsi="TH SarabunIT๙" w:cs="TH SarabunIT๙" w:hint="cs"/>
          <w:cs/>
        </w:rPr>
        <w:t xml:space="preserve"> </w:t>
      </w:r>
      <w:r w:rsidRPr="00BE273F">
        <w:rPr>
          <w:rFonts w:ascii="TH SarabunIT๙" w:hAnsi="TH SarabunIT๙" w:cs="TH SarabunIT๙"/>
          <w:cs/>
        </w:rPr>
        <w:t>ในส่วนที่เป็นรายละเอียดเกี่ยวกับการเทียบระดับตำแหน่งและการกำหนดคะแนนในการรับโอนหรือคะแนนในการประเมิน</w:t>
      </w:r>
      <w:r w:rsidRPr="00814838">
        <w:rPr>
          <w:rFonts w:ascii="TH SarabunIT๙" w:hAnsi="TH SarabunIT๙" w:cs="TH SarabunIT๙"/>
          <w:spacing w:val="-10"/>
          <w:cs/>
        </w:rPr>
        <w:t xml:space="preserve">ความรู้ความสามารถที่เป็นรายละเอียด โดย </w:t>
      </w:r>
      <w:proofErr w:type="spellStart"/>
      <w:r w:rsidRPr="00814838">
        <w:rPr>
          <w:rFonts w:ascii="TH SarabunIT๙" w:hAnsi="TH SarabunIT๙" w:cs="TH SarabunIT๙"/>
          <w:spacing w:val="-10"/>
          <w:cs/>
        </w:rPr>
        <w:t>ก.ถ</w:t>
      </w:r>
      <w:proofErr w:type="spellEnd"/>
      <w:r w:rsidRPr="00814838">
        <w:rPr>
          <w:rFonts w:ascii="TH SarabunIT๙" w:hAnsi="TH SarabunIT๙" w:cs="TH SarabunIT๙"/>
          <w:spacing w:val="-10"/>
          <w:cs/>
        </w:rPr>
        <w:t>. อาจจะเสนอเป็นข้อสังเกตหรือข้อแนะนำให้</w:t>
      </w:r>
      <w:r w:rsidRPr="00814838">
        <w:rPr>
          <w:rFonts w:ascii="TH SarabunIT๙" w:hAnsi="TH SarabunIT๙" w:cs="TH SarabunIT๙" w:hint="cs"/>
          <w:spacing w:val="-10"/>
          <w:cs/>
        </w:rPr>
        <w:t xml:space="preserve"> </w:t>
      </w:r>
      <w:proofErr w:type="spellStart"/>
      <w:r w:rsidRPr="00814838">
        <w:rPr>
          <w:rFonts w:ascii="TH SarabunIT๙" w:hAnsi="TH SarabunIT๙" w:cs="TH SarabunIT๙"/>
          <w:spacing w:val="-10"/>
          <w:cs/>
        </w:rPr>
        <w:t>ก.จ</w:t>
      </w:r>
      <w:proofErr w:type="spellEnd"/>
      <w:r w:rsidRPr="00814838">
        <w:rPr>
          <w:rFonts w:ascii="TH SarabunIT๙" w:hAnsi="TH SarabunIT๙" w:cs="TH SarabunIT๙"/>
          <w:spacing w:val="-10"/>
          <w:cs/>
        </w:rPr>
        <w:t xml:space="preserve">. </w:t>
      </w:r>
      <w:proofErr w:type="spellStart"/>
      <w:r w:rsidRPr="00814838">
        <w:rPr>
          <w:rFonts w:ascii="TH SarabunIT๙" w:hAnsi="TH SarabunIT๙" w:cs="TH SarabunIT๙"/>
          <w:spacing w:val="-10"/>
          <w:cs/>
        </w:rPr>
        <w:t>ก.ท</w:t>
      </w:r>
      <w:proofErr w:type="spellEnd"/>
      <w:r w:rsidRPr="00814838">
        <w:rPr>
          <w:rFonts w:ascii="TH SarabunIT๙" w:hAnsi="TH SarabunIT๙" w:cs="TH SarabunIT๙"/>
          <w:spacing w:val="-10"/>
          <w:cs/>
        </w:rPr>
        <w:t>. และ 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814838">
        <w:rPr>
          <w:rFonts w:ascii="TH SarabunIT๙" w:hAnsi="TH SarabunIT๙" w:cs="TH SarabunIT๙" w:hint="cs"/>
          <w:cs/>
        </w:rPr>
        <w:t xml:space="preserve"> </w:t>
      </w:r>
      <w:r w:rsidRPr="00BE273F">
        <w:rPr>
          <w:rFonts w:ascii="TH SarabunIT๙" w:hAnsi="TH SarabunIT๙" w:cs="TH SarabunIT๙"/>
          <w:cs/>
        </w:rPr>
        <w:t>ใช้ประกอบการพิจารณากำหนดประกาศมาตรฐานทั่วไปต่อไปได้ โดยนำความเห็นคณะกรรมการกฤษฎีกา เรื่องเสร็จที่ 1344/2564 เรื่อง การจัดสอบแข่งขันเพื่อบรรจุบุคคลเป็นข้าราชการหรือพนักงานส่วนท้องถิ่น ตามคำสั่งหัวหน้าคณะรักษาความสงบแห่งชาติ ที่ 8/2560 เรื่อง การขับเคลื่อนการปฏิรูปการบริหารงาน</w:t>
      </w:r>
      <w:r>
        <w:rPr>
          <w:rFonts w:ascii="TH SarabunIT๙" w:hAnsi="TH SarabunIT๙" w:cs="TH SarabunIT๙" w:hint="cs"/>
          <w:cs/>
        </w:rPr>
        <w:t xml:space="preserve">      </w:t>
      </w:r>
      <w:r w:rsidRPr="00BE273F">
        <w:rPr>
          <w:rFonts w:ascii="TH SarabunIT๙" w:hAnsi="TH SarabunIT๙" w:cs="TH SarabunIT๙"/>
          <w:cs/>
        </w:rPr>
        <w:t>ส่วนบุคคลท้องถิ่น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E273F">
        <w:rPr>
          <w:rFonts w:ascii="TH SarabunIT๙" w:hAnsi="TH SarabunIT๙" w:cs="TH SarabunIT๙"/>
          <w:cs/>
        </w:rPr>
        <w:t>21 กุมภาพันธ์ พุทธศักราช 2560 มาประกอบการพิจารณา</w:t>
      </w:r>
      <w:r w:rsidR="004627E2" w:rsidRPr="00A169B1">
        <w:rPr>
          <w:rFonts w:ascii="TH SarabunIT๙" w:hAnsi="TH SarabunIT๙" w:cs="TH SarabunIT๙" w:hint="cs"/>
          <w:cs/>
        </w:rPr>
        <w:tab/>
      </w:r>
    </w:p>
    <w:p w14:paraId="19692501" w14:textId="77777777" w:rsidR="004627E2" w:rsidRPr="00A169B1" w:rsidRDefault="004627E2" w:rsidP="00FE7029">
      <w:pPr>
        <w:ind w:firstLine="1418"/>
        <w:jc w:val="thaiDistribute"/>
        <w:rPr>
          <w:rFonts w:ascii="TH SarabunIT๙" w:hAnsi="TH SarabunIT๙" w:cs="TH SarabunIT๙"/>
          <w:cs/>
        </w:rPr>
      </w:pPr>
    </w:p>
    <w:p w14:paraId="71BD5015" w14:textId="77777777" w:rsidR="003A4E9F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14:paraId="06B622BA" w14:textId="77777777" w:rsidR="007E6604" w:rsidRDefault="007E6604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7E6604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14:paraId="145EFF08" w14:textId="77777777" w:rsidR="007E6604" w:rsidRPr="00A169B1" w:rsidRDefault="007E6604" w:rsidP="007E6604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สรุปผลการประชุม </w:t>
      </w:r>
      <w:proofErr w:type="spellStart"/>
      <w:r w:rsidRPr="00A169B1">
        <w:rPr>
          <w:rFonts w:ascii="TH SarabunIT๙" w:hAnsi="TH SarabunIT๙" w:cs="TH SarabunIT๙"/>
          <w:b/>
          <w:bCs/>
          <w:cs/>
        </w:rPr>
        <w:t>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proofErr w:type="spellEnd"/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1B6A97FF" w14:textId="77777777" w:rsidR="007E6604" w:rsidRDefault="007E6604" w:rsidP="007E6604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6355CD0E" w14:textId="77777777" w:rsidR="007E6604" w:rsidRDefault="007E6604" w:rsidP="007E6604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/>
          <w:b/>
          <w:bCs/>
        </w:rPr>
        <w:t>24</w:t>
      </w:r>
      <w:r>
        <w:rPr>
          <w:rFonts w:ascii="TH SarabunIT๙" w:hAnsi="TH SarabunIT๙" w:cs="TH SarabunIT๙" w:hint="cs"/>
          <w:b/>
          <w:bCs/>
          <w:cs/>
        </w:rPr>
        <w:t xml:space="preserve"> กุมภาพันธ์ 2565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09</w:t>
      </w:r>
      <w:r>
        <w:rPr>
          <w:rFonts w:ascii="TH SarabunIT๙" w:hAnsi="TH SarabunIT๙" w:cs="TH SarabunIT๙"/>
          <w:b/>
          <w:bCs/>
          <w:cs/>
        </w:rPr>
        <w:t>.30 น.</w:t>
      </w:r>
    </w:p>
    <w:p w14:paraId="6DA86D7F" w14:textId="77777777" w:rsidR="007E6604" w:rsidRDefault="007E6604" w:rsidP="007E6604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717D920D" w14:textId="77777777" w:rsidR="007E6604" w:rsidRPr="00BC547F" w:rsidRDefault="007E6604" w:rsidP="007E6604">
      <w:pPr>
        <w:ind w:firstLine="1134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958F2BB" w14:textId="77777777" w:rsidR="007E6604" w:rsidRDefault="007E6604" w:rsidP="007E660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ประกาศคณะกรรมการกลางพนักงานเทศบาล เรื่องมาตรฐานทั่วไปเกี่ยวกับหลักเกณฑ์และเงื่อนไขการคัดเลือก การบรรจุและแต่งตั้ง การย้าย การโอน การรับโอน การเลื่อนระดับ และการเลื่อนขั้นเงินเดือน (ฉบับที่ ..) พ.ศ. ....</w:t>
      </w:r>
    </w:p>
    <w:p w14:paraId="6464F36E" w14:textId="77777777" w:rsidR="007E6604" w:rsidRDefault="007E6604" w:rsidP="007E6604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การจัดทำร่าง</w:t>
      </w:r>
      <w:r w:rsidRPr="004900CC">
        <w:rPr>
          <w:rFonts w:ascii="TH SarabunIT๙" w:hAnsi="TH SarabunIT๙" w:cs="TH SarabunIT๙" w:hint="cs"/>
          <w:cs/>
        </w:rPr>
        <w:t>ประกาศ</w:t>
      </w:r>
      <w:r>
        <w:rPr>
          <w:rFonts w:ascii="TH SarabunIT๙" w:hAnsi="TH SarabunIT๙" w:cs="TH SarabunIT๙" w:hint="cs"/>
          <w:cs/>
        </w:rPr>
        <w:t xml:space="preserve">คณะกรรมการกลางพนักงานเทศบาล </w:t>
      </w:r>
      <w:r w:rsidRPr="004900CC">
        <w:rPr>
          <w:rFonts w:ascii="TH SarabunIT๙" w:hAnsi="TH SarabunIT๙" w:cs="TH SarabunIT๙" w:hint="cs"/>
          <w:cs/>
        </w:rPr>
        <w:t>เรื่อง มาตรฐานทั่วไปเกี่ยวกับหลักเกณฑ์และเงื่อนไขการคัดเลือก การบรรจุและแต่งตั้ง การย้าย</w:t>
      </w:r>
      <w:r>
        <w:rPr>
          <w:rFonts w:ascii="TH SarabunIT๙" w:hAnsi="TH SarabunIT๙" w:cs="TH SarabunIT๙" w:hint="cs"/>
          <w:cs/>
        </w:rPr>
        <w:t xml:space="preserve"> </w:t>
      </w:r>
      <w:r w:rsidRPr="004900CC">
        <w:rPr>
          <w:rFonts w:ascii="TH SarabunIT๙" w:hAnsi="TH SarabunIT๙" w:cs="TH SarabunIT๙" w:hint="cs"/>
          <w:cs/>
        </w:rPr>
        <w:t>การโอน</w:t>
      </w:r>
      <w:r>
        <w:rPr>
          <w:rFonts w:ascii="TH SarabunIT๙" w:hAnsi="TH SarabunIT๙" w:cs="TH SarabunIT๙" w:hint="cs"/>
          <w:cs/>
        </w:rPr>
        <w:t xml:space="preserve"> </w:t>
      </w:r>
      <w:r w:rsidRPr="004900CC">
        <w:rPr>
          <w:rFonts w:ascii="TH SarabunIT๙" w:hAnsi="TH SarabunIT๙" w:cs="TH SarabunIT๙" w:hint="cs"/>
          <w:cs/>
        </w:rPr>
        <w:t>การรับโอน การเลื่อนระดับ</w:t>
      </w:r>
      <w:r>
        <w:rPr>
          <w:rFonts w:ascii="TH SarabunIT๙" w:hAnsi="TH SarabunIT๙" w:cs="TH SarabunIT๙" w:hint="cs"/>
          <w:cs/>
        </w:rPr>
        <w:t xml:space="preserve"> </w:t>
      </w:r>
      <w:r w:rsidRPr="004900CC">
        <w:rPr>
          <w:rFonts w:ascii="TH SarabunIT๙" w:hAnsi="TH SarabunIT๙" w:cs="TH SarabunIT๙" w:hint="cs"/>
          <w:cs/>
        </w:rPr>
        <w:t>และการเลื่อนขั้นเงินเดือน (ฉบับที่</w:t>
      </w:r>
      <w:proofErr w:type="gramStart"/>
      <w:r w:rsidRPr="004900C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</w:t>
      </w:r>
      <w:proofErr w:type="gramEnd"/>
      <w:r w:rsidRPr="004900CC">
        <w:rPr>
          <w:rFonts w:ascii="TH SarabunIT๙" w:hAnsi="TH SarabunIT๙" w:cs="TH SarabunIT๙" w:hint="cs"/>
          <w:cs/>
        </w:rPr>
        <w:t>) พ.ศ.</w:t>
      </w:r>
      <w:r>
        <w:rPr>
          <w:rFonts w:ascii="TH SarabunIT๙" w:hAnsi="TH SarabunIT๙" w:cs="TH SarabunIT๙" w:hint="cs"/>
          <w:cs/>
        </w:rPr>
        <w:t xml:space="preserve"> .... ให้มีความสอดคล้องกับประกาศมาตรฐานกลางเกี่ยวกับการรับโอนข้าราชการตามกฎหมายอื่นมาบรรจุเป็นพนักงานส่วนท้องถิ่น ลงวันที่ 12 มิถุนายน 2562 เรียบร้อยแล้ว </w:t>
      </w:r>
      <w:bookmarkStart w:id="1" w:name="_Hlk95827407"/>
    </w:p>
    <w:p w14:paraId="0FDBBAC6" w14:textId="77777777" w:rsidR="007E6604" w:rsidRDefault="007E6604" w:rsidP="007E6604">
      <w:pPr>
        <w:ind w:firstLine="1276"/>
        <w:jc w:val="thaiDistribute"/>
        <w:rPr>
          <w:rFonts w:ascii="TH SarabunIT๙" w:hAnsi="TH SarabunIT๙" w:cs="TH SarabunIT๙"/>
        </w:rPr>
      </w:pPr>
      <w:r w:rsidRPr="003E5DB9">
        <w:rPr>
          <w:rFonts w:ascii="TH SarabunIT๙" w:hAnsi="TH SarabunIT๙" w:cs="TH SarabunIT๙" w:hint="cs"/>
          <w:cs/>
        </w:rPr>
        <w:t>แต่</w:t>
      </w:r>
      <w:bookmarkEnd w:id="1"/>
      <w:r>
        <w:rPr>
          <w:rFonts w:ascii="TH SarabunIT๙" w:hAnsi="TH SarabunIT๙" w:cs="TH SarabunIT๙" w:hint="cs"/>
          <w:cs/>
        </w:rPr>
        <w:t>เห็นว่า</w:t>
      </w:r>
      <w:r w:rsidRPr="003E5DB9">
        <w:rPr>
          <w:rFonts w:ascii="TH SarabunIT๙" w:hAnsi="TH SarabunIT๙" w:cs="TH SarabunIT๙" w:hint="cs"/>
          <w:cs/>
        </w:rPr>
        <w:t xml:space="preserve">กรณีนี้ควรพิจารณาด้วยความรอบคอบว่า </w:t>
      </w:r>
      <w:proofErr w:type="spellStart"/>
      <w:r w:rsidRPr="003E5DB9">
        <w:rPr>
          <w:rFonts w:ascii="TH SarabunIT๙" w:hAnsi="TH SarabunIT๙" w:cs="TH SarabunIT๙" w:hint="cs"/>
          <w:cs/>
        </w:rPr>
        <w:t>ก.ถ</w:t>
      </w:r>
      <w:proofErr w:type="spellEnd"/>
      <w:r w:rsidRPr="003E5DB9">
        <w:rPr>
          <w:rFonts w:ascii="TH SarabunIT๙" w:hAnsi="TH SarabunIT๙" w:cs="TH SarabunIT๙" w:hint="cs"/>
          <w:cs/>
        </w:rPr>
        <w:t>. กำหนดประกาศมาตรฐานกลางเกี่ยวกับการรับโอนข้าราชการตามกฎหมายอื่นมาบรรจุเป็นพนักงานส่วนท้องถิ่น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3E5DB9">
        <w:rPr>
          <w:rFonts w:ascii="TH SarabunIT๙" w:hAnsi="TH SarabunIT๙" w:cs="TH SarabunIT๙" w:hint="cs"/>
          <w:cs/>
        </w:rPr>
        <w:t xml:space="preserve">12 มิถุนายน 2562 </w:t>
      </w:r>
      <w:r w:rsidRPr="003E5DB9">
        <w:rPr>
          <w:rFonts w:ascii="TH SarabunIT๙" w:hAnsi="TH SarabunIT๙" w:cs="TH SarabunIT๙" w:hint="cs"/>
          <w:spacing w:val="-6"/>
          <w:cs/>
        </w:rPr>
        <w:t>อาจมีลักษณะไม่เป็นไปตามมาตรา 33 (1) แห่งพระราชบัญญัติระเบียบบริหารงานบุคคลส่วนท้องถิ่น พ.ศ. 2542 หรือไม่</w:t>
      </w:r>
      <w:r w:rsidRPr="003E5DB9">
        <w:rPr>
          <w:rFonts w:ascii="TH SarabunIT๙" w:hAnsi="TH SarabunIT๙" w:cs="TH SarabunIT๙" w:hint="cs"/>
          <w:cs/>
        </w:rPr>
        <w:t xml:space="preserve"> อย่างกรณีความเห็นคณะกรรมการกฤษฎีกา เรื่องเสร็จที่ 1344/2564 เรื่อง การจัดแข่งขันเพื่อบรรจุบุคคลเป็น</w:t>
      </w:r>
      <w:r w:rsidRPr="003E5DB9">
        <w:rPr>
          <w:rFonts w:ascii="TH SarabunIT๙" w:hAnsi="TH SarabunIT๙" w:cs="TH SarabunIT๙" w:hint="cs"/>
          <w:spacing w:val="-6"/>
          <w:cs/>
        </w:rPr>
        <w:t xml:space="preserve">ข้าราชการหรือพนักงานส่วนท้องถิ่น ตามคำสั่งหัวหน้าคณะรักษาความสงบแห่งชาติ </w:t>
      </w:r>
      <w:r w:rsidRPr="00886BE3">
        <w:rPr>
          <w:rFonts w:ascii="TH SarabunIT๙" w:hAnsi="TH SarabunIT๙" w:cs="TH SarabunIT๙" w:hint="cs"/>
          <w:spacing w:val="-12"/>
          <w:cs/>
        </w:rPr>
        <w:t xml:space="preserve">ที่ 8/2560 </w:t>
      </w:r>
      <w:r>
        <w:rPr>
          <w:rFonts w:ascii="TH SarabunIT๙" w:hAnsi="TH SarabunIT๙" w:cs="TH SarabunIT๙" w:hint="cs"/>
          <w:spacing w:val="-12"/>
          <w:cs/>
        </w:rPr>
        <w:t xml:space="preserve">                     </w:t>
      </w:r>
      <w:r w:rsidRPr="00886BE3">
        <w:rPr>
          <w:rFonts w:ascii="TH SarabunIT๙" w:hAnsi="TH SarabunIT๙" w:cs="TH SarabunIT๙" w:hint="cs"/>
          <w:spacing w:val="-12"/>
          <w:cs/>
        </w:rPr>
        <w:t xml:space="preserve">เรื่อง การขับเคลื่อนการปฏิรูปการบริหารงานส่วนบุคคลท้องถิ่น ลงวันที่ 21 กุมภาพันธ์ พุทธศักราช 2560 </w:t>
      </w:r>
      <w:r w:rsidRPr="003E5DB9">
        <w:rPr>
          <w:rFonts w:ascii="TH SarabunIT๙" w:hAnsi="TH SarabunIT๙" w:cs="TH SarabunIT๙" w:hint="cs"/>
          <w:spacing w:val="-6"/>
          <w:cs/>
        </w:rPr>
        <w:t xml:space="preserve">สรุปได้ว่า มาตรฐานกลางที่ </w:t>
      </w:r>
      <w:proofErr w:type="spellStart"/>
      <w:r w:rsidRPr="003E5DB9">
        <w:rPr>
          <w:rFonts w:ascii="TH SarabunIT๙" w:hAnsi="TH SarabunIT๙" w:cs="TH SarabunIT๙" w:hint="cs"/>
          <w:spacing w:val="-6"/>
          <w:cs/>
        </w:rPr>
        <w:t>ก.ถ</w:t>
      </w:r>
      <w:proofErr w:type="spellEnd"/>
      <w:r w:rsidRPr="003E5DB9">
        <w:rPr>
          <w:rFonts w:ascii="TH SarabunIT๙" w:hAnsi="TH SarabunIT๙" w:cs="TH SarabunIT๙" w:hint="cs"/>
          <w:spacing w:val="-6"/>
          <w:cs/>
        </w:rPr>
        <w:t>. มีหน้าที่และอำนาจกำหนดจะต้องเป็นไปตามมาตรา 33 (1)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3E5DB9">
        <w:rPr>
          <w:rFonts w:ascii="TH SarabunIT๙" w:hAnsi="TH SarabunIT๙" w:cs="TH SarabunIT๙" w:hint="cs"/>
          <w:spacing w:val="-6"/>
          <w:cs/>
        </w:rPr>
        <w:t>แห่งพระราชบัญญัติระเบียบบริหารงานบุคคลส่วนท้องถิ่น พ.ศ. 2542 คือ จะต้องไม่มีลักษณะเป็นการกำหนดหลักเกณฑ์การบริหารงานบุคคลเป็นการเฉพาะเจาะจงที่ทำให้องค์กรปกครองส่วนท้องถิ่นไม่สามารถบริหารงานบุคคลตามความต้องการและ</w:t>
      </w:r>
      <w:r>
        <w:rPr>
          <w:rFonts w:ascii="TH SarabunIT๙" w:hAnsi="TH SarabunIT๙" w:cs="TH SarabunIT๙" w:hint="cs"/>
          <w:spacing w:val="-6"/>
          <w:cs/>
        </w:rPr>
        <w:t xml:space="preserve">             </w:t>
      </w:r>
      <w:r w:rsidRPr="003E5DB9">
        <w:rPr>
          <w:rFonts w:ascii="TH SarabunIT๙" w:hAnsi="TH SarabunIT๙" w:cs="TH SarabunIT๙" w:hint="cs"/>
          <w:spacing w:val="-6"/>
          <w:cs/>
        </w:rPr>
        <w:t>ความเหมาะสมของแต่ละองค์กรปกครองส่วนท้องถิ่นได้ ดังนั้น มาตรฐานกลางดังกล่าวจึงต้องไม่มีลักษณะเป็นคำสั่งหรือเป็นการกำหนดหลักเกณฑ์ที่เป็นการเฉพาะเจาะจง แต่การที่ข้อ 3 แห่งประกาศคณะกรรมการมาตรฐาน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3E5DB9">
        <w:rPr>
          <w:rFonts w:ascii="TH SarabunIT๙" w:hAnsi="TH SarabunIT๙" w:cs="TH SarabunIT๙" w:hint="cs"/>
          <w:spacing w:val="-6"/>
          <w:cs/>
        </w:rPr>
        <w:t>การบริหารงานบุคคลส่วนท้องถิ่น เรื่อง กำหนดมาตรฐานกลางการบริหารงานบุคคลส่วนท้องถิ่น (ฉบับที่ 14)</w:t>
      </w:r>
      <w:r>
        <w:rPr>
          <w:rFonts w:ascii="TH SarabunIT๙" w:hAnsi="TH SarabunIT๙" w:cs="TH SarabunIT๙" w:hint="cs"/>
          <w:spacing w:val="-6"/>
          <w:cs/>
        </w:rPr>
        <w:t xml:space="preserve">         </w:t>
      </w:r>
      <w:r w:rsidRPr="003E5DB9">
        <w:rPr>
          <w:rFonts w:ascii="TH SarabunIT๙" w:hAnsi="TH SarabunIT๙" w:cs="TH SarabunIT๙" w:hint="cs"/>
          <w:spacing w:val="-6"/>
          <w:cs/>
        </w:rPr>
        <w:t xml:space="preserve"> ลงวันที่ 26 สิงหาคม พ.ศ. 2563 กำหนดเป็นการเฉพาะเจาะจงให้ใช้หนังสือรับรองผลการสอบภาค ก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3E5DB9">
        <w:rPr>
          <w:rFonts w:ascii="TH SarabunIT๙" w:hAnsi="TH SarabunIT๙" w:cs="TH SarabunIT๙" w:hint="cs"/>
          <w:spacing w:val="-6"/>
          <w:cs/>
        </w:rPr>
        <w:t xml:space="preserve"> ของสำนักงาน ก.พ.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3E5DB9">
        <w:rPr>
          <w:rFonts w:ascii="TH SarabunIT๙" w:hAnsi="TH SarabunIT๙" w:cs="TH SarabunIT๙" w:hint="cs"/>
          <w:spacing w:val="-6"/>
          <w:cs/>
        </w:rPr>
        <w:t xml:space="preserve">ในการสอบภาคความรู้ความสามารถทั่วไป อีกทั้งยังกำหนดให้ </w:t>
      </w:r>
      <w:proofErr w:type="spellStart"/>
      <w:r w:rsidRPr="003E5DB9">
        <w:rPr>
          <w:rFonts w:ascii="TH SarabunIT๙" w:hAnsi="TH SarabunIT๙" w:cs="TH SarabunIT๙" w:hint="cs"/>
          <w:spacing w:val="-6"/>
          <w:cs/>
        </w:rPr>
        <w:t>ก.ถ</w:t>
      </w:r>
      <w:proofErr w:type="spellEnd"/>
      <w:r w:rsidRPr="003E5DB9">
        <w:rPr>
          <w:rFonts w:ascii="TH SarabunIT๙" w:hAnsi="TH SarabunIT๙" w:cs="TH SarabunIT๙" w:hint="cs"/>
          <w:spacing w:val="-6"/>
          <w:cs/>
        </w:rPr>
        <w:t xml:space="preserve">. ซึ่งเป็นองค์กรกำหนดมาตรฐานกลางมีอำนาจทำความตกลงกับหน่วยงานที่ประสงค์จะจัดสอบแข่งขันภาค ก ได้ การกำหนดไว้เช่นนี้มีลักษณะเป็นการออกกฎให้ปฏิบัติ มิใช่เป็นเกณฑ์สำหรับเปรียบเทียบ จึงไม่เป็นการกำหนดมาตรฐานกลางตามมาตรา 33 (1) และเป็นการใช้อำนาจเกินที่กฎหมายกำหนด ไม่อาจใช้บังคับได้ และเมื่อเกณฑ์ดังกล่าวใช้บังคับมิได้การกำหนดมาตรฐานทั่วไปของ </w:t>
      </w:r>
      <w:proofErr w:type="spellStart"/>
      <w:r w:rsidRPr="003E5DB9">
        <w:rPr>
          <w:rFonts w:ascii="TH SarabunIT๙" w:hAnsi="TH SarabunIT๙" w:cs="TH SarabunIT๙" w:hint="cs"/>
          <w:spacing w:val="-6"/>
          <w:cs/>
        </w:rPr>
        <w:t>ก.จ</w:t>
      </w:r>
      <w:proofErr w:type="spellEnd"/>
      <w:r w:rsidRPr="003E5DB9">
        <w:rPr>
          <w:rFonts w:ascii="TH SarabunIT๙" w:hAnsi="TH SarabunIT๙" w:cs="TH SarabunIT๙" w:hint="cs"/>
          <w:spacing w:val="-6"/>
          <w:cs/>
        </w:rPr>
        <w:t xml:space="preserve">. </w:t>
      </w:r>
      <w:proofErr w:type="spellStart"/>
      <w:r w:rsidRPr="003E5DB9">
        <w:rPr>
          <w:rFonts w:ascii="TH SarabunIT๙" w:hAnsi="TH SarabunIT๙" w:cs="TH SarabunIT๙" w:hint="cs"/>
          <w:spacing w:val="-6"/>
          <w:cs/>
        </w:rPr>
        <w:t>ก.ท</w:t>
      </w:r>
      <w:proofErr w:type="spellEnd"/>
      <w:r w:rsidRPr="003E5DB9">
        <w:rPr>
          <w:rFonts w:ascii="TH SarabunIT๙" w:hAnsi="TH SarabunIT๙" w:cs="TH SarabunIT๙" w:hint="cs"/>
          <w:spacing w:val="-6"/>
          <w:cs/>
        </w:rPr>
        <w:t>.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886BE3">
        <w:rPr>
          <w:rFonts w:ascii="TH SarabunIT๙" w:hAnsi="TH SarabunIT๙" w:cs="TH SarabunIT๙" w:hint="cs"/>
          <w:cs/>
        </w:rPr>
        <w:t>และ ก.อบต. ในเรื่องดังกล่าว จึงยังต้องสอดคล้องและอยู่ภายใต้มาตรฐานกลางตามประกาศคณะกรรมการมาตรฐานการบริหารงานบุคคลส่วนท้องถิ่น เรื่อง กำหนดมาตรฐานกลางการบริหารงานบุคคลส่วนท้องถิ่น ลงวันที่ 25 มิถุนายน พ.ศ. 2544</w:t>
      </w:r>
    </w:p>
    <w:p w14:paraId="7B990269" w14:textId="77777777" w:rsidR="007E6604" w:rsidRDefault="007E6604" w:rsidP="007E6604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</w:t>
      </w:r>
      <w:r>
        <w:rPr>
          <w:rFonts w:ascii="TH SarabunIT๙" w:hAnsi="TH SarabunIT๙" w:cs="TH SarabunIT๙"/>
          <w:cs/>
        </w:rPr>
        <w:t>นั้น เพื่อความรอบคอบ</w:t>
      </w:r>
      <w:r w:rsidRPr="00BE273F">
        <w:rPr>
          <w:rFonts w:ascii="TH SarabunIT๙" w:hAnsi="TH SarabunIT๙" w:cs="TH SarabunIT๙"/>
          <w:cs/>
        </w:rPr>
        <w:t xml:space="preserve">เห็นว่าควรส่งเรื่องให้ </w:t>
      </w:r>
      <w:proofErr w:type="spellStart"/>
      <w:r w:rsidRPr="00BE273F">
        <w:rPr>
          <w:rFonts w:ascii="TH SarabunIT๙" w:hAnsi="TH SarabunIT๙" w:cs="TH SarabunIT๙"/>
          <w:cs/>
        </w:rPr>
        <w:t>ก.ถ</w:t>
      </w:r>
      <w:proofErr w:type="spellEnd"/>
      <w:r w:rsidRPr="00BE273F">
        <w:rPr>
          <w:rFonts w:ascii="TH SarabunIT๙" w:hAnsi="TH SarabunIT๙" w:cs="TH SarabunIT๙"/>
          <w:cs/>
        </w:rPr>
        <w:t>. เพื่อขอความร่วมมือพิจารณาแก้ไขและปรับปรุงประกาศคณะกรรมการมาตรฐานการบริหารงานบุคคลส่วนท้องถิ่น เรื่อง มาตรฐาน</w:t>
      </w:r>
      <w:r w:rsidRPr="00BE273F">
        <w:rPr>
          <w:rFonts w:ascii="TH SarabunIT๙" w:hAnsi="TH SarabunIT๙" w:cs="TH SarabunIT๙"/>
          <w:spacing w:val="-6"/>
          <w:cs/>
        </w:rPr>
        <w:t>กลางเกี่ยวกับการรับโอนข้าราชการตามกฎหมายอื่นมาบรรจุเป็นพนักงานส่วนท้องถิ่น ลงวันที่ 12 มิถุนายน 2562</w:t>
      </w:r>
      <w:r>
        <w:rPr>
          <w:rFonts w:ascii="TH SarabunIT๙" w:hAnsi="TH SarabunIT๙" w:cs="TH SarabunIT๙" w:hint="cs"/>
          <w:cs/>
        </w:rPr>
        <w:t xml:space="preserve"> </w:t>
      </w:r>
      <w:r w:rsidRPr="00BE273F">
        <w:rPr>
          <w:rFonts w:ascii="TH SarabunIT๙" w:hAnsi="TH SarabunIT๙" w:cs="TH SarabunIT๙"/>
          <w:cs/>
        </w:rPr>
        <w:t>ในส่วนที่เป็นรายละเอียดเกี่ยวกับการเทียบระดับตำแหน่งและการกำหนดคะแนนในการรับโอนหรือคะแนนในการประเมิน</w:t>
      </w:r>
      <w:r w:rsidRPr="00814838">
        <w:rPr>
          <w:rFonts w:ascii="TH SarabunIT๙" w:hAnsi="TH SarabunIT๙" w:cs="TH SarabunIT๙"/>
          <w:spacing w:val="-10"/>
          <w:cs/>
        </w:rPr>
        <w:t xml:space="preserve">ความรู้ความสามารถที่เป็นรายละเอียด โดย </w:t>
      </w:r>
      <w:proofErr w:type="spellStart"/>
      <w:r w:rsidRPr="00814838">
        <w:rPr>
          <w:rFonts w:ascii="TH SarabunIT๙" w:hAnsi="TH SarabunIT๙" w:cs="TH SarabunIT๙"/>
          <w:spacing w:val="-10"/>
          <w:cs/>
        </w:rPr>
        <w:t>ก.ถ</w:t>
      </w:r>
      <w:proofErr w:type="spellEnd"/>
      <w:r w:rsidRPr="00814838">
        <w:rPr>
          <w:rFonts w:ascii="TH SarabunIT๙" w:hAnsi="TH SarabunIT๙" w:cs="TH SarabunIT๙"/>
          <w:spacing w:val="-10"/>
          <w:cs/>
        </w:rPr>
        <w:t>. อาจจะเสนอเป็นข้อสังเกตหรือข้อแนะนำให้</w:t>
      </w:r>
      <w:r w:rsidRPr="00814838">
        <w:rPr>
          <w:rFonts w:ascii="TH SarabunIT๙" w:hAnsi="TH SarabunIT๙" w:cs="TH SarabunIT๙" w:hint="cs"/>
          <w:spacing w:val="-10"/>
          <w:cs/>
        </w:rPr>
        <w:t xml:space="preserve"> </w:t>
      </w:r>
      <w:proofErr w:type="spellStart"/>
      <w:r w:rsidRPr="00814838">
        <w:rPr>
          <w:rFonts w:ascii="TH SarabunIT๙" w:hAnsi="TH SarabunIT๙" w:cs="TH SarabunIT๙"/>
          <w:spacing w:val="-10"/>
          <w:cs/>
        </w:rPr>
        <w:t>ก.จ</w:t>
      </w:r>
      <w:proofErr w:type="spellEnd"/>
      <w:r w:rsidRPr="00814838">
        <w:rPr>
          <w:rFonts w:ascii="TH SarabunIT๙" w:hAnsi="TH SarabunIT๙" w:cs="TH SarabunIT๙"/>
          <w:spacing w:val="-10"/>
          <w:cs/>
        </w:rPr>
        <w:t xml:space="preserve">. </w:t>
      </w:r>
      <w:proofErr w:type="spellStart"/>
      <w:r w:rsidRPr="00814838">
        <w:rPr>
          <w:rFonts w:ascii="TH SarabunIT๙" w:hAnsi="TH SarabunIT๙" w:cs="TH SarabunIT๙"/>
          <w:spacing w:val="-10"/>
          <w:cs/>
        </w:rPr>
        <w:t>ก.ท</w:t>
      </w:r>
      <w:proofErr w:type="spellEnd"/>
      <w:r w:rsidRPr="00814838">
        <w:rPr>
          <w:rFonts w:ascii="TH SarabunIT๙" w:hAnsi="TH SarabunIT๙" w:cs="TH SarabunIT๙"/>
          <w:spacing w:val="-10"/>
          <w:cs/>
        </w:rPr>
        <w:t>. และ 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814838">
        <w:rPr>
          <w:rFonts w:ascii="TH SarabunIT๙" w:hAnsi="TH SarabunIT๙" w:cs="TH SarabunIT๙" w:hint="cs"/>
          <w:cs/>
        </w:rPr>
        <w:t xml:space="preserve"> </w:t>
      </w:r>
      <w:r w:rsidRPr="00BE273F">
        <w:rPr>
          <w:rFonts w:ascii="TH SarabunIT๙" w:hAnsi="TH SarabunIT๙" w:cs="TH SarabunIT๙"/>
          <w:cs/>
        </w:rPr>
        <w:t>ใช้ประกอบการพิจารณากำหนดประกาศมาตรฐานทั่วไปต่อไปได้ โดยนำความเห็นคณะกรรมการกฤษฎีกา เรื่องเสร็จที่ 1344/2564 เรื่อง การจัดสอบแข่งขันเพื่อบรรจุบุคคลเป็นข้าราชการหรือพนักงานส่วนท้องถิ่น ตามคำสั่งหัวหน้าคณะรักษาความสงบแห่งชาติ ที่ 8/2560 เรื่อง การขับเคลื่อนการปฏิรูปการบริหารงาน</w:t>
      </w:r>
      <w:r>
        <w:rPr>
          <w:rFonts w:ascii="TH SarabunIT๙" w:hAnsi="TH SarabunIT๙" w:cs="TH SarabunIT๙" w:hint="cs"/>
          <w:cs/>
        </w:rPr>
        <w:t xml:space="preserve">      </w:t>
      </w:r>
      <w:r w:rsidRPr="00BE273F">
        <w:rPr>
          <w:rFonts w:ascii="TH SarabunIT๙" w:hAnsi="TH SarabunIT๙" w:cs="TH SarabunIT๙"/>
          <w:cs/>
        </w:rPr>
        <w:t>ส่วนบุคคลท้องถิ่น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E273F">
        <w:rPr>
          <w:rFonts w:ascii="TH SarabunIT๙" w:hAnsi="TH SarabunIT๙" w:cs="TH SarabunIT๙"/>
          <w:cs/>
        </w:rPr>
        <w:t>21 กุมภาพันธ์ พุทธศักราช 2560 มาประกอบการพิจารณา</w:t>
      </w:r>
    </w:p>
    <w:p w14:paraId="37FE7719" w14:textId="77777777" w:rsidR="007E6604" w:rsidRDefault="007E6604" w:rsidP="007E6604">
      <w:pPr>
        <w:ind w:firstLine="851"/>
        <w:jc w:val="thaiDistribute"/>
        <w:rPr>
          <w:rFonts w:ascii="TH SarabunIT๙" w:hAnsi="TH SarabunIT๙" w:cs="TH SarabunIT๙"/>
          <w:cs/>
        </w:rPr>
        <w:sectPr w:rsidR="007E6604" w:rsidSect="00BC547F">
          <w:headerReference w:type="even" r:id="rId9"/>
          <w:pgSz w:w="11906" w:h="16838"/>
          <w:pgMar w:top="1134" w:right="1134" w:bottom="284" w:left="1701" w:header="0" w:footer="0" w:gutter="0"/>
          <w:cols w:space="708"/>
          <w:docGrid w:linePitch="435"/>
        </w:sectPr>
      </w:pPr>
    </w:p>
    <w:p w14:paraId="382BC4C9" w14:textId="77777777" w:rsidR="007E6604" w:rsidRDefault="007E6604" w:rsidP="007E660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02293089" w14:textId="77777777" w:rsidR="007E6604" w:rsidRDefault="007E6604" w:rsidP="007E6604">
      <w:pPr>
        <w:ind w:firstLine="851"/>
        <w:jc w:val="thaiDistribute"/>
        <w:rPr>
          <w:rFonts w:ascii="TH SarabunIT๙" w:hAnsi="TH SarabunIT๙" w:cs="TH SarabunIT๙"/>
        </w:rPr>
      </w:pPr>
    </w:p>
    <w:p w14:paraId="01379F43" w14:textId="77777777" w:rsidR="007E6604" w:rsidRDefault="007E6604" w:rsidP="007E660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14:paraId="4DE57641" w14:textId="77777777" w:rsidR="007E6604" w:rsidRDefault="007E6604" w:rsidP="007E6604">
      <w:pPr>
        <w:ind w:firstLine="1134"/>
        <w:jc w:val="thaiDistribute"/>
        <w:rPr>
          <w:rFonts w:ascii="TH SarabunIT๙" w:hAnsi="TH SarabunIT๙" w:cs="TH SarabunIT๙"/>
        </w:rPr>
      </w:pPr>
      <w:r w:rsidRPr="007E24B9">
        <w:rPr>
          <w:rFonts w:ascii="TH SarabunIT๙" w:hAnsi="TH SarabunIT๙" w:cs="TH SarabunIT๙"/>
        </w:rPr>
        <w:t>-</w:t>
      </w:r>
      <w:r w:rsidRPr="007E24B9">
        <w:rPr>
          <w:rFonts w:ascii="TH SarabunIT๙" w:hAnsi="TH SarabunIT๙" w:cs="TH SarabunIT๙" w:hint="cs"/>
          <w:cs/>
        </w:rPr>
        <w:t xml:space="preserve"> </w:t>
      </w:r>
      <w:r w:rsidRPr="00424B98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424B98">
        <w:rPr>
          <w:rFonts w:ascii="TH SarabunIT๙" w:hAnsi="TH SarabunIT๙" w:cs="TH SarabunIT๙" w:hint="cs"/>
          <w:spacing w:val="-6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424B98">
        <w:rPr>
          <w:rFonts w:ascii="TH SarabunIT๙" w:hAnsi="TH SarabunIT๙" w:cs="TH SarabunIT๙"/>
          <w:spacing w:val="-6"/>
          <w:cs/>
        </w:rPr>
        <w:t>ในการ</w:t>
      </w:r>
      <w:r w:rsidRPr="00424B98">
        <w:rPr>
          <w:rFonts w:ascii="TH SarabunIT๙" w:hAnsi="TH SarabunIT๙" w:cs="TH SarabunIT๙" w:hint="cs"/>
          <w:spacing w:val="-6"/>
          <w:cs/>
        </w:rPr>
        <w:t>เลื่อนระดับ</w:t>
      </w:r>
      <w:r>
        <w:rPr>
          <w:rFonts w:ascii="TH SarabunIT๙" w:hAnsi="TH SarabunIT๙" w:cs="TH SarabunIT๙" w:hint="cs"/>
          <w:spacing w:val="-6"/>
          <w:cs/>
        </w:rPr>
        <w:t xml:space="preserve">           </w:t>
      </w:r>
      <w:r w:rsidRPr="00424B98">
        <w:rPr>
          <w:rFonts w:ascii="TH SarabunIT๙" w:hAnsi="TH SarabunIT๙" w:cs="TH SarabunIT๙" w:hint="cs"/>
          <w:cs/>
        </w:rPr>
        <w:t xml:space="preserve">ที่สูงขึ้น จำนวน </w:t>
      </w:r>
      <w:r>
        <w:rPr>
          <w:rFonts w:ascii="TH SarabunIT๙" w:hAnsi="TH SarabunIT๙" w:cs="TH SarabunIT๙" w:hint="cs"/>
          <w:cs/>
        </w:rPr>
        <w:t>3</w:t>
      </w:r>
      <w:r w:rsidRPr="00424B98">
        <w:rPr>
          <w:rFonts w:ascii="TH SarabunIT๙" w:hAnsi="TH SarabunIT๙" w:cs="TH SarabunIT๙" w:hint="cs"/>
          <w:cs/>
        </w:rPr>
        <w:t xml:space="preserve"> ราย </w:t>
      </w:r>
      <w:r>
        <w:rPr>
          <w:rFonts w:ascii="TH SarabunIT๙" w:hAnsi="TH SarabunIT๙" w:cs="TH SarabunIT๙" w:hint="cs"/>
          <w:cs/>
        </w:rPr>
        <w:t>ดังนี้</w:t>
      </w:r>
    </w:p>
    <w:p w14:paraId="76F66CD4" w14:textId="77777777" w:rsidR="007E6604" w:rsidRPr="00C9174F" w:rsidRDefault="007E6604" w:rsidP="007E6604">
      <w:pPr>
        <w:ind w:firstLine="1276"/>
        <w:rPr>
          <w:rFonts w:ascii="TH SarabunIT๙" w:hAnsi="TH SarabunIT๙" w:cs="TH SarabunIT๙"/>
        </w:rPr>
      </w:pPr>
      <w:r w:rsidRPr="00C9174F">
        <w:rPr>
          <w:rFonts w:ascii="TH SarabunIT๙" w:hAnsi="TH SarabunIT๙" w:cs="TH SarabunIT๙" w:hint="cs"/>
          <w:cs/>
        </w:rPr>
        <w:t xml:space="preserve">1. </w:t>
      </w:r>
      <w:r w:rsidRPr="00C9174F">
        <w:rPr>
          <w:rFonts w:ascii="TH SarabunIT๙" w:eastAsia="Times New Roman" w:hAnsi="TH SarabunIT๙" w:cs="TH SarabunIT๙" w:hint="cs"/>
          <w:spacing w:val="-6"/>
          <w:cs/>
        </w:rPr>
        <w:t>จ่าสิบเอก ธนศักดิ์  อร่ามศรี</w:t>
      </w:r>
    </w:p>
    <w:p w14:paraId="66B9EA37" w14:textId="77777777" w:rsidR="007E6604" w:rsidRPr="00C9174F" w:rsidRDefault="007E6604" w:rsidP="007E6604">
      <w:pPr>
        <w:ind w:firstLine="1276"/>
        <w:rPr>
          <w:rFonts w:ascii="TH SarabunIT๙" w:hAnsi="TH SarabunIT๙" w:cs="TH SarabunIT๙"/>
        </w:rPr>
      </w:pPr>
      <w:r w:rsidRPr="00C9174F">
        <w:rPr>
          <w:rFonts w:ascii="TH SarabunIT๙" w:hAnsi="TH SarabunIT๙" w:cs="TH SarabunIT๙"/>
        </w:rPr>
        <w:t xml:space="preserve">2. </w:t>
      </w:r>
      <w:r w:rsidRPr="00C9174F">
        <w:rPr>
          <w:rFonts w:ascii="TH SarabunIT๙" w:eastAsia="Times New Roman" w:hAnsi="TH SarabunIT๙" w:cs="TH SarabunIT๙" w:hint="cs"/>
          <w:spacing w:val="-6"/>
          <w:cs/>
        </w:rPr>
        <w:t xml:space="preserve">จ่าสิบเอก </w:t>
      </w:r>
      <w:proofErr w:type="gramStart"/>
      <w:r w:rsidRPr="00C9174F">
        <w:rPr>
          <w:rFonts w:ascii="TH SarabunIT๙" w:eastAsia="Times New Roman" w:hAnsi="TH SarabunIT๙" w:cs="TH SarabunIT๙" w:hint="cs"/>
          <w:spacing w:val="-6"/>
          <w:cs/>
        </w:rPr>
        <w:t>ณ</w:t>
      </w:r>
      <w:proofErr w:type="spellStart"/>
      <w:r w:rsidRPr="00C9174F">
        <w:rPr>
          <w:rFonts w:ascii="TH SarabunIT๙" w:eastAsia="Times New Roman" w:hAnsi="TH SarabunIT๙" w:cs="TH SarabunIT๙" w:hint="cs"/>
          <w:spacing w:val="-6"/>
          <w:cs/>
        </w:rPr>
        <w:t>ัฏ</w:t>
      </w:r>
      <w:proofErr w:type="spellEnd"/>
      <w:r w:rsidRPr="00C9174F">
        <w:rPr>
          <w:rFonts w:ascii="TH SarabunIT๙" w:eastAsia="Times New Roman" w:hAnsi="TH SarabunIT๙" w:cs="TH SarabunIT๙" w:hint="cs"/>
          <w:spacing w:val="-6"/>
          <w:cs/>
        </w:rPr>
        <w:t>พงศ์</w:t>
      </w:r>
      <w:r w:rsidRPr="00C9174F">
        <w:rPr>
          <w:rFonts w:ascii="TH SarabunIT๙" w:eastAsia="Times New Roman" w:hAnsi="TH SarabunIT๙" w:cs="TH SarabunIT๙"/>
          <w:spacing w:val="-6"/>
        </w:rPr>
        <w:t xml:space="preserve">  </w:t>
      </w:r>
      <w:r w:rsidRPr="00C9174F">
        <w:rPr>
          <w:rFonts w:ascii="TH SarabunIT๙" w:eastAsia="Times New Roman" w:hAnsi="TH SarabunIT๙" w:cs="TH SarabunIT๙" w:hint="cs"/>
          <w:spacing w:val="-6"/>
          <w:cs/>
        </w:rPr>
        <w:t>แปลงใจดี</w:t>
      </w:r>
      <w:proofErr w:type="gramEnd"/>
    </w:p>
    <w:p w14:paraId="055B1AB9" w14:textId="77777777" w:rsidR="007E6604" w:rsidRPr="00C9174F" w:rsidRDefault="007E6604" w:rsidP="007E6604">
      <w:pPr>
        <w:ind w:firstLine="1276"/>
        <w:jc w:val="thaiDistribute"/>
        <w:rPr>
          <w:rFonts w:ascii="TH SarabunIT๙" w:hAnsi="TH SarabunIT๙" w:cs="TH SarabunIT๙"/>
        </w:rPr>
      </w:pPr>
      <w:r w:rsidRPr="00C9174F">
        <w:rPr>
          <w:rFonts w:ascii="TH SarabunIT๙" w:hAnsi="TH SarabunIT๙" w:cs="TH SarabunIT๙"/>
        </w:rPr>
        <w:t xml:space="preserve">3. </w:t>
      </w:r>
      <w:proofErr w:type="gramStart"/>
      <w:r w:rsidRPr="00C9174F">
        <w:rPr>
          <w:rFonts w:ascii="TH SarabunIT๙" w:eastAsia="Times New Roman" w:hAnsi="TH SarabunIT๙" w:cs="TH SarabunIT๙" w:hint="cs"/>
          <w:spacing w:val="-6"/>
          <w:cs/>
        </w:rPr>
        <w:t>นายกิตติ  พลแหลม</w:t>
      </w:r>
      <w:proofErr w:type="gramEnd"/>
    </w:p>
    <w:p w14:paraId="131CDD69" w14:textId="77777777" w:rsidR="007E6604" w:rsidRDefault="007E6604" w:rsidP="007E660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>
        <w:rPr>
          <w:rFonts w:ascii="TH SarabunIT๙" w:hAnsi="TH SarabunIT๙" w:cs="TH SarabunIT๙" w:hint="cs"/>
          <w:cs/>
        </w:rPr>
        <w:t xml:space="preserve"> หารือการแต่งตั้งคณะกรรมการสอบสวนวินัย (</w:t>
      </w:r>
      <w:proofErr w:type="spellStart"/>
      <w:r>
        <w:rPr>
          <w:rFonts w:ascii="TH SarabunIT๙" w:hAnsi="TH SarabunIT๙" w:cs="TH SarabunIT๙" w:hint="cs"/>
          <w:cs/>
        </w:rPr>
        <w:t>ก.ท.จ</w:t>
      </w:r>
      <w:proofErr w:type="spellEnd"/>
      <w:r>
        <w:rPr>
          <w:rFonts w:ascii="TH SarabunIT๙" w:hAnsi="TH SarabunIT๙" w:cs="TH SarabunIT๙" w:hint="cs"/>
          <w:cs/>
        </w:rPr>
        <w:t>.จันทบุรี)</w:t>
      </w:r>
    </w:p>
    <w:p w14:paraId="5566D372" w14:textId="77777777" w:rsidR="007E6604" w:rsidRDefault="007E6604" w:rsidP="007E6604">
      <w:pPr>
        <w:ind w:firstLine="1134"/>
        <w:jc w:val="thaiDistribute"/>
        <w:rPr>
          <w:rFonts w:ascii="TH SarabunIT๙" w:hAnsi="TH SarabunIT๙" w:cs="TH SarabunIT๙"/>
        </w:rPr>
      </w:pPr>
      <w:r w:rsidRPr="00A13276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EC7F72">
        <w:rPr>
          <w:rFonts w:ascii="TH SarabunIT๙" w:hAnsi="TH SarabunIT๙" w:cs="TH SarabunIT๙"/>
          <w:cs/>
        </w:rPr>
        <w:t>เมื่อคำสั่งแต่งตั้งคณะกรรมการสอบสวนวินัยอย่างร้ายแรง</w:t>
      </w:r>
      <w:r>
        <w:rPr>
          <w:rFonts w:ascii="TH SarabunIT๙" w:hAnsi="TH SarabunIT๙" w:cs="TH SarabunIT๙" w:hint="cs"/>
          <w:cs/>
        </w:rPr>
        <w:t xml:space="preserve">นางสาว พ. </w:t>
      </w:r>
      <w:r w:rsidRPr="00EC7F72">
        <w:rPr>
          <w:rFonts w:ascii="TH SarabunIT๙" w:hAnsi="TH SarabunIT๙" w:cs="TH SarabunIT๙"/>
          <w:cs/>
        </w:rPr>
        <w:t>มิได้ระบุว่าบุคคลใดเป็นประธานกรรมการ</w:t>
      </w:r>
      <w:r>
        <w:rPr>
          <w:rFonts w:ascii="TH SarabunIT๙" w:hAnsi="TH SarabunIT๙" w:cs="TH SarabunIT๙" w:hint="cs"/>
          <w:cs/>
        </w:rPr>
        <w:t>สอบสวน</w:t>
      </w:r>
      <w:r w:rsidRPr="00EC7F72">
        <w:rPr>
          <w:rFonts w:ascii="TH SarabunIT๙" w:hAnsi="TH SarabunIT๙" w:cs="TH SarabunIT๙"/>
          <w:cs/>
        </w:rPr>
        <w:t xml:space="preserve"> และแม้ในระหว่างกระบวนการสอบสวนนาย</w:t>
      </w:r>
      <w:r>
        <w:rPr>
          <w:rFonts w:ascii="TH SarabunIT๙" w:hAnsi="TH SarabunIT๙" w:cs="TH SarabunIT๙" w:hint="cs"/>
          <w:cs/>
        </w:rPr>
        <w:t xml:space="preserve"> ส.</w:t>
      </w:r>
      <w:r w:rsidRPr="00EC7F72">
        <w:rPr>
          <w:rFonts w:ascii="TH SarabunIT๙" w:hAnsi="TH SarabunIT๙" w:cs="TH SarabunIT๙"/>
          <w:cs/>
        </w:rPr>
        <w:t xml:space="preserve"> ซึ่งได้รับแต่งตั้งเป็นกรรมการ</w:t>
      </w:r>
      <w:r>
        <w:rPr>
          <w:rFonts w:ascii="TH SarabunIT๙" w:hAnsi="TH SarabunIT๙" w:cs="TH SarabunIT๙" w:hint="cs"/>
          <w:cs/>
        </w:rPr>
        <w:t>สอบสวน</w:t>
      </w:r>
      <w:r w:rsidRPr="00EC7F72">
        <w:rPr>
          <w:rFonts w:ascii="TH SarabunIT๙" w:hAnsi="TH SarabunIT๙" w:cs="TH SarabunIT๙"/>
          <w:cs/>
        </w:rPr>
        <w:t xml:space="preserve"> จะทำหน้าที่ในฐานะประธานกรรมการ</w:t>
      </w:r>
      <w:r>
        <w:rPr>
          <w:rFonts w:ascii="TH SarabunIT๙" w:hAnsi="TH SarabunIT๙" w:cs="TH SarabunIT๙" w:hint="cs"/>
          <w:cs/>
        </w:rPr>
        <w:t>สอบสวน</w:t>
      </w:r>
      <w:r w:rsidRPr="00EC7F72">
        <w:rPr>
          <w:rFonts w:ascii="TH SarabunIT๙" w:hAnsi="TH SarabunIT๙" w:cs="TH SarabunIT๙"/>
          <w:cs/>
        </w:rPr>
        <w:t xml:space="preserve"> ก็มิได้มีผลทำให้นาย</w:t>
      </w:r>
      <w:r>
        <w:rPr>
          <w:rFonts w:ascii="TH SarabunIT๙" w:hAnsi="TH SarabunIT๙" w:cs="TH SarabunIT๙" w:hint="cs"/>
          <w:cs/>
        </w:rPr>
        <w:t xml:space="preserve"> ส. </w:t>
      </w:r>
      <w:r w:rsidRPr="00EC7F72">
        <w:rPr>
          <w:rFonts w:ascii="TH SarabunIT๙" w:hAnsi="TH SarabunIT๙" w:cs="TH SarabunIT๙"/>
          <w:cs/>
        </w:rPr>
        <w:t>มีฐานะเป็นประธานกรรมการ</w:t>
      </w:r>
      <w:r>
        <w:rPr>
          <w:rFonts w:ascii="TH SarabunIT๙" w:hAnsi="TH SarabunIT๙" w:cs="TH SarabunIT๙" w:hint="cs"/>
          <w:cs/>
        </w:rPr>
        <w:t xml:space="preserve">สอบสวน </w:t>
      </w:r>
      <w:r w:rsidRPr="00EC7F72">
        <w:rPr>
          <w:rFonts w:ascii="TH SarabunIT๙" w:hAnsi="TH SarabunIT๙" w:cs="TH SarabunIT๙"/>
          <w:cs/>
        </w:rPr>
        <w:t>อีกทั้ง</w:t>
      </w:r>
      <w:r>
        <w:rPr>
          <w:rFonts w:ascii="TH SarabunIT๙" w:hAnsi="TH SarabunIT๙" w:cs="TH SarabunIT๙"/>
        </w:rPr>
        <w:t xml:space="preserve"> </w:t>
      </w:r>
      <w:r w:rsidRPr="00EC7F72">
        <w:rPr>
          <w:rFonts w:ascii="TH SarabunIT๙" w:hAnsi="TH SarabunIT๙" w:cs="TH SarabunIT๙"/>
          <w:cs/>
        </w:rPr>
        <w:t>ไม่ปรากฏข้อเท็จจริงว่า</w:t>
      </w:r>
      <w:r>
        <w:rPr>
          <w:rFonts w:ascii="TH SarabunIT๙" w:hAnsi="TH SarabunIT๙" w:cs="TH SarabunIT๙" w:hint="cs"/>
          <w:cs/>
        </w:rPr>
        <w:t>นายกเทศมนตรีเมือง จ. ได้</w:t>
      </w:r>
      <w:r w:rsidRPr="00EC7F72">
        <w:rPr>
          <w:rFonts w:ascii="TH SarabunIT๙" w:hAnsi="TH SarabunIT๙" w:cs="TH SarabunIT๙"/>
          <w:cs/>
        </w:rPr>
        <w:t>มีการแก้ไขคำสั่งเพื่อให้นาย</w:t>
      </w:r>
      <w:r>
        <w:rPr>
          <w:rFonts w:ascii="TH SarabunIT๙" w:hAnsi="TH SarabunIT๙" w:cs="TH SarabunIT๙" w:hint="cs"/>
          <w:cs/>
        </w:rPr>
        <w:t xml:space="preserve"> ส. </w:t>
      </w:r>
      <w:r w:rsidRPr="00EC7F72">
        <w:rPr>
          <w:rFonts w:ascii="TH SarabunIT๙" w:hAnsi="TH SarabunIT๙" w:cs="TH SarabunIT๙"/>
          <w:cs/>
        </w:rPr>
        <w:t xml:space="preserve">เป็นประธานกรรมการสอบสวน ฉะนั้น การแต่งตั้งคณะกรรมการสอบสวนดังกล่าวจึงไม่ครบองค์ประกอบซึ่งถือได้ว่าเป็นสาระสำคัญตามที่กำหนดไว้ในข้อ ๔๙ ของประกาศ </w:t>
      </w:r>
      <w:proofErr w:type="spellStart"/>
      <w:r w:rsidRPr="00EC7F72">
        <w:rPr>
          <w:rFonts w:ascii="TH SarabunIT๙" w:hAnsi="TH SarabunIT๙" w:cs="TH SarabunIT๙"/>
          <w:cs/>
        </w:rPr>
        <w:t>ก.ท</w:t>
      </w:r>
      <w:proofErr w:type="spellEnd"/>
      <w:r w:rsidRPr="00EC7F72">
        <w:rPr>
          <w:rFonts w:ascii="TH SarabunIT๙" w:hAnsi="TH SarabunIT๙" w:cs="TH SarabunIT๙"/>
          <w:cs/>
        </w:rPr>
        <w:t>. เรื่อง มาตรฐานทั่วไปเกี่ยวกับวินัย</w:t>
      </w:r>
      <w:r>
        <w:rPr>
          <w:rFonts w:ascii="TH SarabunIT๙" w:hAnsi="TH SarabunIT๙" w:cs="TH SarabunIT๙" w:hint="cs"/>
          <w:cs/>
        </w:rPr>
        <w:t xml:space="preserve">และ         การรักษาวินัย และการดำเนินการทางวินัย พ.ศ. 2558 </w:t>
      </w:r>
      <w:r w:rsidRPr="00EC7F72">
        <w:rPr>
          <w:rFonts w:ascii="TH SarabunIT๙" w:hAnsi="TH SarabunIT๙" w:cs="TH SarabunIT๙"/>
          <w:cs/>
        </w:rPr>
        <w:t>และย่อมมีผลทำให้การสอบสวนทั้งหมดเสียไป</w:t>
      </w:r>
      <w:r>
        <w:rPr>
          <w:rFonts w:ascii="TH SarabunIT๙" w:hAnsi="TH SarabunIT๙" w:cs="TH SarabunIT๙" w:hint="cs"/>
          <w:cs/>
        </w:rPr>
        <w:t xml:space="preserve">         </w:t>
      </w:r>
      <w:r w:rsidRPr="00EC7F72">
        <w:rPr>
          <w:rFonts w:ascii="TH SarabunIT๙" w:hAnsi="TH SarabunIT๙" w:cs="TH SarabunIT๙"/>
          <w:cs/>
        </w:rPr>
        <w:t xml:space="preserve"> ตามนัยข้อ ๗๙ ของมาตรฐานทั่วไปฉบับเดียวกัน</w:t>
      </w:r>
      <w:r>
        <w:rPr>
          <w:rFonts w:ascii="TH SarabunIT๙" w:hAnsi="TH SarabunIT๙" w:cs="TH SarabunIT๙" w:hint="cs"/>
          <w:cs/>
        </w:rPr>
        <w:t xml:space="preserve"> ก</w:t>
      </w:r>
      <w:r w:rsidRPr="00EC7F72">
        <w:rPr>
          <w:rFonts w:ascii="TH SarabunIT๙" w:hAnsi="TH SarabunIT๙" w:cs="TH SarabunIT๙"/>
          <w:cs/>
        </w:rPr>
        <w:t>ารแต่งตั้งคณะกรรมการสอบสวนวินัย</w:t>
      </w:r>
      <w:r>
        <w:rPr>
          <w:rFonts w:ascii="TH SarabunIT๙" w:hAnsi="TH SarabunIT๙" w:cs="TH SarabunIT๙" w:hint="cs"/>
          <w:cs/>
        </w:rPr>
        <w:t>ดังกล่าว</w:t>
      </w:r>
      <w:r w:rsidRPr="00EC7F72">
        <w:rPr>
          <w:rFonts w:ascii="TH SarabunIT๙" w:hAnsi="TH SarabunIT๙" w:cs="TH SarabunIT๙"/>
          <w:cs/>
        </w:rPr>
        <w:t>จึงไม่ชอบด้วยรูปแบบอันเป็นสาระสำคัญตาม</w:t>
      </w:r>
      <w:r>
        <w:rPr>
          <w:rFonts w:ascii="TH SarabunIT๙" w:hAnsi="TH SarabunIT๙" w:cs="TH SarabunIT๙" w:hint="cs"/>
          <w:cs/>
        </w:rPr>
        <w:t>นัย</w:t>
      </w:r>
      <w:r w:rsidRPr="00EC7F72">
        <w:rPr>
          <w:rFonts w:ascii="TH SarabunIT๙" w:hAnsi="TH SarabunIT๙" w:cs="TH SarabunIT๙"/>
          <w:cs/>
        </w:rPr>
        <w:t>มาตรา ๙ (๑)</w:t>
      </w:r>
      <w:r>
        <w:rPr>
          <w:rFonts w:ascii="TH SarabunIT๙" w:hAnsi="TH SarabunIT๙" w:cs="TH SarabunIT๙" w:hint="cs"/>
          <w:cs/>
        </w:rPr>
        <w:t xml:space="preserve"> </w:t>
      </w:r>
      <w:r w:rsidRPr="00EC7F72">
        <w:rPr>
          <w:rFonts w:ascii="TH SarabunIT๙" w:hAnsi="TH SarabunIT๙" w:cs="TH SarabunIT๙"/>
          <w:cs/>
        </w:rPr>
        <w:t>แห่ง</w:t>
      </w:r>
      <w:r>
        <w:rPr>
          <w:rFonts w:ascii="TH SarabunIT๙" w:hAnsi="TH SarabunIT๙" w:cs="TH SarabunIT๙" w:hint="cs"/>
          <w:cs/>
        </w:rPr>
        <w:t>พระราชบัญญัติ</w:t>
      </w:r>
      <w:r w:rsidRPr="00EC7F72">
        <w:rPr>
          <w:rFonts w:ascii="TH SarabunIT๙" w:hAnsi="TH SarabunIT๙" w:cs="TH SarabunIT๙"/>
          <w:cs/>
        </w:rPr>
        <w:t>จัดตั้งศาลปกครอง</w:t>
      </w:r>
      <w:r>
        <w:rPr>
          <w:rFonts w:ascii="TH SarabunIT๙" w:hAnsi="TH SarabunIT๙" w:cs="TH SarabunIT๙" w:hint="cs"/>
          <w:cs/>
        </w:rPr>
        <w:t xml:space="preserve">และวิธีพิจารณาคดีปกครอง พ.ศ. 2542 ดังนั้น </w:t>
      </w:r>
      <w:r w:rsidRPr="00EC7F72">
        <w:rPr>
          <w:rFonts w:ascii="TH SarabunIT๙" w:hAnsi="TH SarabunIT๙" w:cs="TH SarabunIT๙"/>
          <w:cs/>
        </w:rPr>
        <w:t>นายกเทศมนตรีเมือง</w:t>
      </w:r>
      <w:r>
        <w:rPr>
          <w:rFonts w:ascii="TH SarabunIT๙" w:hAnsi="TH SarabunIT๙" w:cs="TH SarabunIT๙" w:hint="cs"/>
          <w:cs/>
        </w:rPr>
        <w:t xml:space="preserve"> จ. </w:t>
      </w:r>
      <w:r w:rsidRPr="00EC7F72">
        <w:rPr>
          <w:rFonts w:ascii="TH SarabunIT๙" w:hAnsi="TH SarabunIT๙" w:cs="TH SarabunIT๙"/>
          <w:cs/>
        </w:rPr>
        <w:t>จึงต้องมีคำสั่งแต่งตั้งคณะกรรมการขึ้นทำการสอบสวน</w:t>
      </w:r>
      <w:r>
        <w:rPr>
          <w:rFonts w:ascii="TH SarabunIT๙" w:hAnsi="TH SarabunIT๙" w:cs="TH SarabunIT๙" w:hint="cs"/>
          <w:cs/>
        </w:rPr>
        <w:t xml:space="preserve">นางสาว พ. </w:t>
      </w:r>
      <w:r w:rsidRPr="00EC7F72">
        <w:rPr>
          <w:rFonts w:ascii="TH SarabunIT๙" w:hAnsi="TH SarabunIT๙" w:cs="TH SarabunIT๙"/>
          <w:cs/>
        </w:rPr>
        <w:t>ใหม่ให้ถูกต้องต่อไป</w:t>
      </w:r>
    </w:p>
    <w:p w14:paraId="64CA8F22" w14:textId="77777777" w:rsidR="007E6604" w:rsidRDefault="007E6604" w:rsidP="007E6604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ทั้งนี้ </w:t>
      </w:r>
      <w:r w:rsidRPr="00EC7F72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ก.ท.จ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r w:rsidRPr="00EC7F72">
        <w:rPr>
          <w:rFonts w:ascii="TH SarabunIT๙" w:hAnsi="TH SarabunIT๙" w:cs="TH SarabunIT๙"/>
          <w:cs/>
        </w:rPr>
        <w:t xml:space="preserve">กำชับการปฏิบัติหน้าที่ของผู้ที่เกี่ยวข้อง ให้ศึกษาระเบียบกฎหมายและระมัดระวังมิให้เกิดกรณีเช่นนี้อีก และให้เลขานุการ </w:t>
      </w:r>
      <w:proofErr w:type="spellStart"/>
      <w:r w:rsidRPr="00EC7F72">
        <w:rPr>
          <w:rFonts w:ascii="TH SarabunIT๙" w:hAnsi="TH SarabunIT๙" w:cs="TH SarabunIT๙"/>
          <w:cs/>
        </w:rPr>
        <w:t>ก.ท</w:t>
      </w:r>
      <w:proofErr w:type="spellEnd"/>
      <w:r w:rsidRPr="00EC7F72">
        <w:rPr>
          <w:rFonts w:ascii="TH SarabunIT๙" w:hAnsi="TH SarabunIT๙" w:cs="TH SarabunIT๙"/>
          <w:cs/>
        </w:rPr>
        <w:t xml:space="preserve">. ซักซ้อมแนวทางปฏิบัติเกี่ยวกับการแต่งตั้งคณะกรรมการสอบสวนให้ </w:t>
      </w:r>
      <w:proofErr w:type="spellStart"/>
      <w:r w:rsidRPr="00EC7F72">
        <w:rPr>
          <w:rFonts w:ascii="TH SarabunIT๙" w:hAnsi="TH SarabunIT๙" w:cs="TH SarabunIT๙"/>
          <w:cs/>
        </w:rPr>
        <w:t>ก.ท.จ</w:t>
      </w:r>
      <w:proofErr w:type="spellEnd"/>
      <w:r w:rsidRPr="00EC7F72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C7F72">
        <w:rPr>
          <w:rFonts w:ascii="TH SarabunIT๙" w:hAnsi="TH SarabunIT๙" w:cs="TH SarabunIT๙"/>
          <w:cs/>
        </w:rPr>
        <w:t>ทุกจังหวัด ทราบเพื่อแจ้งให้เทศบาลทุกแห่งถือปฏิบัติโดยเคร่งครัดต่อไป</w:t>
      </w:r>
    </w:p>
    <w:p w14:paraId="49E1F992" w14:textId="77777777" w:rsidR="007E6604" w:rsidRDefault="007E6604" w:rsidP="007E6604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5B498E">
        <w:rPr>
          <w:rFonts w:ascii="TH SarabunIT๙" w:hAnsi="TH SarabunIT๙" w:cs="TH SarabunIT๙" w:hint="cs"/>
          <w:cs/>
        </w:rPr>
        <w:t>การ</w:t>
      </w:r>
      <w:r w:rsidRPr="006E104B">
        <w:rPr>
          <w:rFonts w:ascii="TH SarabunIT๙" w:hAnsi="TH SarabunIT๙" w:cs="TH SarabunIT๙" w:hint="cs"/>
          <w:sz w:val="24"/>
          <w:cs/>
        </w:rPr>
        <w:t>โอนพนักงานเทศบาลกรณีมีเหตุผลความจำเป็น</w:t>
      </w:r>
    </w:p>
    <w:p w14:paraId="7D30374B" w14:textId="77777777" w:rsidR="007E6604" w:rsidRDefault="007E6604" w:rsidP="007E6604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เห็นชอบให้โอน</w:t>
      </w:r>
      <w:r>
        <w:rPr>
          <w:rFonts w:ascii="TH SarabunIT๙" w:eastAsia="Calibri" w:hAnsi="TH SarabunIT๙" w:cs="TH SarabunIT๙" w:hint="cs"/>
          <w:cs/>
        </w:rPr>
        <w:t>จำนวน 1 ราย และยุติเรื่องจำนวน 2 ราย</w:t>
      </w:r>
      <w:r w:rsidRPr="00A169B1">
        <w:rPr>
          <w:rFonts w:ascii="TH SarabunIT๙" w:hAnsi="TH SarabunIT๙" w:cs="TH SarabunIT๙" w:hint="cs"/>
          <w:cs/>
        </w:rPr>
        <w:tab/>
      </w:r>
    </w:p>
    <w:p w14:paraId="3DC62F9B" w14:textId="77777777" w:rsidR="007E6604" w:rsidRDefault="007E6604" w:rsidP="007E6604">
      <w:pPr>
        <w:ind w:firstLine="1134"/>
        <w:jc w:val="thaiDistribute"/>
        <w:rPr>
          <w:rFonts w:ascii="TH SarabunIT๙" w:hAnsi="TH SarabunIT๙" w:cs="TH SarabunIT๙"/>
        </w:rPr>
      </w:pPr>
    </w:p>
    <w:p w14:paraId="771D34C8" w14:textId="77777777" w:rsidR="007E6604" w:rsidRDefault="007E6604" w:rsidP="007E6604">
      <w:pPr>
        <w:ind w:firstLine="1418"/>
        <w:jc w:val="thaiDistribute"/>
        <w:rPr>
          <w:rFonts w:ascii="TH SarabunIT๙" w:hAnsi="TH SarabunIT๙" w:cs="TH SarabunIT๙"/>
        </w:rPr>
      </w:pPr>
      <w:r w:rsidRPr="00A169B1">
        <w:rPr>
          <w:rFonts w:ascii="TH SarabunIT๙" w:hAnsi="TH SarabunIT๙" w:cs="TH SarabunIT๙" w:hint="cs"/>
          <w:cs/>
        </w:rPr>
        <w:t xml:space="preserve"> </w:t>
      </w:r>
    </w:p>
    <w:p w14:paraId="367ED6F1" w14:textId="77777777" w:rsidR="007E6604" w:rsidRPr="00A169B1" w:rsidRDefault="007E6604" w:rsidP="007E6604">
      <w:pPr>
        <w:ind w:firstLine="1418"/>
        <w:jc w:val="thaiDistribute"/>
        <w:rPr>
          <w:rFonts w:ascii="TH SarabunIT๙" w:hAnsi="TH SarabunIT๙" w:cs="TH SarabunIT๙"/>
          <w:cs/>
        </w:rPr>
      </w:pPr>
    </w:p>
    <w:p w14:paraId="3B089FD0" w14:textId="77777777" w:rsidR="007E6604" w:rsidRPr="003A4E9F" w:rsidRDefault="007E6604" w:rsidP="007E6604">
      <w:pPr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14:paraId="54E7B43F" w14:textId="77777777" w:rsidR="007E6604" w:rsidRDefault="007E6604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  <w:cs/>
        </w:rPr>
        <w:sectPr w:rsidR="007E6604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14:paraId="57FAABE1" w14:textId="77777777" w:rsidR="007E6604" w:rsidRPr="007B6580" w:rsidRDefault="007E6604" w:rsidP="007E6604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14:paraId="46A0AC28" w14:textId="77777777" w:rsidR="007E6604" w:rsidRDefault="007E6604" w:rsidP="007E6604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1CF95712" w14:textId="77777777" w:rsidR="007E6604" w:rsidRPr="007B6580" w:rsidRDefault="007E6604" w:rsidP="007E6604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/>
          <w:b/>
          <w:bCs/>
        </w:rPr>
        <w:t>24</w:t>
      </w:r>
      <w:r>
        <w:rPr>
          <w:rFonts w:ascii="TH SarabunIT๙" w:hAnsi="TH SarabunIT๙" w:cs="TH SarabunIT๙" w:hint="cs"/>
          <w:b/>
          <w:bCs/>
          <w:cs/>
        </w:rPr>
        <w:t xml:space="preserve"> กุมภาพันธ์ 2565</w:t>
      </w:r>
      <w:r>
        <w:rPr>
          <w:rFonts w:ascii="TH SarabunIT๙" w:hAnsi="TH SarabunIT๙" w:cs="TH SarabunIT๙"/>
          <w:b/>
          <w:bCs/>
          <w:cs/>
        </w:rPr>
        <w:t xml:space="preserve"> 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0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14:paraId="248E0D88" w14:textId="77777777" w:rsidR="007E6604" w:rsidRPr="007B6580" w:rsidRDefault="007E6604" w:rsidP="007E6604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14:paraId="78A9D286" w14:textId="77777777" w:rsidR="007E6604" w:rsidRDefault="007E6604" w:rsidP="007E660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ประกาศคณะกรรมการกลางพนักงานส่วนตำบล เรื่องมาตรฐานทั่วไปเกี่ยวกับหลักเกณฑ์และเงื่อนไขการคัดเลือก การบรรจุและแต่งตั้ง การย้าย การโอน การรับโอน การเลื่อนระดับ และการเลื่อนขั้นเงินเดือน (ฉบับที่ ..) พ.ศ. ....</w:t>
      </w:r>
    </w:p>
    <w:p w14:paraId="25FE60C2" w14:textId="77777777" w:rsidR="007E6604" w:rsidRDefault="007E6604" w:rsidP="007E6604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การจัดทำร่าง</w:t>
      </w:r>
      <w:r w:rsidRPr="004900CC">
        <w:rPr>
          <w:rFonts w:ascii="TH SarabunIT๙" w:hAnsi="TH SarabunIT๙" w:cs="TH SarabunIT๙" w:hint="cs"/>
          <w:cs/>
        </w:rPr>
        <w:t>ประกาศ</w:t>
      </w:r>
      <w:r>
        <w:rPr>
          <w:rFonts w:ascii="TH SarabunIT๙" w:hAnsi="TH SarabunIT๙" w:cs="TH SarabunIT๙" w:hint="cs"/>
          <w:cs/>
        </w:rPr>
        <w:t>คณะกรรมการกลางพนักงานส่วนตำบล</w:t>
      </w:r>
      <w:r w:rsidRPr="004900CC">
        <w:rPr>
          <w:rFonts w:ascii="TH SarabunIT๙" w:hAnsi="TH SarabunIT๙" w:cs="TH SarabunIT๙" w:hint="cs"/>
          <w:cs/>
        </w:rPr>
        <w:t xml:space="preserve"> เรื่อง มาตรฐานทั่วไปเกี่ยวกับหลักเกณฑ์และเงื่อนไขการคัดเลือก การบรรจุและแต่งตั้ง การย้าย การโอน</w:t>
      </w:r>
      <w:r>
        <w:rPr>
          <w:rFonts w:ascii="TH SarabunIT๙" w:hAnsi="TH SarabunIT๙" w:cs="TH SarabunIT๙" w:hint="cs"/>
          <w:cs/>
        </w:rPr>
        <w:t xml:space="preserve"> </w:t>
      </w:r>
      <w:r w:rsidRPr="004900CC">
        <w:rPr>
          <w:rFonts w:ascii="TH SarabunIT๙" w:hAnsi="TH SarabunIT๙" w:cs="TH SarabunIT๙" w:hint="cs"/>
          <w:cs/>
        </w:rPr>
        <w:t>การรับโอน การเลื่อนระดับ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4900CC">
        <w:rPr>
          <w:rFonts w:ascii="TH SarabunIT๙" w:hAnsi="TH SarabunIT๙" w:cs="TH SarabunIT๙" w:hint="cs"/>
          <w:cs/>
        </w:rPr>
        <w:t>และการเลื่อนขั้นเงินเดือน</w:t>
      </w:r>
      <w:r>
        <w:rPr>
          <w:rFonts w:ascii="TH SarabunIT๙" w:hAnsi="TH SarabunIT๙" w:cs="TH SarabunIT๙" w:hint="cs"/>
          <w:cs/>
        </w:rPr>
        <w:t>สำหรับพนักงานส่วนตำบล</w:t>
      </w:r>
      <w:r w:rsidRPr="004900CC">
        <w:rPr>
          <w:rFonts w:ascii="TH SarabunIT๙" w:hAnsi="TH SarabunIT๙" w:cs="TH SarabunIT๙" w:hint="cs"/>
          <w:cs/>
        </w:rPr>
        <w:t xml:space="preserve"> (ฉบับที่</w:t>
      </w:r>
      <w:proofErr w:type="gramStart"/>
      <w:r w:rsidRPr="004900C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</w:t>
      </w:r>
      <w:proofErr w:type="gramEnd"/>
      <w:r w:rsidRPr="004900CC">
        <w:rPr>
          <w:rFonts w:ascii="TH SarabunIT๙" w:hAnsi="TH SarabunIT๙" w:cs="TH SarabunIT๙" w:hint="cs"/>
          <w:cs/>
        </w:rPr>
        <w:t xml:space="preserve">) พ.ศ. </w:t>
      </w:r>
      <w:r>
        <w:rPr>
          <w:rFonts w:ascii="TH SarabunIT๙" w:hAnsi="TH SarabunIT๙" w:cs="TH SarabunIT๙" w:hint="cs"/>
          <w:cs/>
        </w:rPr>
        <w:t>....</w:t>
      </w:r>
      <w:r w:rsidRPr="004900C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ให้มีความสอดคล้องกับประกาศมาตรฐานกลางเกี่ยวกับการรับโอนข้าราชการตามกฎหมายอื่นมาบรรจุเป็นพนักงาน</w:t>
      </w:r>
      <w:r w:rsidRPr="003E7F48">
        <w:rPr>
          <w:rFonts w:ascii="TH SarabunIT๙" w:hAnsi="TH SarabunIT๙" w:cs="TH SarabunIT๙" w:hint="cs"/>
          <w:cs/>
        </w:rPr>
        <w:t xml:space="preserve">ส่วนท้องถิ่น ลงวันที่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3E7F48">
        <w:rPr>
          <w:rFonts w:ascii="TH SarabunIT๙" w:hAnsi="TH SarabunIT๙" w:cs="TH SarabunIT๙" w:hint="cs"/>
          <w:cs/>
        </w:rPr>
        <w:t>12 มิถุนายน 2562</w:t>
      </w:r>
      <w:r w:rsidRPr="003E7F48">
        <w:rPr>
          <w:rFonts w:ascii="TH SarabunIT๙" w:hAnsi="TH SarabunIT๙" w:cs="TH SarabunIT๙"/>
        </w:rPr>
        <w:t xml:space="preserve"> </w:t>
      </w:r>
      <w:r w:rsidRPr="003E7F48">
        <w:rPr>
          <w:rFonts w:ascii="TH SarabunIT๙" w:hAnsi="TH SarabunIT๙" w:cs="TH SarabunIT๙" w:hint="cs"/>
          <w:cs/>
        </w:rPr>
        <w:t xml:space="preserve">เรียบร้อยแล้ว </w:t>
      </w:r>
    </w:p>
    <w:p w14:paraId="2AD2B28B" w14:textId="77777777" w:rsidR="007E6604" w:rsidRDefault="007E6604" w:rsidP="007E6604">
      <w:pPr>
        <w:tabs>
          <w:tab w:val="left" w:pos="1418"/>
        </w:tabs>
        <w:ind w:firstLine="1276"/>
        <w:jc w:val="thaiDistribute"/>
        <w:rPr>
          <w:rFonts w:ascii="TH SarabunIT๙" w:hAnsi="TH SarabunIT๙" w:cs="TH SarabunIT๙"/>
        </w:rPr>
      </w:pPr>
      <w:r w:rsidRPr="003E7F48">
        <w:rPr>
          <w:rFonts w:ascii="TH SarabunIT๙" w:hAnsi="TH SarabunIT๙" w:cs="TH SarabunIT๙" w:hint="cs"/>
          <w:cs/>
        </w:rPr>
        <w:t>แต่</w:t>
      </w:r>
      <w:r>
        <w:rPr>
          <w:rFonts w:ascii="TH SarabunIT๙" w:hAnsi="TH SarabunIT๙" w:cs="TH SarabunIT๙" w:hint="cs"/>
          <w:cs/>
        </w:rPr>
        <w:t>เห็นว่า</w:t>
      </w:r>
      <w:r w:rsidRPr="003E7F48">
        <w:rPr>
          <w:rFonts w:ascii="TH SarabunIT๙" w:hAnsi="TH SarabunIT๙" w:cs="TH SarabunIT๙" w:hint="cs"/>
          <w:cs/>
        </w:rPr>
        <w:t xml:space="preserve">กรณีนี้ควรพิจารณาด้วยความรอบคอบว่า </w:t>
      </w:r>
      <w:proofErr w:type="spellStart"/>
      <w:r w:rsidRPr="003E7F48">
        <w:rPr>
          <w:rFonts w:ascii="TH SarabunIT๙" w:hAnsi="TH SarabunIT๙" w:cs="TH SarabunIT๙" w:hint="cs"/>
          <w:cs/>
        </w:rPr>
        <w:t>ก.ถ</w:t>
      </w:r>
      <w:proofErr w:type="spellEnd"/>
      <w:r w:rsidRPr="003E7F48">
        <w:rPr>
          <w:rFonts w:ascii="TH SarabunIT๙" w:hAnsi="TH SarabunIT๙" w:cs="TH SarabunIT๙" w:hint="cs"/>
          <w:cs/>
        </w:rPr>
        <w:t>. กำหนดประกาศมาตรฐานกลางเกี่ยวกับการรับโอนข้าราชการตามกฎหมายอื่นมาบรรจุเป็นพนักงานส่วนท้องถิ่น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3E7F48">
        <w:rPr>
          <w:rFonts w:ascii="TH SarabunIT๙" w:hAnsi="TH SarabunIT๙" w:cs="TH SarabunIT๙" w:hint="cs"/>
          <w:cs/>
        </w:rPr>
        <w:t xml:space="preserve">12 มิถุนายน 2562 </w:t>
      </w:r>
      <w:r w:rsidRPr="003E7F48">
        <w:rPr>
          <w:rFonts w:ascii="TH SarabunIT๙" w:hAnsi="TH SarabunIT๙" w:cs="TH SarabunIT๙" w:hint="cs"/>
          <w:spacing w:val="-6"/>
          <w:cs/>
        </w:rPr>
        <w:t>อาจมีลักษณะไม่เป็นไปตามมาตรา 33 (1) แห่งพระราชบัญญัติระเบียบบริหารงานบุคคลส่วนท้องถิ่น พ.ศ. 2542 หรือไม่</w:t>
      </w:r>
      <w:r w:rsidRPr="003E7F48">
        <w:rPr>
          <w:rFonts w:ascii="TH SarabunIT๙" w:hAnsi="TH SarabunIT๙" w:cs="TH SarabunIT๙" w:hint="cs"/>
          <w:cs/>
        </w:rPr>
        <w:t xml:space="preserve"> อย่างกรณีความเห็นคณะกรรมการกฤษฎีกา เรื่องเสร็จที่ 1344/2564 เรื่อง การจัดแข่งขันเพื่อบรรจุบุคคลเป็น</w:t>
      </w:r>
      <w:r w:rsidRPr="003E7F48">
        <w:rPr>
          <w:rFonts w:ascii="TH SarabunIT๙" w:hAnsi="TH SarabunIT๙" w:cs="TH SarabunIT๙" w:hint="cs"/>
          <w:spacing w:val="-6"/>
          <w:cs/>
        </w:rPr>
        <w:t xml:space="preserve">ข้าราชการหรือพนักงานส่วนท้องถิ่น ตามคำสั่งหัวหน้าคณะรักษาความสงบแห่งชาติ </w:t>
      </w:r>
      <w:r w:rsidRPr="0009579B">
        <w:rPr>
          <w:rFonts w:ascii="TH SarabunIT๙" w:hAnsi="TH SarabunIT๙" w:cs="TH SarabunIT๙" w:hint="cs"/>
          <w:spacing w:val="-12"/>
          <w:cs/>
        </w:rPr>
        <w:t xml:space="preserve">ที่ 8/2560 </w:t>
      </w:r>
      <w:r>
        <w:rPr>
          <w:rFonts w:ascii="TH SarabunIT๙" w:hAnsi="TH SarabunIT๙" w:cs="TH SarabunIT๙" w:hint="cs"/>
          <w:spacing w:val="-12"/>
          <w:cs/>
        </w:rPr>
        <w:t xml:space="preserve">            </w:t>
      </w:r>
      <w:r w:rsidRPr="0009579B">
        <w:rPr>
          <w:rFonts w:ascii="TH SarabunIT๙" w:hAnsi="TH SarabunIT๙" w:cs="TH SarabunIT๙" w:hint="cs"/>
          <w:spacing w:val="-12"/>
          <w:cs/>
        </w:rPr>
        <w:t>เรื่อง การขับเคลื่อนการปฏิรูปการบริหารงานส่วนบุคคลท้องถิ่น ลงวันที่ 21 กุมภาพันธ์ พุทธศักราช 2560</w:t>
      </w:r>
      <w:r w:rsidRPr="003E7F48">
        <w:rPr>
          <w:rFonts w:ascii="TH SarabunIT๙" w:hAnsi="TH SarabunIT๙" w:cs="TH SarabunIT๙" w:hint="cs"/>
          <w:spacing w:val="-6"/>
          <w:cs/>
        </w:rPr>
        <w:t xml:space="preserve"> สรุปได้ว่า มาตรฐานกลางที่ </w:t>
      </w:r>
      <w:proofErr w:type="spellStart"/>
      <w:r w:rsidRPr="003E7F48">
        <w:rPr>
          <w:rFonts w:ascii="TH SarabunIT๙" w:hAnsi="TH SarabunIT๙" w:cs="TH SarabunIT๙" w:hint="cs"/>
          <w:spacing w:val="-6"/>
          <w:cs/>
        </w:rPr>
        <w:t>ก.ถ</w:t>
      </w:r>
      <w:proofErr w:type="spellEnd"/>
      <w:r w:rsidRPr="003E7F48">
        <w:rPr>
          <w:rFonts w:ascii="TH SarabunIT๙" w:hAnsi="TH SarabunIT๙" w:cs="TH SarabunIT๙" w:hint="cs"/>
          <w:spacing w:val="-6"/>
          <w:cs/>
        </w:rPr>
        <w:t>. มีหน้าที่และอำนาจกำหนดจะต้องเป็นไปตามมาตรา 33 (1)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3E7F48">
        <w:rPr>
          <w:rFonts w:ascii="TH SarabunIT๙" w:hAnsi="TH SarabunIT๙" w:cs="TH SarabunIT๙" w:hint="cs"/>
          <w:spacing w:val="-6"/>
          <w:cs/>
        </w:rPr>
        <w:t>แห่งพระราชบัญญัติระเบียบบริหารงานบุคคลส่วนท้องถิ่น พ.ศ. 2542 คือ จะต้องไม่มีลักษณะเป็นการกำหนดหลักเกณฑ์การบริหารงานบุคคลเป็นการเฉพาะเจาะจงที่ทำให้องค์กรปกครองส่วนท้องถิ่นไม่สามารถบริหารงานบุคคลตามความต้องการและความเหมาะสมของแต่ละองค์กรปกครองส่วนท้องถิ่นได้ ดังนั้น มาตรฐานกลางดังกล่าวจึงต้อ</w:t>
      </w:r>
      <w:r>
        <w:rPr>
          <w:rFonts w:ascii="TH SarabunIT๙" w:hAnsi="TH SarabunIT๙" w:cs="TH SarabunIT๙" w:hint="cs"/>
          <w:spacing w:val="-6"/>
          <w:cs/>
        </w:rPr>
        <w:t>ง</w:t>
      </w:r>
      <w:r w:rsidRPr="003E7F48">
        <w:rPr>
          <w:rFonts w:ascii="TH SarabunIT๙" w:hAnsi="TH SarabunIT๙" w:cs="TH SarabunIT๙" w:hint="cs"/>
          <w:spacing w:val="-6"/>
          <w:cs/>
        </w:rPr>
        <w:t xml:space="preserve">ไม่มีลักษณะเป็นคำสั่งหรือเป็นการกำหนดหลักเกณฑ์ที่เป็นการเฉพาะเจาะจง แต่การที่ข้อ 3 แห่งประกาศคณะกรรมการมาตรฐานการบริหารงานบุคคลส่วนท้องถิ่น เรื่อง กำหนดมาตรฐานกลางการบริหารงานบุคคลส่วนท้องถิ่น (ฉบับที่ 14) ลงวันที่ 26 สิงหาคม พ.ศ. 2563 กำหนดเป็นการเฉพาะเจาะจงให้ใช้หนังสือรับรองผลการสอบภาค ก ของสำนักงาน ก.พ. ในการสอบภาคความรู้ความสามารถทั่วไป อีกทั้งยังกำหนดให้ </w:t>
      </w:r>
      <w:proofErr w:type="spellStart"/>
      <w:r w:rsidRPr="003E7F48">
        <w:rPr>
          <w:rFonts w:ascii="TH SarabunIT๙" w:hAnsi="TH SarabunIT๙" w:cs="TH SarabunIT๙" w:hint="cs"/>
          <w:spacing w:val="-6"/>
          <w:cs/>
        </w:rPr>
        <w:t>ก.ถ</w:t>
      </w:r>
      <w:proofErr w:type="spellEnd"/>
      <w:r w:rsidRPr="003E7F48">
        <w:rPr>
          <w:rFonts w:ascii="TH SarabunIT๙" w:hAnsi="TH SarabunIT๙" w:cs="TH SarabunIT๙" w:hint="cs"/>
          <w:spacing w:val="-6"/>
          <w:cs/>
        </w:rPr>
        <w:t xml:space="preserve">. ซึ่งเป็นองค์กรกำหนดมาตรฐานกลางมีอำนาจทำความตกลงกับหน่วยงานที่ประสงค์จะจัดสอบแข่งขันภาค ก ได้ การกำหนดไว้เช่นนี้มีลักษณะเป็นการออกกฎให้ปฏิบัติ มิใช่เป็นเกณฑ์สำหรับเปรียบเทียบ จึงไม่เป็นการกำหนดมาตรฐานกลางตามมาตรา 33 (1) และเป็นการใช้อำนาจเกินที่กฎหมายกำหนด ไม่อาจใช้บังคับได้ และเมื่อเกณฑ์ดังกล่าวใช้บังคับมิได้ การกำหนดมาตรฐานทั่วไปของ </w:t>
      </w:r>
      <w:proofErr w:type="spellStart"/>
      <w:r w:rsidRPr="003E7F48">
        <w:rPr>
          <w:rFonts w:ascii="TH SarabunIT๙" w:hAnsi="TH SarabunIT๙" w:cs="TH SarabunIT๙" w:hint="cs"/>
          <w:spacing w:val="-6"/>
          <w:cs/>
        </w:rPr>
        <w:t>ก.จ</w:t>
      </w:r>
      <w:proofErr w:type="spellEnd"/>
      <w:r w:rsidRPr="003E7F48">
        <w:rPr>
          <w:rFonts w:ascii="TH SarabunIT๙" w:hAnsi="TH SarabunIT๙" w:cs="TH SarabunIT๙" w:hint="cs"/>
          <w:spacing w:val="-6"/>
          <w:cs/>
        </w:rPr>
        <w:t xml:space="preserve">. </w:t>
      </w:r>
      <w:proofErr w:type="spellStart"/>
      <w:r w:rsidRPr="003E7F48">
        <w:rPr>
          <w:rFonts w:ascii="TH SarabunIT๙" w:hAnsi="TH SarabunIT๙" w:cs="TH SarabunIT๙" w:hint="cs"/>
          <w:spacing w:val="-6"/>
          <w:cs/>
        </w:rPr>
        <w:t>ก.ท</w:t>
      </w:r>
      <w:proofErr w:type="spellEnd"/>
      <w:r w:rsidRPr="003E7F48">
        <w:rPr>
          <w:rFonts w:ascii="TH SarabunIT๙" w:hAnsi="TH SarabunIT๙" w:cs="TH SarabunIT๙" w:hint="cs"/>
          <w:spacing w:val="-6"/>
          <w:cs/>
        </w:rPr>
        <w:t>. และ ก.อบต. ในเรื่องดังกล่าว จึงยังต้องสอดคล้องและอยู่ภายใต้มาตรฐานกลางตามประกาศคณะกรรมการมาตรฐานการบริหารงานบุคคลส่วนท้องถิ่น เรื่อง กำหนดมาตรฐานกลางการบริหารงานบุคคล</w:t>
      </w:r>
      <w:r>
        <w:rPr>
          <w:rFonts w:ascii="TH SarabunIT๙" w:hAnsi="TH SarabunIT๙" w:cs="TH SarabunIT๙" w:hint="cs"/>
          <w:spacing w:val="-6"/>
          <w:cs/>
        </w:rPr>
        <w:t xml:space="preserve">          </w:t>
      </w:r>
      <w:r w:rsidRPr="003E7F48">
        <w:rPr>
          <w:rFonts w:ascii="TH SarabunIT๙" w:hAnsi="TH SarabunIT๙" w:cs="TH SarabunIT๙" w:hint="cs"/>
          <w:spacing w:val="-6"/>
          <w:cs/>
        </w:rPr>
        <w:t>ส่วนท้องถิ่น ลงวันที่ 25 มิถุนายน พ.ศ. 2544</w:t>
      </w:r>
    </w:p>
    <w:p w14:paraId="70183D95" w14:textId="77777777" w:rsidR="007E6604" w:rsidRDefault="007E6604" w:rsidP="007E6604">
      <w:pPr>
        <w:tabs>
          <w:tab w:val="left" w:pos="1418"/>
        </w:tabs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</w:t>
      </w:r>
      <w:r>
        <w:rPr>
          <w:rFonts w:ascii="TH SarabunIT๙" w:hAnsi="TH SarabunIT๙" w:cs="TH SarabunIT๙"/>
          <w:cs/>
        </w:rPr>
        <w:t>นั้น เพื่อความรอบคอบ</w:t>
      </w:r>
      <w:r w:rsidRPr="00BE273F">
        <w:rPr>
          <w:rFonts w:ascii="TH SarabunIT๙" w:hAnsi="TH SarabunIT๙" w:cs="TH SarabunIT๙"/>
          <w:cs/>
        </w:rPr>
        <w:t xml:space="preserve">เห็นว่าควรส่งเรื่องให้ </w:t>
      </w:r>
      <w:proofErr w:type="spellStart"/>
      <w:r w:rsidRPr="00BE273F">
        <w:rPr>
          <w:rFonts w:ascii="TH SarabunIT๙" w:hAnsi="TH SarabunIT๙" w:cs="TH SarabunIT๙"/>
          <w:cs/>
        </w:rPr>
        <w:t>ก.ถ</w:t>
      </w:r>
      <w:proofErr w:type="spellEnd"/>
      <w:r w:rsidRPr="00BE273F">
        <w:rPr>
          <w:rFonts w:ascii="TH SarabunIT๙" w:hAnsi="TH SarabunIT๙" w:cs="TH SarabunIT๙"/>
          <w:cs/>
        </w:rPr>
        <w:t>. เพื่อขอความร่วมมือพิจารณาแก้ไขและปรับปรุงประกาศคณะกรรมการมาตรฐานการบริหารงานบุคคลส่วนท้องถิ่น เรื่อง มาตรฐาน</w:t>
      </w:r>
      <w:r w:rsidRPr="00BE273F">
        <w:rPr>
          <w:rFonts w:ascii="TH SarabunIT๙" w:hAnsi="TH SarabunIT๙" w:cs="TH SarabunIT๙"/>
          <w:spacing w:val="-6"/>
          <w:cs/>
        </w:rPr>
        <w:t>กลางเกี่ยวกับการรับโอนข้าราชการตามกฎหมายอื่นมาบรรจุเป็นพนักงานส่วนท้องถิ่น ลงวันที่ 12 มิถุนายน 2562</w:t>
      </w:r>
      <w:r>
        <w:rPr>
          <w:rFonts w:ascii="TH SarabunIT๙" w:hAnsi="TH SarabunIT๙" w:cs="TH SarabunIT๙" w:hint="cs"/>
          <w:cs/>
        </w:rPr>
        <w:t xml:space="preserve"> </w:t>
      </w:r>
      <w:r w:rsidRPr="00BE273F">
        <w:rPr>
          <w:rFonts w:ascii="TH SarabunIT๙" w:hAnsi="TH SarabunIT๙" w:cs="TH SarabunIT๙"/>
          <w:cs/>
        </w:rPr>
        <w:t>ในส่วนที่เป็นรายละเอียดเกี่ยวกับการเทียบระดับตำแหน่งและการกำหนดคะแนนในการรับโอนหรือคะแนนในการประเมิน</w:t>
      </w:r>
      <w:r w:rsidRPr="00814838">
        <w:rPr>
          <w:rFonts w:ascii="TH SarabunIT๙" w:hAnsi="TH SarabunIT๙" w:cs="TH SarabunIT๙"/>
          <w:spacing w:val="-10"/>
          <w:cs/>
        </w:rPr>
        <w:t xml:space="preserve">ความรู้ความสามารถที่เป็นรายละเอียด โดย </w:t>
      </w:r>
      <w:proofErr w:type="spellStart"/>
      <w:r w:rsidRPr="00814838">
        <w:rPr>
          <w:rFonts w:ascii="TH SarabunIT๙" w:hAnsi="TH SarabunIT๙" w:cs="TH SarabunIT๙"/>
          <w:spacing w:val="-10"/>
          <w:cs/>
        </w:rPr>
        <w:t>ก.ถ</w:t>
      </w:r>
      <w:proofErr w:type="spellEnd"/>
      <w:r w:rsidRPr="00814838">
        <w:rPr>
          <w:rFonts w:ascii="TH SarabunIT๙" w:hAnsi="TH SarabunIT๙" w:cs="TH SarabunIT๙"/>
          <w:spacing w:val="-10"/>
          <w:cs/>
        </w:rPr>
        <w:t>. อาจจะเสนอเป็นข้อสังเกตหรือข้อแนะนำให้</w:t>
      </w:r>
      <w:r w:rsidRPr="00814838">
        <w:rPr>
          <w:rFonts w:ascii="TH SarabunIT๙" w:hAnsi="TH SarabunIT๙" w:cs="TH SarabunIT๙" w:hint="cs"/>
          <w:spacing w:val="-10"/>
          <w:cs/>
        </w:rPr>
        <w:t xml:space="preserve"> </w:t>
      </w:r>
      <w:proofErr w:type="spellStart"/>
      <w:r w:rsidRPr="00814838">
        <w:rPr>
          <w:rFonts w:ascii="TH SarabunIT๙" w:hAnsi="TH SarabunIT๙" w:cs="TH SarabunIT๙"/>
          <w:spacing w:val="-10"/>
          <w:cs/>
        </w:rPr>
        <w:t>ก.จ</w:t>
      </w:r>
      <w:proofErr w:type="spellEnd"/>
      <w:r w:rsidRPr="00814838">
        <w:rPr>
          <w:rFonts w:ascii="TH SarabunIT๙" w:hAnsi="TH SarabunIT๙" w:cs="TH SarabunIT๙"/>
          <w:spacing w:val="-10"/>
          <w:cs/>
        </w:rPr>
        <w:t xml:space="preserve">. </w:t>
      </w:r>
      <w:proofErr w:type="spellStart"/>
      <w:r w:rsidRPr="00814838">
        <w:rPr>
          <w:rFonts w:ascii="TH SarabunIT๙" w:hAnsi="TH SarabunIT๙" w:cs="TH SarabunIT๙"/>
          <w:spacing w:val="-10"/>
          <w:cs/>
        </w:rPr>
        <w:t>ก.ท</w:t>
      </w:r>
      <w:proofErr w:type="spellEnd"/>
      <w:r w:rsidRPr="00814838">
        <w:rPr>
          <w:rFonts w:ascii="TH SarabunIT๙" w:hAnsi="TH SarabunIT๙" w:cs="TH SarabunIT๙"/>
          <w:spacing w:val="-10"/>
          <w:cs/>
        </w:rPr>
        <w:t>. และ 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814838">
        <w:rPr>
          <w:rFonts w:ascii="TH SarabunIT๙" w:hAnsi="TH SarabunIT๙" w:cs="TH SarabunIT๙" w:hint="cs"/>
          <w:cs/>
        </w:rPr>
        <w:t xml:space="preserve"> </w:t>
      </w:r>
      <w:r w:rsidRPr="00BE273F">
        <w:rPr>
          <w:rFonts w:ascii="TH SarabunIT๙" w:hAnsi="TH SarabunIT๙" w:cs="TH SarabunIT๙"/>
          <w:cs/>
        </w:rPr>
        <w:t>ใช้ประกอบการพิจารณากำหนดประกาศมาตรฐานทั่วไปต่อไปได้ โดยนำความเห็นคณะกรรมการกฤษฎีกา เรื่องเสร็จที่ 1344/2564 เรื่อง การจัดสอบแข่งขันเพื่อบรรจุบุคคลเป็นข้าราชการหรือพนักงานส่วนท้องถิ่น ตามคำสั่งหัวหน้าคณะรักษาความสงบแห่งชาติ ที่ 8/2560 เรื่อง การขับเคลื่อนการปฏิรูปการบริหารงาน</w:t>
      </w:r>
      <w:r>
        <w:rPr>
          <w:rFonts w:ascii="TH SarabunIT๙" w:hAnsi="TH SarabunIT๙" w:cs="TH SarabunIT๙" w:hint="cs"/>
          <w:cs/>
        </w:rPr>
        <w:t xml:space="preserve">      </w:t>
      </w:r>
      <w:r w:rsidRPr="00BE273F">
        <w:rPr>
          <w:rFonts w:ascii="TH SarabunIT๙" w:hAnsi="TH SarabunIT๙" w:cs="TH SarabunIT๙"/>
          <w:cs/>
        </w:rPr>
        <w:t>ส่วนบุคคลท้องถิ่น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E273F">
        <w:rPr>
          <w:rFonts w:ascii="TH SarabunIT๙" w:hAnsi="TH SarabunIT๙" w:cs="TH SarabunIT๙"/>
          <w:cs/>
        </w:rPr>
        <w:t>21 กุมภาพันธ์ พุทธศักราช 2560 มาประกอบการพิจารณา</w:t>
      </w:r>
    </w:p>
    <w:p w14:paraId="6CFF7B15" w14:textId="77777777" w:rsidR="007E6604" w:rsidRDefault="007E6604" w:rsidP="007E6604">
      <w:pPr>
        <w:ind w:firstLine="851"/>
        <w:jc w:val="thaiDistribute"/>
        <w:rPr>
          <w:rFonts w:ascii="TH SarabunIT๙" w:hAnsi="TH SarabunIT๙" w:cs="TH SarabunIT๙"/>
          <w:cs/>
        </w:rPr>
        <w:sectPr w:rsidR="007E6604" w:rsidSect="0049508C">
          <w:headerReference w:type="even" r:id="rId10"/>
          <w:pgSz w:w="11906" w:h="16838"/>
          <w:pgMar w:top="1135" w:right="1134" w:bottom="142" w:left="1701" w:header="0" w:footer="0" w:gutter="0"/>
          <w:cols w:space="708"/>
          <w:docGrid w:linePitch="435"/>
        </w:sectPr>
      </w:pPr>
    </w:p>
    <w:p w14:paraId="2021BB82" w14:textId="77777777" w:rsidR="007E6604" w:rsidRDefault="007E6604" w:rsidP="007E660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49232CD6" w14:textId="77777777" w:rsidR="007E6604" w:rsidRDefault="007E6604" w:rsidP="007E6604">
      <w:pPr>
        <w:ind w:firstLine="851"/>
        <w:jc w:val="thaiDistribute"/>
        <w:rPr>
          <w:rFonts w:ascii="TH SarabunIT๙" w:hAnsi="TH SarabunIT๙" w:cs="TH SarabunIT๙"/>
        </w:rPr>
      </w:pPr>
    </w:p>
    <w:p w14:paraId="657BF9F0" w14:textId="77777777" w:rsidR="007E6604" w:rsidRDefault="007E6604" w:rsidP="007E660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z w:val="24"/>
          <w:cs/>
        </w:rPr>
        <w:t xml:space="preserve">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14:paraId="6030511D" w14:textId="77777777" w:rsidR="007E6604" w:rsidRDefault="007E6604" w:rsidP="007E6604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3 ราย ดังนี้</w:t>
      </w:r>
    </w:p>
    <w:p w14:paraId="38A4B913" w14:textId="77777777" w:rsidR="007E6604" w:rsidRPr="008A207B" w:rsidRDefault="007E6604" w:rsidP="007E6604">
      <w:pPr>
        <w:ind w:firstLine="1276"/>
        <w:rPr>
          <w:rFonts w:ascii="TH SarabunIT๙" w:hAnsi="TH SarabunIT๙" w:cs="TH SarabunIT๙"/>
        </w:rPr>
      </w:pPr>
      <w:r w:rsidRPr="008A207B">
        <w:rPr>
          <w:rFonts w:ascii="TH SarabunIT๙" w:hAnsi="TH SarabunIT๙" w:cs="TH SarabunIT๙" w:hint="cs"/>
          <w:cs/>
        </w:rPr>
        <w:t xml:space="preserve">1. </w:t>
      </w:r>
      <w:r w:rsidRPr="008A207B">
        <w:rPr>
          <w:rFonts w:ascii="TH SarabunIT๙" w:hAnsi="TH SarabunIT๙" w:cs="TH SarabunIT๙" w:hint="cs"/>
          <w:spacing w:val="-4"/>
          <w:cs/>
        </w:rPr>
        <w:t>จ่าสิบเอก เอก</w:t>
      </w:r>
      <w:proofErr w:type="spellStart"/>
      <w:r w:rsidRPr="008A207B">
        <w:rPr>
          <w:rFonts w:ascii="TH SarabunIT๙" w:hAnsi="TH SarabunIT๙" w:cs="TH SarabunIT๙" w:hint="cs"/>
          <w:spacing w:val="-4"/>
          <w:cs/>
        </w:rPr>
        <w:t>ธนัช</w:t>
      </w:r>
      <w:proofErr w:type="spellEnd"/>
      <w:r w:rsidRPr="008A207B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8A207B">
        <w:rPr>
          <w:rFonts w:ascii="TH SarabunIT๙" w:hAnsi="TH SarabunIT๙" w:cs="TH SarabunIT๙" w:hint="cs"/>
          <w:spacing w:val="-4"/>
          <w:cs/>
        </w:rPr>
        <w:t>ดัด</w:t>
      </w:r>
      <w:proofErr w:type="spellStart"/>
      <w:r w:rsidRPr="008A207B">
        <w:rPr>
          <w:rFonts w:ascii="TH SarabunIT๙" w:hAnsi="TH SarabunIT๙" w:cs="TH SarabunIT๙" w:hint="cs"/>
          <w:spacing w:val="-4"/>
          <w:cs/>
        </w:rPr>
        <w:t>ถุ</w:t>
      </w:r>
      <w:proofErr w:type="spellEnd"/>
      <w:r w:rsidRPr="008A207B">
        <w:rPr>
          <w:rFonts w:ascii="TH SarabunIT๙" w:hAnsi="TH SarabunIT๙" w:cs="TH SarabunIT๙" w:hint="cs"/>
          <w:spacing w:val="-4"/>
          <w:cs/>
        </w:rPr>
        <w:t>ยาวัตร</w:t>
      </w:r>
    </w:p>
    <w:p w14:paraId="225CEB31" w14:textId="77777777" w:rsidR="007E6604" w:rsidRPr="008A207B" w:rsidRDefault="007E6604" w:rsidP="007E6604">
      <w:pPr>
        <w:ind w:firstLine="1276"/>
        <w:rPr>
          <w:rFonts w:ascii="TH SarabunIT๙" w:hAnsi="TH SarabunIT๙" w:cs="TH SarabunIT๙"/>
        </w:rPr>
      </w:pPr>
      <w:r w:rsidRPr="008A207B">
        <w:rPr>
          <w:rFonts w:ascii="TH SarabunIT๙" w:hAnsi="TH SarabunIT๙" w:cs="TH SarabunIT๙" w:hint="cs"/>
          <w:spacing w:val="-8"/>
          <w:cs/>
        </w:rPr>
        <w:t xml:space="preserve">2. </w:t>
      </w:r>
      <w:r w:rsidRPr="008A207B">
        <w:rPr>
          <w:rFonts w:ascii="TH SarabunIT๙" w:hAnsi="TH SarabunIT๙" w:cs="TH SarabunIT๙" w:hint="cs"/>
          <w:cs/>
        </w:rPr>
        <w:t>นางสาวอรอนงค์  อรัญญิก</w:t>
      </w:r>
    </w:p>
    <w:p w14:paraId="61B76FBF" w14:textId="77777777" w:rsidR="007E6604" w:rsidRPr="008A207B" w:rsidRDefault="007E6604" w:rsidP="007E6604">
      <w:pPr>
        <w:ind w:firstLine="1276"/>
        <w:jc w:val="thaiDistribute"/>
        <w:rPr>
          <w:rFonts w:ascii="TH SarabunIT๙" w:hAnsi="TH SarabunIT๙" w:cs="TH SarabunIT๙"/>
        </w:rPr>
      </w:pPr>
      <w:r w:rsidRPr="008A207B">
        <w:rPr>
          <w:rFonts w:ascii="TH SarabunIT๙" w:hAnsi="TH SarabunIT๙" w:cs="TH SarabunIT๙"/>
        </w:rPr>
        <w:t xml:space="preserve">3. </w:t>
      </w:r>
      <w:proofErr w:type="gramStart"/>
      <w:r w:rsidRPr="008A207B">
        <w:rPr>
          <w:rFonts w:ascii="TH SarabunIT๙" w:hAnsi="TH SarabunIT๙" w:cs="TH SarabunIT๙" w:hint="cs"/>
          <w:cs/>
        </w:rPr>
        <w:t>นางทัก</w:t>
      </w:r>
      <w:proofErr w:type="spellStart"/>
      <w:r w:rsidRPr="008A207B">
        <w:rPr>
          <w:rFonts w:ascii="TH SarabunIT๙" w:hAnsi="TH SarabunIT๙" w:cs="TH SarabunIT๙" w:hint="cs"/>
          <w:cs/>
        </w:rPr>
        <w:t>ษญา</w:t>
      </w:r>
      <w:proofErr w:type="spellEnd"/>
      <w:r w:rsidRPr="008A207B">
        <w:rPr>
          <w:rFonts w:ascii="TH SarabunIT๙" w:hAnsi="TH SarabunIT๙" w:cs="TH SarabunIT๙" w:hint="cs"/>
          <w:cs/>
        </w:rPr>
        <w:t xml:space="preserve">  บุญ</w:t>
      </w:r>
      <w:proofErr w:type="spellStart"/>
      <w:r w:rsidRPr="008A207B">
        <w:rPr>
          <w:rFonts w:ascii="TH SarabunIT๙" w:hAnsi="TH SarabunIT๙" w:cs="TH SarabunIT๙" w:hint="cs"/>
          <w:cs/>
        </w:rPr>
        <w:t>กนิษฐ</w:t>
      </w:r>
      <w:proofErr w:type="spellEnd"/>
      <w:proofErr w:type="gramEnd"/>
    </w:p>
    <w:p w14:paraId="5546CE06" w14:textId="77777777" w:rsidR="007E6604" w:rsidRDefault="007E6604" w:rsidP="007E660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9E5346">
        <w:rPr>
          <w:rFonts w:ascii="TH SarabunIT๙" w:hAnsi="TH SarabunIT๙" w:cs="TH SarabunIT๙"/>
          <w:cs/>
        </w:rPr>
        <w:t>หารือการพิจารณาโทษวินัยฐานทุจริตต่อหน้าที่ราชการ</w:t>
      </w:r>
    </w:p>
    <w:p w14:paraId="185A9BA4" w14:textId="77777777" w:rsidR="007E6604" w:rsidRDefault="007E6604" w:rsidP="007E6604">
      <w:pPr>
        <w:ind w:firstLine="1134"/>
        <w:jc w:val="thaiDistribute"/>
        <w:rPr>
          <w:rFonts w:ascii="TH SarabunIT๙" w:hAnsi="TH SarabunIT๙" w:cs="TH SarabunIT๙"/>
        </w:rPr>
      </w:pPr>
      <w:r w:rsidRPr="00A13276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867B20">
        <w:rPr>
          <w:rFonts w:ascii="TH SarabunIT๙" w:hAnsi="TH SarabunIT๙" w:cs="TH SarabunIT๙"/>
          <w:cs/>
        </w:rPr>
        <w:t>กรณีคณะกรรมการ ป.ป.ช. มีมติชี้มูลว่</w:t>
      </w:r>
      <w:r>
        <w:rPr>
          <w:rFonts w:ascii="TH SarabunIT๙" w:hAnsi="TH SarabunIT๙" w:cs="TH SarabunIT๙" w:hint="cs"/>
          <w:cs/>
        </w:rPr>
        <w:t>านางสาว ส.</w:t>
      </w:r>
      <w:r w:rsidRPr="00867B20">
        <w:rPr>
          <w:rFonts w:ascii="TH SarabunIT๙" w:hAnsi="TH SarabunIT๙" w:cs="TH SarabunIT๙"/>
          <w:cs/>
        </w:rPr>
        <w:t xml:space="preserve"> กระทำความผิดวินัยอย่างร้ายแรง</w:t>
      </w:r>
      <w:r w:rsidRPr="001E10D5">
        <w:rPr>
          <w:rFonts w:ascii="TH SarabunIT๙" w:hAnsi="TH SarabunIT๙" w:cs="TH SarabunIT๙"/>
          <w:cs/>
        </w:rPr>
        <w:t>ฐานทุจริตต่อหน้าที่</w:t>
      </w:r>
      <w:r w:rsidRPr="00F66D75">
        <w:rPr>
          <w:rFonts w:ascii="TH SarabunIT๙" w:hAnsi="TH SarabunIT๙" w:cs="TH SarabunIT๙"/>
          <w:spacing w:val="-6"/>
          <w:cs/>
        </w:rPr>
        <w:t>ราชการ และฐานปฏิบัติหน้าที่ราชการโดยจงใจไม่ปฏิบัติตามกฎหมาย</w:t>
      </w:r>
      <w:r w:rsidRPr="00F66D75">
        <w:rPr>
          <w:rFonts w:ascii="TH SarabunIT๙" w:hAnsi="TH SarabunIT๙" w:cs="TH SarabunIT๙" w:hint="cs"/>
          <w:spacing w:val="-6"/>
          <w:cs/>
        </w:rPr>
        <w:t xml:space="preserve">ฯ </w:t>
      </w:r>
      <w:r w:rsidRPr="00F66D75">
        <w:rPr>
          <w:rFonts w:ascii="TH SarabunIT๙" w:hAnsi="TH SarabunIT๙" w:cs="TH SarabunIT๙"/>
          <w:spacing w:val="-6"/>
          <w:cs/>
        </w:rPr>
        <w:t>เป็นกรณีที่คณะกรรมการ ป.ป.ช. ชี้มูลความผิดวินัย</w:t>
      </w:r>
      <w:r w:rsidRPr="00867B20">
        <w:rPr>
          <w:rFonts w:ascii="TH SarabunIT๙" w:hAnsi="TH SarabunIT๙" w:cs="TH SarabunIT๙"/>
          <w:cs/>
        </w:rPr>
        <w:t>ฐานทุจริตต่อหน้าที่ราชการและฐานอื่นร่วมด้วย ซึ่งอยู่ในขอบอำนาจหน้าที่ของคณะกรรมการ ป.ป.ช. และผูกพันผู้บังคับบัญชาที่จะต้องพิจารณาโทษทางวินัยตามฐานความผิดที่คณะกรรมการ ป.ป.ช. มีมติได้ทุกฐานความผิดโดยไม่ต้อง</w:t>
      </w:r>
      <w:r w:rsidRPr="00F66D75">
        <w:rPr>
          <w:rFonts w:ascii="TH SarabunIT๙" w:hAnsi="TH SarabunIT๙" w:cs="TH SarabunIT๙"/>
          <w:spacing w:val="-6"/>
          <w:cs/>
        </w:rPr>
        <w:t>แต่งตั้งคณะกรรมการสอบสวนวินัยอีก โดยในการพิจารณาโทษทางวินัยให้ถือว่าสํานวนการไต่สวนของคณะกรรมการ ป.ป.ช.</w:t>
      </w:r>
      <w:r w:rsidRPr="00867B20">
        <w:rPr>
          <w:rFonts w:ascii="TH SarabunIT๙" w:hAnsi="TH SarabunIT๙" w:cs="TH SarabunIT๙"/>
          <w:cs/>
        </w:rPr>
        <w:t>เป็นสํานวนการสอบสวนทางวินัยของคณะกรรมการสอบสวนวินัยตามมาตรา ๙๘ ประกอบมาตรา ๙๑ (๒)</w:t>
      </w:r>
      <w:r>
        <w:rPr>
          <w:rFonts w:ascii="TH SarabunIT๙" w:hAnsi="TH SarabunIT๙" w:cs="TH SarabunIT๙" w:hint="cs"/>
          <w:cs/>
        </w:rPr>
        <w:t xml:space="preserve"> </w:t>
      </w:r>
      <w:r w:rsidRPr="00867B20">
        <w:rPr>
          <w:rFonts w:ascii="TH SarabunIT๙" w:hAnsi="TH SarabunIT๙" w:cs="TH SarabunIT๙"/>
          <w:cs/>
        </w:rPr>
        <w:t>แห่ง</w:t>
      </w:r>
      <w:r>
        <w:rPr>
          <w:rFonts w:ascii="TH SarabunIT๙" w:hAnsi="TH SarabunIT๙" w:cs="TH SarabunIT๙" w:hint="cs"/>
          <w:cs/>
        </w:rPr>
        <w:t xml:space="preserve">พระราชบัญญัติประกอบรัฐธรรมนูญว่าด้วยการป้องกันและปราบปรามการทุจริต </w:t>
      </w:r>
      <w:r w:rsidRPr="00867B20">
        <w:rPr>
          <w:rFonts w:ascii="TH SarabunIT๙" w:hAnsi="TH SarabunIT๙" w:cs="TH SarabunIT๙"/>
          <w:cs/>
        </w:rPr>
        <w:t xml:space="preserve">พ.ศ. ๒๕๖๑ ทั้งนี้ ตามความเห็นคณะกรรมการกฤษฎีกา เรื่องเสร็จที่ ๑๓๒๐/๒๕๖๓ </w:t>
      </w:r>
    </w:p>
    <w:p w14:paraId="6711A5C9" w14:textId="77777777" w:rsidR="007E6604" w:rsidRDefault="007E6604" w:rsidP="007E6604">
      <w:pPr>
        <w:ind w:firstLine="1276"/>
        <w:jc w:val="thaiDistribute"/>
        <w:rPr>
          <w:rFonts w:ascii="TH SarabunIT๙" w:hAnsi="TH SarabunIT๙" w:cs="TH SarabunIT๙"/>
        </w:rPr>
      </w:pPr>
      <w:r w:rsidRPr="00867B20">
        <w:rPr>
          <w:rFonts w:ascii="TH SarabunIT๙" w:hAnsi="TH SarabunIT๙" w:cs="TH SarabunIT๙"/>
          <w:cs/>
        </w:rPr>
        <w:t>สำหรับการ</w:t>
      </w:r>
      <w:r>
        <w:rPr>
          <w:rFonts w:ascii="TH SarabunIT๙" w:hAnsi="TH SarabunIT๙" w:cs="TH SarabunIT๙" w:hint="cs"/>
          <w:cs/>
        </w:rPr>
        <w:t>พิจารณากำหนดโทษทางวินัยใน</w:t>
      </w:r>
      <w:r w:rsidRPr="00867B20">
        <w:rPr>
          <w:rFonts w:ascii="TH SarabunIT๙" w:hAnsi="TH SarabunIT๙" w:cs="TH SarabunIT๙"/>
          <w:cs/>
        </w:rPr>
        <w:t>ความผิดฐานทุจริตต่อหน้าที่ราชการ นั้น ก.อบต. ในการประชุมครั้งที่ ๗/๒๕๔๕ ได้เคยมีมติกำหนดให้นำมติ</w:t>
      </w:r>
      <w:r>
        <w:rPr>
          <w:rFonts w:ascii="TH SarabunIT๙" w:hAnsi="TH SarabunIT๙" w:cs="TH SarabunIT๙" w:hint="cs"/>
          <w:cs/>
        </w:rPr>
        <w:t>คณะรัฐมนตรี</w:t>
      </w:r>
      <w:r w:rsidRPr="00867B20">
        <w:rPr>
          <w:rFonts w:ascii="TH SarabunIT๙" w:hAnsi="TH SarabunIT๙" w:cs="TH SarabunIT๙"/>
          <w:cs/>
        </w:rPr>
        <w:t xml:space="preserve">ที่เกี่ยวกับการดำเนินการทางวินัยของข้าราชการพลเรือนมาใช้กับข้าราชการหรือพนักงานส่วนท้องถิ่น </w:t>
      </w:r>
      <w:r w:rsidRPr="001E10D5">
        <w:rPr>
          <w:rFonts w:ascii="TH SarabunIT๙" w:hAnsi="TH SarabunIT๙" w:cs="TH SarabunIT๙"/>
          <w:cs/>
        </w:rPr>
        <w:t xml:space="preserve">แจ้งตามหนังสือสำนักงาน </w:t>
      </w:r>
      <w:proofErr w:type="spellStart"/>
      <w:r w:rsidRPr="001E10D5">
        <w:rPr>
          <w:rFonts w:ascii="TH SarabunIT๙" w:hAnsi="TH SarabunIT๙" w:cs="TH SarabunIT๙"/>
          <w:cs/>
        </w:rPr>
        <w:t>ก.จ</w:t>
      </w:r>
      <w:proofErr w:type="spellEnd"/>
      <w:r w:rsidRPr="001E10D5">
        <w:rPr>
          <w:rFonts w:ascii="TH SarabunIT๙" w:hAnsi="TH SarabunIT๙" w:cs="TH SarabunIT๙"/>
          <w:cs/>
        </w:rPr>
        <w:t>.</w:t>
      </w:r>
      <w:r w:rsidRPr="001E10D5">
        <w:rPr>
          <w:rFonts w:ascii="TH SarabunIT๙" w:hAnsi="TH SarabunIT๙" w:cs="TH SarabunIT๙"/>
        </w:rPr>
        <w:t xml:space="preserve">, </w:t>
      </w:r>
      <w:proofErr w:type="spellStart"/>
      <w:r w:rsidRPr="001E10D5">
        <w:rPr>
          <w:rFonts w:ascii="TH SarabunIT๙" w:hAnsi="TH SarabunIT๙" w:cs="TH SarabunIT๙"/>
          <w:cs/>
        </w:rPr>
        <w:t>ก.ท</w:t>
      </w:r>
      <w:proofErr w:type="spellEnd"/>
      <w:r w:rsidRPr="001E10D5">
        <w:rPr>
          <w:rFonts w:ascii="TH SarabunIT๙" w:hAnsi="TH SarabunIT๙" w:cs="TH SarabunIT๙"/>
          <w:cs/>
        </w:rPr>
        <w:t>.</w:t>
      </w:r>
      <w:r w:rsidRPr="001E10D5">
        <w:rPr>
          <w:rFonts w:ascii="TH SarabunIT๙" w:hAnsi="TH SarabunIT๙" w:cs="TH SarabunIT๙"/>
        </w:rPr>
        <w:t xml:space="preserve">, </w:t>
      </w:r>
      <w:r w:rsidRPr="001E10D5">
        <w:rPr>
          <w:rFonts w:ascii="TH SarabunIT๙" w:hAnsi="TH SarabunIT๙" w:cs="TH SarabunIT๙"/>
          <w:cs/>
        </w:rPr>
        <w:t>ก.อบต.</w:t>
      </w:r>
      <w:r>
        <w:rPr>
          <w:rFonts w:ascii="TH SarabunIT๙" w:hAnsi="TH SarabunIT๙" w:cs="TH SarabunIT๙" w:hint="cs"/>
          <w:cs/>
        </w:rPr>
        <w:t xml:space="preserve">  </w:t>
      </w:r>
      <w:r w:rsidRPr="001E10D5">
        <w:rPr>
          <w:rFonts w:ascii="TH SarabunIT๙" w:hAnsi="TH SarabunIT๙" w:cs="TH SarabunIT๙"/>
          <w:cs/>
        </w:rPr>
        <w:t>ที่ มท ๐๓๑๓.๓/ว ๘๘๙</w:t>
      </w:r>
      <w:r>
        <w:rPr>
          <w:rFonts w:ascii="TH SarabunIT๙" w:hAnsi="TH SarabunIT๙" w:cs="TH SarabunIT๙" w:hint="cs"/>
          <w:cs/>
        </w:rPr>
        <w:t xml:space="preserve"> </w:t>
      </w:r>
      <w:r w:rsidRPr="001E10D5">
        <w:rPr>
          <w:rFonts w:ascii="TH SarabunIT๙" w:hAnsi="TH SarabunIT๙" w:cs="TH SarabunIT๙"/>
          <w:cs/>
        </w:rPr>
        <w:t>ลงวันที่ ๓๐ สิงหาคม ๒๕๔๕ ซึ่งมติคณะรัฐมนตรีได้กำหนดเกี่ยวกับการลงโทษข้าราชการผู้กระทำผิดวินัยฐานทุจริตต่อหน้าที่ราชการว่า ควรลงโทษเป็นไล่ออกจากราชการ การนำเงินที่ทุจริตไปแล้วมาคืน หรือมีเหตุอันควรปราณีอื่นใด</w:t>
      </w:r>
      <w:r w:rsidRPr="00F66D75">
        <w:rPr>
          <w:rFonts w:ascii="TH SarabunIT๙" w:hAnsi="TH SarabunIT๙" w:cs="TH SarabunIT๙"/>
          <w:spacing w:val="-8"/>
          <w:cs/>
        </w:rPr>
        <w:t>ไม่เป็นเหตุลดหย่อนโทษลงเป็นปลดออกจากราชการ ทั้งนี้ ตามนัยหนังสือสำนักเลขาธิการคณะรัฐมนตรี ที่ นร ๐๒๐๕/ว ๒๓๔</w:t>
      </w:r>
      <w:r w:rsidRPr="0091670E">
        <w:rPr>
          <w:rFonts w:ascii="TH SarabunIT๙" w:hAnsi="TH SarabunIT๙" w:cs="TH SarabunIT๙"/>
          <w:spacing w:val="-6"/>
          <w:cs/>
        </w:rPr>
        <w:t>ลงวันที่ ๒๔ ธันวาคม ๒๕๓๖ ดังนั้น ในชั้นการพิจารณาการดำเนินการทางวินัยของ ก.อบต.จังหวัด กรณีคณะกรรมการ ป.ป.ช.</w:t>
      </w:r>
      <w:r w:rsidRPr="001E10D5">
        <w:rPr>
          <w:rFonts w:ascii="TH SarabunIT๙" w:hAnsi="TH SarabunIT๙" w:cs="TH SarabunIT๙"/>
          <w:cs/>
        </w:rPr>
        <w:t>มีมติชี้มูลความผิดวินัยอย่างร้ายแรงดังกล่าวจึงไม่อาจลงโทษเป็นปลดออกจากราชการได้</w:t>
      </w:r>
      <w:r>
        <w:rPr>
          <w:rFonts w:ascii="TH SarabunIT๙" w:hAnsi="TH SarabunIT๙" w:cs="TH SarabunIT๙" w:hint="cs"/>
          <w:cs/>
        </w:rPr>
        <w:t xml:space="preserve"> ทั้งนี้ ให้</w:t>
      </w:r>
      <w:r w:rsidRPr="00867B20">
        <w:rPr>
          <w:rFonts w:ascii="TH SarabunIT๙" w:hAnsi="TH SarabunIT๙" w:cs="TH SarabunIT๙"/>
          <w:cs/>
        </w:rPr>
        <w:t>แจ้งเวียนแนวทางการพิจารณาโทษวินัยฐานทุจริตต่อหน้าที่ราชการให้ ก.อบต.จังหวัด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867B20">
        <w:rPr>
          <w:rFonts w:ascii="TH SarabunIT๙" w:hAnsi="TH SarabunIT๙" w:cs="TH SarabunIT๙"/>
          <w:cs/>
        </w:rPr>
        <w:t>ทุกจังหวัด ทราบด้วย</w:t>
      </w:r>
    </w:p>
    <w:p w14:paraId="2B120D9A" w14:textId="77777777" w:rsidR="007E6604" w:rsidRPr="00411C45" w:rsidRDefault="007E6604" w:rsidP="007E6604">
      <w:pPr>
        <w:ind w:firstLine="1276"/>
        <w:jc w:val="thaiDistribute"/>
        <w:rPr>
          <w:rFonts w:ascii="TH SarabunIT๙" w:hAnsi="TH SarabunIT๙" w:cs="TH SarabunIT๙"/>
        </w:rPr>
      </w:pPr>
    </w:p>
    <w:p w14:paraId="6EA090E7" w14:textId="77777777" w:rsidR="007E6604" w:rsidRDefault="007E6604" w:rsidP="007E6604">
      <w:pPr>
        <w:ind w:firstLine="1276"/>
        <w:jc w:val="thaiDistribute"/>
        <w:rPr>
          <w:rFonts w:ascii="TH SarabunIT๙" w:hAnsi="TH SarabunIT๙" w:cs="TH SarabunIT๙"/>
        </w:rPr>
      </w:pPr>
    </w:p>
    <w:p w14:paraId="20E3E475" w14:textId="77777777" w:rsidR="007E6604" w:rsidRDefault="007E6604" w:rsidP="007E6604">
      <w:pPr>
        <w:ind w:firstLine="1276"/>
        <w:jc w:val="thaiDistribute"/>
        <w:rPr>
          <w:rFonts w:ascii="TH SarabunIT๙" w:hAnsi="TH SarabunIT๙" w:cs="TH SarabunIT๙"/>
        </w:rPr>
      </w:pPr>
    </w:p>
    <w:p w14:paraId="61C01DC4" w14:textId="77777777" w:rsidR="007E6604" w:rsidRDefault="007E6604" w:rsidP="007E6604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14:paraId="2242CA10" w14:textId="77777777" w:rsidR="007E6604" w:rsidRDefault="007E6604" w:rsidP="007E6604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14:paraId="774E83D4" w14:textId="77777777" w:rsidR="007E6604" w:rsidRPr="003A4E9F" w:rsidRDefault="007E6604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  <w:cs/>
        </w:rPr>
      </w:pPr>
    </w:p>
    <w:sectPr w:rsidR="007E6604" w:rsidRPr="003A4E9F" w:rsidSect="00B1057A">
      <w:pgSz w:w="11906" w:h="16838"/>
      <w:pgMar w:top="1304" w:right="1134" w:bottom="851" w:left="1701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2F17" w14:textId="77777777" w:rsidR="00CF7AE2" w:rsidRDefault="00CF7AE2" w:rsidP="009C486C">
      <w:r>
        <w:separator/>
      </w:r>
    </w:p>
  </w:endnote>
  <w:endnote w:type="continuationSeparator" w:id="0">
    <w:p w14:paraId="676C5AA6" w14:textId="77777777" w:rsidR="00CF7AE2" w:rsidRDefault="00CF7AE2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DF40" w14:textId="77777777" w:rsidR="00CF7AE2" w:rsidRDefault="00CF7AE2" w:rsidP="009C486C">
      <w:r>
        <w:separator/>
      </w:r>
    </w:p>
  </w:footnote>
  <w:footnote w:type="continuationSeparator" w:id="0">
    <w:p w14:paraId="77586B04" w14:textId="77777777" w:rsidR="00CF7AE2" w:rsidRDefault="00CF7AE2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0BD1" w14:textId="77777777" w:rsidR="00D105F5" w:rsidRDefault="00D105F5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4FD23D32" w14:textId="77777777" w:rsidR="00D105F5" w:rsidRDefault="00D105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95DE" w14:textId="77777777" w:rsidR="007E6604" w:rsidRDefault="007E6604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3192434F" w14:textId="77777777" w:rsidR="007E6604" w:rsidRDefault="007E660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C772" w14:textId="77777777" w:rsidR="007E6604" w:rsidRDefault="007E6604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67DD1B61" w14:textId="77777777" w:rsidR="007E6604" w:rsidRDefault="007E6604">
    <w:pPr>
      <w:pStyle w:val="a6"/>
    </w:pPr>
  </w:p>
  <w:p w14:paraId="28705692" w14:textId="77777777" w:rsidR="007E6604" w:rsidRDefault="007E66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D59"/>
    <w:rsid w:val="00013782"/>
    <w:rsid w:val="00015B6A"/>
    <w:rsid w:val="0002291A"/>
    <w:rsid w:val="00064149"/>
    <w:rsid w:val="00065A02"/>
    <w:rsid w:val="000672F0"/>
    <w:rsid w:val="00074870"/>
    <w:rsid w:val="000829B6"/>
    <w:rsid w:val="00093AC5"/>
    <w:rsid w:val="000A5E00"/>
    <w:rsid w:val="000B35AD"/>
    <w:rsid w:val="000B6474"/>
    <w:rsid w:val="000C59A0"/>
    <w:rsid w:val="000D3110"/>
    <w:rsid w:val="000D3A62"/>
    <w:rsid w:val="000D7C3A"/>
    <w:rsid w:val="000E2A14"/>
    <w:rsid w:val="000E5E5F"/>
    <w:rsid w:val="000E7FCC"/>
    <w:rsid w:val="000F30FC"/>
    <w:rsid w:val="001050A5"/>
    <w:rsid w:val="00111A5A"/>
    <w:rsid w:val="00111C14"/>
    <w:rsid w:val="001160AC"/>
    <w:rsid w:val="00117613"/>
    <w:rsid w:val="00125CDA"/>
    <w:rsid w:val="0012679B"/>
    <w:rsid w:val="00132617"/>
    <w:rsid w:val="00133549"/>
    <w:rsid w:val="00134542"/>
    <w:rsid w:val="00134D38"/>
    <w:rsid w:val="00154737"/>
    <w:rsid w:val="00161D36"/>
    <w:rsid w:val="0016353F"/>
    <w:rsid w:val="00171A59"/>
    <w:rsid w:val="0017702D"/>
    <w:rsid w:val="00183C06"/>
    <w:rsid w:val="001875C8"/>
    <w:rsid w:val="00191867"/>
    <w:rsid w:val="001A31FD"/>
    <w:rsid w:val="001C09EC"/>
    <w:rsid w:val="001C4513"/>
    <w:rsid w:val="001C7023"/>
    <w:rsid w:val="001D3CBE"/>
    <w:rsid w:val="001D61DF"/>
    <w:rsid w:val="001D725A"/>
    <w:rsid w:val="001E5340"/>
    <w:rsid w:val="001E7F98"/>
    <w:rsid w:val="001F0D00"/>
    <w:rsid w:val="00210321"/>
    <w:rsid w:val="00210E2E"/>
    <w:rsid w:val="00214848"/>
    <w:rsid w:val="0022696F"/>
    <w:rsid w:val="00237750"/>
    <w:rsid w:val="00245701"/>
    <w:rsid w:val="002617AE"/>
    <w:rsid w:val="00270268"/>
    <w:rsid w:val="00277169"/>
    <w:rsid w:val="00284971"/>
    <w:rsid w:val="002965C3"/>
    <w:rsid w:val="00297752"/>
    <w:rsid w:val="002A55B6"/>
    <w:rsid w:val="002A67E3"/>
    <w:rsid w:val="002B4122"/>
    <w:rsid w:val="002B41D1"/>
    <w:rsid w:val="002B7ABC"/>
    <w:rsid w:val="002C1B8B"/>
    <w:rsid w:val="002D6687"/>
    <w:rsid w:val="002D69FF"/>
    <w:rsid w:val="002F4CD5"/>
    <w:rsid w:val="002F6835"/>
    <w:rsid w:val="00300339"/>
    <w:rsid w:val="00317B42"/>
    <w:rsid w:val="00325983"/>
    <w:rsid w:val="00341138"/>
    <w:rsid w:val="00342769"/>
    <w:rsid w:val="00353F77"/>
    <w:rsid w:val="003608BB"/>
    <w:rsid w:val="003779F6"/>
    <w:rsid w:val="00380395"/>
    <w:rsid w:val="00383498"/>
    <w:rsid w:val="00386F5C"/>
    <w:rsid w:val="00394AD7"/>
    <w:rsid w:val="003A4E9F"/>
    <w:rsid w:val="003B5412"/>
    <w:rsid w:val="003B6C2E"/>
    <w:rsid w:val="003C727B"/>
    <w:rsid w:val="003C7D76"/>
    <w:rsid w:val="003D1E9F"/>
    <w:rsid w:val="003D59DC"/>
    <w:rsid w:val="003D60B0"/>
    <w:rsid w:val="003E5182"/>
    <w:rsid w:val="003E7663"/>
    <w:rsid w:val="003F0244"/>
    <w:rsid w:val="003F2708"/>
    <w:rsid w:val="003F33A3"/>
    <w:rsid w:val="003F479B"/>
    <w:rsid w:val="00401AFB"/>
    <w:rsid w:val="00402212"/>
    <w:rsid w:val="004062F4"/>
    <w:rsid w:val="00424B98"/>
    <w:rsid w:val="00424D02"/>
    <w:rsid w:val="00426581"/>
    <w:rsid w:val="00427636"/>
    <w:rsid w:val="00441D19"/>
    <w:rsid w:val="0044483C"/>
    <w:rsid w:val="004542A2"/>
    <w:rsid w:val="004627E2"/>
    <w:rsid w:val="004629B1"/>
    <w:rsid w:val="00463FB8"/>
    <w:rsid w:val="00464ABF"/>
    <w:rsid w:val="00493D80"/>
    <w:rsid w:val="004C5E61"/>
    <w:rsid w:val="004C7F2C"/>
    <w:rsid w:val="004D0A9C"/>
    <w:rsid w:val="004D1E9B"/>
    <w:rsid w:val="004E0697"/>
    <w:rsid w:val="004E3AF9"/>
    <w:rsid w:val="004E4D81"/>
    <w:rsid w:val="004F19B8"/>
    <w:rsid w:val="00504152"/>
    <w:rsid w:val="00504EFE"/>
    <w:rsid w:val="00514B33"/>
    <w:rsid w:val="005159CD"/>
    <w:rsid w:val="005243C1"/>
    <w:rsid w:val="00527CA8"/>
    <w:rsid w:val="00530672"/>
    <w:rsid w:val="0053525A"/>
    <w:rsid w:val="00536F3D"/>
    <w:rsid w:val="00537F03"/>
    <w:rsid w:val="00541595"/>
    <w:rsid w:val="00541FA0"/>
    <w:rsid w:val="00542EAE"/>
    <w:rsid w:val="005439A8"/>
    <w:rsid w:val="005467D1"/>
    <w:rsid w:val="00555FDB"/>
    <w:rsid w:val="00557ABE"/>
    <w:rsid w:val="00557B3A"/>
    <w:rsid w:val="00565CAF"/>
    <w:rsid w:val="00591F20"/>
    <w:rsid w:val="005B4B2C"/>
    <w:rsid w:val="005C17BF"/>
    <w:rsid w:val="005C423D"/>
    <w:rsid w:val="005C4257"/>
    <w:rsid w:val="005C43AB"/>
    <w:rsid w:val="005D1657"/>
    <w:rsid w:val="005D26D2"/>
    <w:rsid w:val="005D57DB"/>
    <w:rsid w:val="005E23FE"/>
    <w:rsid w:val="005E2CC7"/>
    <w:rsid w:val="005F7C23"/>
    <w:rsid w:val="00612938"/>
    <w:rsid w:val="00624D94"/>
    <w:rsid w:val="0062633E"/>
    <w:rsid w:val="00626983"/>
    <w:rsid w:val="00634E13"/>
    <w:rsid w:val="0064305B"/>
    <w:rsid w:val="00653B89"/>
    <w:rsid w:val="00657402"/>
    <w:rsid w:val="00660D70"/>
    <w:rsid w:val="00662E15"/>
    <w:rsid w:val="00666908"/>
    <w:rsid w:val="0066752E"/>
    <w:rsid w:val="006704AD"/>
    <w:rsid w:val="006721CA"/>
    <w:rsid w:val="0067374E"/>
    <w:rsid w:val="00680D60"/>
    <w:rsid w:val="00687ED5"/>
    <w:rsid w:val="00692286"/>
    <w:rsid w:val="00694C85"/>
    <w:rsid w:val="00697877"/>
    <w:rsid w:val="006A2E81"/>
    <w:rsid w:val="006B6DD1"/>
    <w:rsid w:val="006B6E34"/>
    <w:rsid w:val="006D53D3"/>
    <w:rsid w:val="0070357C"/>
    <w:rsid w:val="00712ECA"/>
    <w:rsid w:val="00721B47"/>
    <w:rsid w:val="0072227D"/>
    <w:rsid w:val="007248C0"/>
    <w:rsid w:val="00726103"/>
    <w:rsid w:val="00732B14"/>
    <w:rsid w:val="0074256B"/>
    <w:rsid w:val="007669D1"/>
    <w:rsid w:val="00766E43"/>
    <w:rsid w:val="00774058"/>
    <w:rsid w:val="007859A3"/>
    <w:rsid w:val="007864D2"/>
    <w:rsid w:val="007942F9"/>
    <w:rsid w:val="007A26BB"/>
    <w:rsid w:val="007A2B8B"/>
    <w:rsid w:val="007A7B1E"/>
    <w:rsid w:val="007B3018"/>
    <w:rsid w:val="007C2BBB"/>
    <w:rsid w:val="007C43D7"/>
    <w:rsid w:val="007C5D29"/>
    <w:rsid w:val="007C7408"/>
    <w:rsid w:val="007D795F"/>
    <w:rsid w:val="007E04BC"/>
    <w:rsid w:val="007E24B9"/>
    <w:rsid w:val="007E3E7C"/>
    <w:rsid w:val="007E6604"/>
    <w:rsid w:val="007F1BDA"/>
    <w:rsid w:val="0080094C"/>
    <w:rsid w:val="0080211A"/>
    <w:rsid w:val="0080546F"/>
    <w:rsid w:val="008066AD"/>
    <w:rsid w:val="008141AD"/>
    <w:rsid w:val="00814838"/>
    <w:rsid w:val="00814BA2"/>
    <w:rsid w:val="00814CCE"/>
    <w:rsid w:val="00821938"/>
    <w:rsid w:val="00841E5F"/>
    <w:rsid w:val="00847C58"/>
    <w:rsid w:val="0085441E"/>
    <w:rsid w:val="00865F61"/>
    <w:rsid w:val="008717BA"/>
    <w:rsid w:val="00876E77"/>
    <w:rsid w:val="0088151C"/>
    <w:rsid w:val="00891F1E"/>
    <w:rsid w:val="00894BF4"/>
    <w:rsid w:val="008A1C16"/>
    <w:rsid w:val="008A5849"/>
    <w:rsid w:val="008B27A0"/>
    <w:rsid w:val="008B3418"/>
    <w:rsid w:val="008B4BED"/>
    <w:rsid w:val="008B611D"/>
    <w:rsid w:val="008B7E91"/>
    <w:rsid w:val="008C1583"/>
    <w:rsid w:val="008C3027"/>
    <w:rsid w:val="008C4378"/>
    <w:rsid w:val="008D2F39"/>
    <w:rsid w:val="008D4867"/>
    <w:rsid w:val="008D5951"/>
    <w:rsid w:val="008E2058"/>
    <w:rsid w:val="008E3A56"/>
    <w:rsid w:val="008E550F"/>
    <w:rsid w:val="008F1749"/>
    <w:rsid w:val="008F3875"/>
    <w:rsid w:val="008F3D42"/>
    <w:rsid w:val="008F52DD"/>
    <w:rsid w:val="00912F38"/>
    <w:rsid w:val="00934D49"/>
    <w:rsid w:val="00935889"/>
    <w:rsid w:val="0094263E"/>
    <w:rsid w:val="00950FFD"/>
    <w:rsid w:val="009570B9"/>
    <w:rsid w:val="009617B7"/>
    <w:rsid w:val="009629C8"/>
    <w:rsid w:val="0096397A"/>
    <w:rsid w:val="00972197"/>
    <w:rsid w:val="009736C7"/>
    <w:rsid w:val="009743BD"/>
    <w:rsid w:val="00985772"/>
    <w:rsid w:val="00995897"/>
    <w:rsid w:val="009B5C8F"/>
    <w:rsid w:val="009B6510"/>
    <w:rsid w:val="009B7B5E"/>
    <w:rsid w:val="009B7EBE"/>
    <w:rsid w:val="009C3390"/>
    <w:rsid w:val="009C486C"/>
    <w:rsid w:val="009E0BCC"/>
    <w:rsid w:val="009E354F"/>
    <w:rsid w:val="009E4136"/>
    <w:rsid w:val="009E4B48"/>
    <w:rsid w:val="009F3154"/>
    <w:rsid w:val="009F4BF5"/>
    <w:rsid w:val="00A13276"/>
    <w:rsid w:val="00A169B1"/>
    <w:rsid w:val="00A34D73"/>
    <w:rsid w:val="00A37D1E"/>
    <w:rsid w:val="00A75318"/>
    <w:rsid w:val="00AA435E"/>
    <w:rsid w:val="00AB0343"/>
    <w:rsid w:val="00AB458A"/>
    <w:rsid w:val="00AC2039"/>
    <w:rsid w:val="00AC3A53"/>
    <w:rsid w:val="00AD097B"/>
    <w:rsid w:val="00AD0E77"/>
    <w:rsid w:val="00AE29B1"/>
    <w:rsid w:val="00AF100B"/>
    <w:rsid w:val="00AF214B"/>
    <w:rsid w:val="00AF3480"/>
    <w:rsid w:val="00AF43B1"/>
    <w:rsid w:val="00B03A65"/>
    <w:rsid w:val="00B105FF"/>
    <w:rsid w:val="00B12F57"/>
    <w:rsid w:val="00B23A33"/>
    <w:rsid w:val="00B246F5"/>
    <w:rsid w:val="00B3212B"/>
    <w:rsid w:val="00B40CA2"/>
    <w:rsid w:val="00B5514A"/>
    <w:rsid w:val="00B62E6B"/>
    <w:rsid w:val="00B654E1"/>
    <w:rsid w:val="00B72916"/>
    <w:rsid w:val="00B735A0"/>
    <w:rsid w:val="00B82E3F"/>
    <w:rsid w:val="00B85B86"/>
    <w:rsid w:val="00B878FF"/>
    <w:rsid w:val="00B9218C"/>
    <w:rsid w:val="00BB3F6D"/>
    <w:rsid w:val="00BB505E"/>
    <w:rsid w:val="00BC6294"/>
    <w:rsid w:val="00BC6E81"/>
    <w:rsid w:val="00BD0CCD"/>
    <w:rsid w:val="00BD26A8"/>
    <w:rsid w:val="00BD3E96"/>
    <w:rsid w:val="00BE14F6"/>
    <w:rsid w:val="00BF1449"/>
    <w:rsid w:val="00BF1584"/>
    <w:rsid w:val="00BF59C2"/>
    <w:rsid w:val="00C06076"/>
    <w:rsid w:val="00C25582"/>
    <w:rsid w:val="00C30F0E"/>
    <w:rsid w:val="00C3146A"/>
    <w:rsid w:val="00C423D5"/>
    <w:rsid w:val="00C4308A"/>
    <w:rsid w:val="00C43A8F"/>
    <w:rsid w:val="00C45D59"/>
    <w:rsid w:val="00C511ED"/>
    <w:rsid w:val="00C60C3D"/>
    <w:rsid w:val="00C64AC6"/>
    <w:rsid w:val="00C6796C"/>
    <w:rsid w:val="00C72E26"/>
    <w:rsid w:val="00C92A38"/>
    <w:rsid w:val="00C92E1E"/>
    <w:rsid w:val="00C93E1D"/>
    <w:rsid w:val="00CB1F25"/>
    <w:rsid w:val="00CB1FEF"/>
    <w:rsid w:val="00CC305C"/>
    <w:rsid w:val="00CC45EA"/>
    <w:rsid w:val="00CD2805"/>
    <w:rsid w:val="00CE04DE"/>
    <w:rsid w:val="00CE3526"/>
    <w:rsid w:val="00CE728C"/>
    <w:rsid w:val="00CF50EE"/>
    <w:rsid w:val="00CF7AE2"/>
    <w:rsid w:val="00D05375"/>
    <w:rsid w:val="00D105F5"/>
    <w:rsid w:val="00D1321E"/>
    <w:rsid w:val="00D17C4A"/>
    <w:rsid w:val="00D264F5"/>
    <w:rsid w:val="00D41D22"/>
    <w:rsid w:val="00D46E98"/>
    <w:rsid w:val="00D47AB6"/>
    <w:rsid w:val="00D52B45"/>
    <w:rsid w:val="00D53721"/>
    <w:rsid w:val="00D652EB"/>
    <w:rsid w:val="00D72358"/>
    <w:rsid w:val="00D77666"/>
    <w:rsid w:val="00D83931"/>
    <w:rsid w:val="00D928CD"/>
    <w:rsid w:val="00D94FB6"/>
    <w:rsid w:val="00D94FCB"/>
    <w:rsid w:val="00DB411D"/>
    <w:rsid w:val="00DC35B1"/>
    <w:rsid w:val="00DC4AC7"/>
    <w:rsid w:val="00DD2BA8"/>
    <w:rsid w:val="00DD3B6E"/>
    <w:rsid w:val="00DD46EB"/>
    <w:rsid w:val="00DE7E62"/>
    <w:rsid w:val="00DF7CB7"/>
    <w:rsid w:val="00E128DC"/>
    <w:rsid w:val="00E1651C"/>
    <w:rsid w:val="00E21B54"/>
    <w:rsid w:val="00E260E6"/>
    <w:rsid w:val="00E34C9F"/>
    <w:rsid w:val="00E356B7"/>
    <w:rsid w:val="00E42E54"/>
    <w:rsid w:val="00E50E0D"/>
    <w:rsid w:val="00E51FC7"/>
    <w:rsid w:val="00E53415"/>
    <w:rsid w:val="00E662EF"/>
    <w:rsid w:val="00E67A5B"/>
    <w:rsid w:val="00E7390C"/>
    <w:rsid w:val="00EA7102"/>
    <w:rsid w:val="00EA7C5E"/>
    <w:rsid w:val="00EB5138"/>
    <w:rsid w:val="00EC06C8"/>
    <w:rsid w:val="00EC1AE7"/>
    <w:rsid w:val="00EC32CF"/>
    <w:rsid w:val="00ED6BCC"/>
    <w:rsid w:val="00ED74C8"/>
    <w:rsid w:val="00EE0874"/>
    <w:rsid w:val="00EE1848"/>
    <w:rsid w:val="00EE3236"/>
    <w:rsid w:val="00EE62BF"/>
    <w:rsid w:val="00EE6532"/>
    <w:rsid w:val="00EE7C1A"/>
    <w:rsid w:val="00F033AE"/>
    <w:rsid w:val="00F134C1"/>
    <w:rsid w:val="00F21AA8"/>
    <w:rsid w:val="00F242C9"/>
    <w:rsid w:val="00F30BF8"/>
    <w:rsid w:val="00F31CF1"/>
    <w:rsid w:val="00F32A53"/>
    <w:rsid w:val="00F56011"/>
    <w:rsid w:val="00F56D8D"/>
    <w:rsid w:val="00F62C7A"/>
    <w:rsid w:val="00F63935"/>
    <w:rsid w:val="00F705A6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6F9E"/>
    <w:rsid w:val="00FB7164"/>
    <w:rsid w:val="00FC0632"/>
    <w:rsid w:val="00FC4014"/>
    <w:rsid w:val="00FC6172"/>
    <w:rsid w:val="00FC74ED"/>
    <w:rsid w:val="00FC7C8A"/>
    <w:rsid w:val="00FD1DA5"/>
    <w:rsid w:val="00FD4476"/>
    <w:rsid w:val="00FD63AB"/>
    <w:rsid w:val="00FE3C78"/>
    <w:rsid w:val="00FE5508"/>
    <w:rsid w:val="00FE7029"/>
    <w:rsid w:val="00FF2BAA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FFED"/>
  <w15:docId w15:val="{BA135CA5-11B4-416B-B934-DED8ECA9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uiPriority w:val="39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9F3154"/>
    <w:rPr>
      <w:i/>
      <w:iCs/>
    </w:rPr>
  </w:style>
  <w:style w:type="character" w:styleId="ac">
    <w:name w:val="Strong"/>
    <w:basedOn w:val="a0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uiPriority w:val="34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uiPriority w:val="34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6F74-720E-4490-B4AC-79CBBC77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นพพล เสมคำ</cp:lastModifiedBy>
  <cp:revision>2</cp:revision>
  <cp:lastPrinted>2022-03-11T03:08:00Z</cp:lastPrinted>
  <dcterms:created xsi:type="dcterms:W3CDTF">2022-03-22T03:30:00Z</dcterms:created>
  <dcterms:modified xsi:type="dcterms:W3CDTF">2022-03-22T03:30:00Z</dcterms:modified>
</cp:coreProperties>
</file>