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DC" w:rsidRDefault="00C107DC" w:rsidP="00685CE0"/>
    <w:p w:rsidR="00685CE0" w:rsidRPr="00FF1632" w:rsidRDefault="00685CE0" w:rsidP="00685CE0">
      <w:pPr>
        <w:rPr>
          <w:rFonts w:ascii="TH SarabunIT๙" w:hAnsi="TH SarabunIT๙" w:cs="TH SarabunIT๙"/>
          <w:sz w:val="32"/>
          <w:szCs w:val="32"/>
        </w:rPr>
      </w:pPr>
      <w:r w:rsidRPr="00FF1632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2327275</wp:posOffset>
            </wp:positionH>
            <wp:positionV relativeFrom="paragraph">
              <wp:posOffset>-26670</wp:posOffset>
            </wp:positionV>
            <wp:extent cx="999490" cy="110553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163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-473710</wp:posOffset>
                </wp:positionV>
                <wp:extent cx="1781175" cy="426085"/>
                <wp:effectExtent l="0" t="0" r="9525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4260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CE0" w:rsidRPr="00E06048" w:rsidRDefault="00685CE0" w:rsidP="00685CE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5"/>
                                <w:szCs w:val="35"/>
                                <w:cs/>
                              </w:rPr>
                            </w:pPr>
                            <w:r w:rsidRPr="00E0604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/>
                                <w:sz w:val="35"/>
                                <w:szCs w:val="35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144.45pt;margin-top:-37.3pt;width:140.25pt;height:3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" stroked="f">
                <v:textbox>
                  <w:txbxContent>
                    <w:p w:rsidR="00685CE0" w:rsidRPr="00E06048" w:rsidRDefault="00685CE0" w:rsidP="00685CE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5"/>
                          <w:szCs w:val="35"/>
                          <w:cs/>
                        </w:rPr>
                      </w:pPr>
                      <w:r w:rsidRPr="00E06048">
                        <w:rPr>
                          <w:rFonts w:ascii="TH SarabunPSK" w:hAnsi="TH SarabunPSK" w:cs="TH SarabunPSK" w:hint="cs"/>
                          <w:b/>
                          <w:bCs/>
                          <w:color w:val="FFFFFF"/>
                          <w:sz w:val="35"/>
                          <w:szCs w:val="35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shape>
            </w:pict>
          </mc:Fallback>
        </mc:AlternateContent>
      </w:r>
    </w:p>
    <w:p w:rsidR="00685CE0" w:rsidRPr="00FF1632" w:rsidRDefault="00685CE0" w:rsidP="00685C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5CE0" w:rsidRPr="00FF1632" w:rsidRDefault="00685CE0" w:rsidP="00685CE0">
      <w:pPr>
        <w:spacing w:before="120" w:after="0" w:line="240" w:lineRule="auto"/>
        <w:rPr>
          <w:rFonts w:ascii="TH SarabunIT๙" w:hAnsi="TH SarabunIT๙" w:cs="TH SarabunIT๙"/>
          <w:spacing w:val="-2"/>
          <w:sz w:val="32"/>
          <w:szCs w:val="32"/>
        </w:rPr>
      </w:pPr>
      <w:r w:rsidRPr="00FF1632">
        <w:rPr>
          <w:rFonts w:ascii="TH SarabunIT๙" w:hAnsi="TH SarabunIT๙" w:cs="TH SarabunIT๙"/>
          <w:sz w:val="32"/>
          <w:szCs w:val="32"/>
          <w:cs/>
        </w:rPr>
        <w:t xml:space="preserve">ที่ มท ๐๘๐๘.๒/ว </w:t>
      </w:r>
      <w:r w:rsidRPr="00FF1632">
        <w:rPr>
          <w:rFonts w:ascii="TH SarabunIT๙" w:hAnsi="TH SarabunIT๙" w:cs="TH SarabunIT๙"/>
          <w:sz w:val="32"/>
          <w:szCs w:val="32"/>
          <w:cs/>
        </w:rPr>
        <w:tab/>
      </w:r>
      <w:r w:rsidRPr="00FF1632">
        <w:rPr>
          <w:rFonts w:ascii="TH SarabunIT๙" w:hAnsi="TH SarabunIT๙" w:cs="TH SarabunIT๙"/>
          <w:sz w:val="32"/>
          <w:szCs w:val="32"/>
          <w:cs/>
        </w:rPr>
        <w:tab/>
      </w:r>
      <w:r w:rsidRPr="00FF1632">
        <w:rPr>
          <w:rFonts w:ascii="TH SarabunIT๙" w:hAnsi="TH SarabunIT๙" w:cs="TH SarabunIT๙"/>
          <w:sz w:val="32"/>
          <w:szCs w:val="32"/>
          <w:cs/>
        </w:rPr>
        <w:tab/>
      </w:r>
      <w:r w:rsidRPr="00FF1632">
        <w:rPr>
          <w:rFonts w:ascii="TH SarabunIT๙" w:hAnsi="TH SarabunIT๙" w:cs="TH SarabunIT๙"/>
          <w:sz w:val="32"/>
          <w:szCs w:val="32"/>
          <w:cs/>
        </w:rPr>
        <w:tab/>
      </w:r>
      <w:r w:rsidRPr="00FF1632">
        <w:rPr>
          <w:rFonts w:ascii="TH SarabunIT๙" w:hAnsi="TH SarabunIT๙" w:cs="TH SarabunIT๙"/>
          <w:sz w:val="32"/>
          <w:szCs w:val="32"/>
          <w:cs/>
        </w:rPr>
        <w:tab/>
      </w:r>
      <w:r w:rsidRPr="00FF1632">
        <w:rPr>
          <w:rFonts w:ascii="TH SarabunIT๙" w:hAnsi="TH SarabunIT๙" w:cs="TH SarabunIT๙"/>
          <w:sz w:val="32"/>
          <w:szCs w:val="32"/>
          <w:cs/>
        </w:rPr>
        <w:tab/>
      </w:r>
      <w:r w:rsidRPr="00FF163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F1632">
        <w:rPr>
          <w:rFonts w:ascii="TH SarabunIT๙" w:hAnsi="TH SarabunIT๙" w:cs="TH SarabunIT๙" w:hint="cs"/>
          <w:spacing w:val="-2"/>
          <w:sz w:val="32"/>
          <w:szCs w:val="32"/>
          <w:cs/>
        </w:rPr>
        <w:t>กระทรวงมหาดไทย</w:t>
      </w:r>
    </w:p>
    <w:p w:rsidR="00685CE0" w:rsidRPr="00FF1632" w:rsidRDefault="00685CE0" w:rsidP="00685CE0">
      <w:pPr>
        <w:tabs>
          <w:tab w:val="left" w:pos="637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1632">
        <w:rPr>
          <w:rFonts w:ascii="TH SarabunIT๙" w:hAnsi="TH SarabunIT๙" w:cs="TH SarabunIT๙"/>
          <w:sz w:val="32"/>
          <w:szCs w:val="32"/>
          <w:cs/>
        </w:rPr>
        <w:tab/>
      </w:r>
      <w:r w:rsidRPr="00FF1632">
        <w:rPr>
          <w:rFonts w:ascii="TH SarabunIT๙" w:hAnsi="TH SarabunIT๙" w:cs="TH SarabunIT๙" w:hint="cs"/>
          <w:sz w:val="32"/>
          <w:szCs w:val="32"/>
          <w:cs/>
        </w:rPr>
        <w:t>ถนนอัษฎางค์ กรุงเทพ 10200</w:t>
      </w:r>
    </w:p>
    <w:p w:rsidR="00685CE0" w:rsidRPr="00FF1632" w:rsidRDefault="00685CE0" w:rsidP="005D2BF4">
      <w:pPr>
        <w:tabs>
          <w:tab w:val="left" w:pos="4962"/>
          <w:tab w:val="left" w:pos="637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F163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</w:t>
      </w:r>
      <w:r w:rsidR="005D2BF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F16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2BF4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FF1632">
        <w:rPr>
          <w:rFonts w:ascii="TH SarabunIT๙" w:hAnsi="TH SarabunIT๙" w:cs="TH SarabunIT๙" w:hint="cs"/>
          <w:sz w:val="32"/>
          <w:szCs w:val="32"/>
          <w:cs/>
        </w:rPr>
        <w:t xml:space="preserve">  2564</w:t>
      </w:r>
      <w:r w:rsidRPr="00FF1632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CF604B" w:rsidRDefault="00685CE0" w:rsidP="00CF604B">
      <w:pPr>
        <w:tabs>
          <w:tab w:val="left" w:pos="9000"/>
        </w:tabs>
        <w:spacing w:before="120" w:after="0" w:line="240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FF1632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FF1632">
        <w:rPr>
          <w:rFonts w:ascii="TH SarabunIT๙" w:hAnsi="TH SarabunIT๙" w:cs="TH SarabunIT๙" w:hint="cs"/>
          <w:sz w:val="32"/>
          <w:szCs w:val="32"/>
          <w:cs/>
        </w:rPr>
        <w:tab/>
      </w:r>
      <w:r w:rsidR="005D2BF4">
        <w:rPr>
          <w:rFonts w:ascii="TH SarabunIT๙" w:hAnsi="TH SarabunIT๙" w:cs="TH SarabunIT๙" w:hint="cs"/>
          <w:sz w:val="32"/>
          <w:szCs w:val="32"/>
          <w:cs/>
        </w:rPr>
        <w:t>เร่งรัด</w:t>
      </w:r>
      <w:r w:rsidRPr="00FF1632">
        <w:rPr>
          <w:rFonts w:ascii="TH SarabunIT๙" w:hAnsi="TH SarabunIT๙" w:cs="TH SarabunIT๙" w:hint="cs"/>
          <w:sz w:val="32"/>
          <w:szCs w:val="32"/>
          <w:cs/>
        </w:rPr>
        <w:t>การเบิกจ่ายค่าตอบแทนเสี่ยงภัยของเจ้าหน้าที่ที่ปฏิบัติงานในการเฝ้าระวัง สอบสวน ป้องกัน</w:t>
      </w:r>
      <w:r w:rsidRPr="00FF1632">
        <w:rPr>
          <w:rFonts w:ascii="TH SarabunIT๙" w:hAnsi="TH SarabunIT๙" w:cs="TH SarabunIT๙"/>
          <w:sz w:val="32"/>
          <w:szCs w:val="32"/>
        </w:rPr>
        <w:br/>
      </w:r>
      <w:r w:rsidRPr="00FF1632">
        <w:rPr>
          <w:rFonts w:ascii="TH SarabunIT๙" w:hAnsi="TH SarabunIT๙" w:cs="TH SarabunIT๙" w:hint="cs"/>
          <w:sz w:val="32"/>
          <w:szCs w:val="32"/>
          <w:cs/>
        </w:rPr>
        <w:t>ควบคุม</w:t>
      </w:r>
      <w:r w:rsidR="00CF60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1632">
        <w:rPr>
          <w:rFonts w:ascii="TH SarabunIT๙" w:hAnsi="TH SarabunIT๙" w:cs="TH SarabunIT๙" w:hint="cs"/>
          <w:sz w:val="32"/>
          <w:szCs w:val="32"/>
          <w:cs/>
        </w:rPr>
        <w:t>และรักษาผู้ป่วยโรคติด</w:t>
      </w:r>
      <w:r w:rsidRPr="00FF1632">
        <w:rPr>
          <w:rFonts w:ascii="TH SarabunIT๙" w:hAnsi="TH SarabunIT๙" w:cs="TH SarabunIT๙"/>
          <w:sz w:val="32"/>
          <w:szCs w:val="32"/>
          <w:cs/>
        </w:rPr>
        <w:t>เชื้อไวรัสโค</w:t>
      </w:r>
      <w:proofErr w:type="spellStart"/>
      <w:r w:rsidRPr="00FF1632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FF1632">
        <w:rPr>
          <w:rFonts w:ascii="TH SarabunIT๙" w:hAnsi="TH SarabunIT๙" w:cs="TH SarabunIT๙"/>
          <w:sz w:val="32"/>
          <w:szCs w:val="32"/>
          <w:cs/>
        </w:rPr>
        <w:t>นา</w:t>
      </w:r>
      <w:r w:rsidRPr="00FF1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1632">
        <w:rPr>
          <w:rFonts w:ascii="TH SarabunPSK" w:hAnsi="TH SarabunPSK" w:cs="TH SarabunPSK"/>
          <w:sz w:val="32"/>
          <w:szCs w:val="32"/>
          <w:cs/>
        </w:rPr>
        <w:t xml:space="preserve">2019 </w:t>
      </w:r>
      <w:r w:rsidR="00CF604B" w:rsidRPr="00FF1632">
        <w:rPr>
          <w:rFonts w:ascii="TH SarabunPSK" w:hAnsi="TH SarabunPSK" w:cs="TH SarabunPSK"/>
          <w:spacing w:val="6"/>
          <w:sz w:val="32"/>
          <w:szCs w:val="32"/>
          <w:cs/>
        </w:rPr>
        <w:t>(</w:t>
      </w:r>
      <w:r w:rsidR="00CF604B">
        <w:rPr>
          <w:rFonts w:ascii="TH SarabunPSK" w:hAnsi="TH SarabunPSK" w:cs="TH SarabunPSK"/>
          <w:spacing w:val="6"/>
          <w:sz w:val="32"/>
          <w:szCs w:val="32"/>
        </w:rPr>
        <w:t xml:space="preserve">COVID </w:t>
      </w:r>
      <w:r w:rsidR="00CF604B" w:rsidRPr="00FF1632">
        <w:rPr>
          <w:rFonts w:ascii="TH SarabunPSK" w:hAnsi="TH SarabunPSK" w:cs="TH SarabunPSK"/>
          <w:spacing w:val="6"/>
          <w:sz w:val="32"/>
          <w:szCs w:val="32"/>
          <w:cs/>
        </w:rPr>
        <w:t>- 19)</w:t>
      </w:r>
    </w:p>
    <w:p w:rsidR="00685CE0" w:rsidRPr="00FF1632" w:rsidRDefault="00685CE0" w:rsidP="00CF604B">
      <w:pPr>
        <w:tabs>
          <w:tab w:val="left" w:pos="9000"/>
        </w:tabs>
        <w:spacing w:before="120" w:after="0" w:line="240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FF1632">
        <w:rPr>
          <w:rFonts w:ascii="TH SarabunIT๙" w:hAnsi="TH SarabunIT๙" w:cs="TH SarabunIT๙" w:hint="cs"/>
          <w:sz w:val="32"/>
          <w:szCs w:val="32"/>
          <w:cs/>
        </w:rPr>
        <w:t>เรียน  ผู้ว่าราชการจังหวัด ทุกจังหวัด</w:t>
      </w:r>
    </w:p>
    <w:p w:rsidR="00685CE0" w:rsidRPr="00FF1632" w:rsidRDefault="00685CE0" w:rsidP="00685CE0">
      <w:pPr>
        <w:spacing w:before="120" w:after="0" w:line="240" w:lineRule="auto"/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FF1632">
        <w:rPr>
          <w:rFonts w:ascii="TH SarabunIT๙" w:hAnsi="TH SarabunIT๙" w:cs="TH SarabunIT๙" w:hint="cs"/>
          <w:sz w:val="32"/>
          <w:szCs w:val="32"/>
          <w:cs/>
        </w:rPr>
        <w:t>อ้างถึง  หนังสือกระทรวงมหาดไทย</w:t>
      </w:r>
      <w:r w:rsidR="006140C5">
        <w:rPr>
          <w:rFonts w:ascii="TH SarabunIT๙" w:hAnsi="TH SarabunIT๙" w:cs="TH SarabunIT๙" w:hint="cs"/>
          <w:sz w:val="32"/>
          <w:szCs w:val="32"/>
          <w:cs/>
        </w:rPr>
        <w:t xml:space="preserve"> ด่วนที่สุด ที่ มท 0808.2/ว 1190</w:t>
      </w:r>
      <w:r w:rsidRPr="00FF1632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6140C5">
        <w:rPr>
          <w:rFonts w:ascii="TH SarabunIT๙" w:hAnsi="TH SarabunIT๙" w:cs="TH SarabunIT๙" w:hint="cs"/>
          <w:sz w:val="32"/>
          <w:szCs w:val="32"/>
          <w:cs/>
        </w:rPr>
        <w:t>25 กุมภาพันธ์ 2564</w:t>
      </w:r>
    </w:p>
    <w:p w:rsidR="00C664F3" w:rsidRDefault="00685CE0" w:rsidP="00C664F3">
      <w:pPr>
        <w:tabs>
          <w:tab w:val="left" w:pos="1276"/>
          <w:tab w:val="left" w:pos="1560"/>
        </w:tabs>
        <w:spacing w:before="120" w:after="0" w:line="240" w:lineRule="auto"/>
        <w:ind w:left="1559" w:hanging="1559"/>
        <w:rPr>
          <w:rFonts w:ascii="TH SarabunIT๙" w:hAnsi="TH SarabunIT๙" w:cs="TH SarabunIT๙"/>
          <w:spacing w:val="-12"/>
          <w:sz w:val="32"/>
          <w:szCs w:val="32"/>
        </w:rPr>
      </w:pPr>
      <w:r w:rsidRPr="00FF1632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Pr="00FF1632">
        <w:rPr>
          <w:rFonts w:ascii="TH SarabunIT๙" w:hAnsi="TH SarabunIT๙" w:cs="TH SarabunIT๙" w:hint="cs"/>
          <w:sz w:val="32"/>
          <w:szCs w:val="32"/>
          <w:cs/>
        </w:rPr>
        <w:tab/>
      </w:r>
      <w:r w:rsidRPr="00C664F3">
        <w:rPr>
          <w:rFonts w:ascii="TH SarabunIT๙" w:hAnsi="TH SarabunIT๙" w:cs="TH SarabunIT๙" w:hint="cs"/>
          <w:spacing w:val="-12"/>
          <w:sz w:val="32"/>
          <w:szCs w:val="32"/>
          <w:cs/>
        </w:rPr>
        <w:t>สำเนา</w:t>
      </w:r>
      <w:r w:rsidRPr="00C664F3">
        <w:rPr>
          <w:rFonts w:ascii="TH SarabunIT๙" w:hAnsi="TH SarabunIT๙" w:cs="TH SarabunIT๙"/>
          <w:spacing w:val="-12"/>
          <w:sz w:val="32"/>
          <w:szCs w:val="32"/>
          <w:cs/>
        </w:rPr>
        <w:t>หนังสือกระทรวงสาธารณสุข ด่วนที่สุด ที่ สธ 0206.09.7/</w:t>
      </w:r>
      <w:r w:rsidR="006140C5" w:rsidRPr="00C664F3">
        <w:rPr>
          <w:rFonts w:ascii="TH SarabunIT๙" w:hAnsi="TH SarabunIT๙" w:cs="TH SarabunIT๙" w:hint="cs"/>
          <w:spacing w:val="-12"/>
          <w:sz w:val="32"/>
          <w:szCs w:val="32"/>
          <w:cs/>
        </w:rPr>
        <w:t>3071</w:t>
      </w:r>
      <w:r w:rsidRPr="00C664F3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ลงวันที่ </w:t>
      </w:r>
      <w:r w:rsidR="006140C5" w:rsidRPr="00C664F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17 สิงหาคม </w:t>
      </w:r>
      <w:r w:rsidRPr="00C664F3">
        <w:rPr>
          <w:rFonts w:ascii="TH SarabunIT๙" w:hAnsi="TH SarabunIT๙" w:cs="TH SarabunIT๙" w:hint="cs"/>
          <w:spacing w:val="-12"/>
          <w:sz w:val="32"/>
          <w:szCs w:val="32"/>
          <w:cs/>
        </w:rPr>
        <w:t>2564</w:t>
      </w:r>
    </w:p>
    <w:p w:rsidR="002D5C63" w:rsidRDefault="00C664F3" w:rsidP="00596BE3">
      <w:pPr>
        <w:tabs>
          <w:tab w:val="left" w:pos="1276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="00685CE0" w:rsidRPr="00FF1632">
        <w:rPr>
          <w:rFonts w:ascii="TH SarabunIT๙" w:hAnsi="TH SarabunIT๙" w:cs="TH SarabunIT๙" w:hint="cs"/>
          <w:spacing w:val="10"/>
          <w:sz w:val="32"/>
          <w:szCs w:val="32"/>
          <w:cs/>
        </w:rPr>
        <w:t>ตามที่กระทรวงมหาดไทยได้</w:t>
      </w:r>
      <w:r w:rsidR="00063739">
        <w:rPr>
          <w:rFonts w:ascii="TH SarabunIT๙" w:hAnsi="TH SarabunIT๙" w:cs="TH SarabunIT๙" w:hint="cs"/>
          <w:spacing w:val="10"/>
          <w:sz w:val="32"/>
          <w:szCs w:val="32"/>
          <w:cs/>
        </w:rPr>
        <w:t>ขอความร่วมมือ</w:t>
      </w:r>
      <w:r w:rsidR="00A820AB">
        <w:rPr>
          <w:rFonts w:ascii="TH SarabunIT๙" w:hAnsi="TH SarabunIT๙" w:cs="TH SarabunIT๙" w:hint="cs"/>
          <w:spacing w:val="10"/>
          <w:sz w:val="32"/>
          <w:szCs w:val="32"/>
          <w:cs/>
        </w:rPr>
        <w:t>จังหวัด</w:t>
      </w:r>
      <w:r w:rsidR="00596BE3">
        <w:rPr>
          <w:rFonts w:ascii="TH SarabunIT๙" w:hAnsi="TH SarabunIT๙" w:cs="TH SarabunIT๙" w:hint="cs"/>
          <w:spacing w:val="10"/>
          <w:sz w:val="32"/>
          <w:szCs w:val="32"/>
          <w:cs/>
        </w:rPr>
        <w:t>แจ้ง</w:t>
      </w:r>
      <w:r w:rsidR="00596BE3" w:rsidRPr="00FF1632">
        <w:rPr>
          <w:rFonts w:ascii="TH SarabunIT๙" w:hAnsi="TH SarabunIT๙" w:cs="TH SarabunIT๙" w:hint="cs"/>
          <w:sz w:val="32"/>
          <w:szCs w:val="32"/>
          <w:cs/>
        </w:rPr>
        <w:t>หลักเกณฑ์การเบิกจ่ายค่าตอบแทนเสี่ยงภัยของเจ้าหน้าที่ที่ปฏิบัติงานในการเฝ้าระวัง สอบสวน ป้องกัน</w:t>
      </w:r>
      <w:r w:rsidR="000637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6BE3" w:rsidRPr="00C14237">
        <w:rPr>
          <w:rFonts w:ascii="TH SarabunIT๙" w:hAnsi="TH SarabunIT๙" w:cs="TH SarabunIT๙" w:hint="cs"/>
          <w:spacing w:val="-12"/>
          <w:sz w:val="32"/>
          <w:szCs w:val="32"/>
          <w:cs/>
        </w:rPr>
        <w:t>ควบคุม และรักษาผู้ป่วย</w:t>
      </w:r>
      <w:r w:rsidR="00A820AB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   </w:t>
      </w:r>
      <w:r w:rsidR="00596BE3" w:rsidRPr="00C14237">
        <w:rPr>
          <w:rFonts w:ascii="TH SarabunIT๙" w:hAnsi="TH SarabunIT๙" w:cs="TH SarabunIT๙" w:hint="cs"/>
          <w:spacing w:val="-12"/>
          <w:sz w:val="32"/>
          <w:szCs w:val="32"/>
          <w:cs/>
        </w:rPr>
        <w:t>โรคติด</w:t>
      </w:r>
      <w:r w:rsidR="00596BE3" w:rsidRPr="00C14237">
        <w:rPr>
          <w:rFonts w:ascii="TH SarabunIT๙" w:hAnsi="TH SarabunIT๙" w:cs="TH SarabunIT๙"/>
          <w:spacing w:val="-12"/>
          <w:sz w:val="32"/>
          <w:szCs w:val="32"/>
          <w:cs/>
        </w:rPr>
        <w:t>เชื้อไวรัสโค</w:t>
      </w:r>
      <w:proofErr w:type="spellStart"/>
      <w:r w:rsidR="00596BE3" w:rsidRPr="00C14237">
        <w:rPr>
          <w:rFonts w:ascii="TH SarabunIT๙" w:hAnsi="TH SarabunIT๙" w:cs="TH SarabunIT๙"/>
          <w:spacing w:val="-12"/>
          <w:sz w:val="32"/>
          <w:szCs w:val="32"/>
          <w:cs/>
        </w:rPr>
        <w:t>โร</w:t>
      </w:r>
      <w:proofErr w:type="spellEnd"/>
      <w:r w:rsidR="00596BE3" w:rsidRPr="00C14237">
        <w:rPr>
          <w:rFonts w:ascii="TH SarabunIT๙" w:hAnsi="TH SarabunIT๙" w:cs="TH SarabunIT๙"/>
          <w:spacing w:val="-12"/>
          <w:sz w:val="32"/>
          <w:szCs w:val="32"/>
          <w:cs/>
        </w:rPr>
        <w:t>นา</w:t>
      </w:r>
      <w:r w:rsidR="00596BE3" w:rsidRPr="00C1423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596BE3" w:rsidRPr="00C14237">
        <w:rPr>
          <w:rFonts w:ascii="TH SarabunPSK" w:hAnsi="TH SarabunPSK" w:cs="TH SarabunPSK"/>
          <w:spacing w:val="-12"/>
          <w:sz w:val="32"/>
          <w:szCs w:val="32"/>
          <w:cs/>
        </w:rPr>
        <w:t>2019 (</w:t>
      </w:r>
      <w:r w:rsidR="00596BE3" w:rsidRPr="00C14237">
        <w:rPr>
          <w:rFonts w:ascii="TH SarabunPSK" w:hAnsi="TH SarabunPSK" w:cs="TH SarabunPSK"/>
          <w:spacing w:val="-12"/>
          <w:sz w:val="32"/>
          <w:szCs w:val="32"/>
        </w:rPr>
        <w:t xml:space="preserve">COVID </w:t>
      </w:r>
      <w:r w:rsidR="00596BE3" w:rsidRPr="00C14237">
        <w:rPr>
          <w:rFonts w:ascii="TH SarabunPSK" w:hAnsi="TH SarabunPSK" w:cs="TH SarabunPSK"/>
          <w:spacing w:val="-12"/>
          <w:sz w:val="32"/>
          <w:szCs w:val="32"/>
          <w:cs/>
        </w:rPr>
        <w:t xml:space="preserve">- 19) </w:t>
      </w:r>
      <w:r w:rsidR="00596BE3" w:rsidRPr="00C82B37">
        <w:rPr>
          <w:rFonts w:ascii="TH SarabunPSK" w:hAnsi="TH SarabunPSK" w:cs="TH SarabunPSK" w:hint="cs"/>
          <w:spacing w:val="-4"/>
          <w:sz w:val="32"/>
          <w:szCs w:val="32"/>
          <w:cs/>
        </w:rPr>
        <w:t>(ฉบับปรับปรุงครั้ง</w:t>
      </w:r>
      <w:r w:rsidR="00596BE3" w:rsidRPr="00C82B37">
        <w:rPr>
          <w:rFonts w:ascii="TH SarabunIT๙" w:hAnsi="TH SarabunIT๙" w:cs="TH SarabunIT๙"/>
          <w:spacing w:val="-4"/>
          <w:sz w:val="32"/>
          <w:szCs w:val="32"/>
          <w:cs/>
        </w:rPr>
        <w:t>ที่ 2)</w:t>
      </w:r>
      <w:r w:rsidR="00596BE3" w:rsidRPr="00C82B37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="00685CE0" w:rsidRPr="00C82B37"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  <w:r w:rsidR="00685CE0" w:rsidRPr="00C82B37">
        <w:rPr>
          <w:rFonts w:ascii="TH SarabunIT๙" w:hAnsi="TH SarabunIT๙" w:cs="TH SarabunIT๙"/>
          <w:spacing w:val="-4"/>
          <w:sz w:val="32"/>
          <w:szCs w:val="32"/>
          <w:cs/>
        </w:rPr>
        <w:t>องค์กรปกครองส่วนท้องถิ่น</w:t>
      </w:r>
      <w:r w:rsidR="00596BE3" w:rsidRPr="00C82B37">
        <w:rPr>
          <w:rFonts w:ascii="TH SarabunIT๙" w:hAnsi="TH SarabunIT๙" w:cs="TH SarabunIT๙" w:hint="cs"/>
          <w:spacing w:val="-4"/>
          <w:sz w:val="32"/>
          <w:szCs w:val="32"/>
          <w:cs/>
        </w:rPr>
        <w:t>ถือปฏิบัติ</w:t>
      </w:r>
      <w:r w:rsidR="00A820A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 w:rsidR="00C82B37" w:rsidRPr="00C82B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ความละเอียด</w:t>
      </w:r>
      <w:r w:rsidR="00C82B37" w:rsidRPr="00FF1632">
        <w:rPr>
          <w:rFonts w:ascii="TH SarabunIT๙" w:hAnsi="TH SarabunIT๙" w:cs="TH SarabunIT๙" w:hint="cs"/>
          <w:sz w:val="32"/>
          <w:szCs w:val="32"/>
          <w:cs/>
        </w:rPr>
        <w:t>ตามหนังสือที่อ้างถึง นั้น</w:t>
      </w:r>
      <w:r w:rsidR="00596BE3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 </w:t>
      </w:r>
    </w:p>
    <w:p w:rsidR="00466EC0" w:rsidRPr="00FF1632" w:rsidRDefault="00B65B0C" w:rsidP="00466EC0">
      <w:pPr>
        <w:tabs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C35E92" w:rsidRPr="00FF1632">
        <w:rPr>
          <w:rFonts w:ascii="TH SarabunPSK" w:hAnsi="TH SarabunPSK" w:cs="TH SarabunPSK" w:hint="cs"/>
          <w:spacing w:val="-4"/>
          <w:sz w:val="32"/>
          <w:szCs w:val="32"/>
          <w:cs/>
        </w:rPr>
        <w:t>กระทรวงมหาดไทย</w:t>
      </w:r>
      <w:r w:rsidR="00010CB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ได้รับแจ้งจากกระทรวงสาธารณสุขว่า </w:t>
      </w:r>
      <w:r w:rsidR="003F6E5F">
        <w:rPr>
          <w:rFonts w:ascii="TH SarabunIT๙" w:eastAsia="Calibri" w:hAnsi="TH SarabunIT๙" w:cs="TH SarabunIT๙" w:hint="cs"/>
          <w:sz w:val="32"/>
          <w:szCs w:val="32"/>
          <w:cs/>
        </w:rPr>
        <w:t>ขณะนี้สำนักงบประมาณได้จัดสรรเพิ่มเติมงบประมาณรายการค่าตอบแทนเสี่ยงภัยของเจ้าหน้าที่ที่ปฏิบัติงานใน</w:t>
      </w:r>
      <w:r w:rsidR="003F6E5F" w:rsidRPr="00FF1632">
        <w:rPr>
          <w:rFonts w:ascii="TH SarabunIT๙" w:hAnsi="TH SarabunIT๙" w:cs="TH SarabunIT๙" w:hint="cs"/>
          <w:sz w:val="32"/>
          <w:szCs w:val="32"/>
          <w:cs/>
        </w:rPr>
        <w:t>การเฝ้าระวัง สอบสวน ป้องกัน</w:t>
      </w:r>
      <w:r w:rsidR="003F6E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6E5F">
        <w:rPr>
          <w:rFonts w:ascii="TH SarabunIT๙" w:hAnsi="TH SarabunIT๙" w:cs="TH SarabunIT๙" w:hint="cs"/>
          <w:spacing w:val="-2"/>
          <w:sz w:val="32"/>
          <w:szCs w:val="32"/>
          <w:cs/>
        </w:rPr>
        <w:t>ควบคุม</w:t>
      </w:r>
      <w:r w:rsidR="00CF604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3F6E5F" w:rsidRPr="00FF1632">
        <w:rPr>
          <w:rFonts w:ascii="TH SarabunIT๙" w:hAnsi="TH SarabunIT๙" w:cs="TH SarabunIT๙" w:hint="cs"/>
          <w:spacing w:val="-2"/>
          <w:sz w:val="32"/>
          <w:szCs w:val="32"/>
          <w:cs/>
        </w:rPr>
        <w:t>และรักษาผู้ป่วยโรคติด</w:t>
      </w:r>
      <w:r w:rsidR="003F6E5F" w:rsidRPr="00FF1632">
        <w:rPr>
          <w:rFonts w:ascii="TH SarabunIT๙" w:hAnsi="TH SarabunIT๙" w:cs="TH SarabunIT๙"/>
          <w:spacing w:val="-2"/>
          <w:sz w:val="32"/>
          <w:szCs w:val="32"/>
          <w:cs/>
        </w:rPr>
        <w:t>เชื้อไวรัสโค</w:t>
      </w:r>
      <w:proofErr w:type="spellStart"/>
      <w:r w:rsidR="003F6E5F" w:rsidRPr="00FF1632">
        <w:rPr>
          <w:rFonts w:ascii="TH SarabunIT๙" w:hAnsi="TH SarabunIT๙" w:cs="TH SarabunIT๙"/>
          <w:spacing w:val="-2"/>
          <w:sz w:val="32"/>
          <w:szCs w:val="32"/>
          <w:cs/>
        </w:rPr>
        <w:t>โร</w:t>
      </w:r>
      <w:proofErr w:type="spellEnd"/>
      <w:r w:rsidR="003F6E5F" w:rsidRPr="00FF1632">
        <w:rPr>
          <w:rFonts w:ascii="TH SarabunIT๙" w:hAnsi="TH SarabunIT๙" w:cs="TH SarabunIT๙"/>
          <w:spacing w:val="-2"/>
          <w:sz w:val="32"/>
          <w:szCs w:val="32"/>
          <w:cs/>
        </w:rPr>
        <w:t>นา</w:t>
      </w:r>
      <w:r w:rsidR="003F6E5F" w:rsidRPr="00FF1632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3F6E5F" w:rsidRPr="00FF1632">
        <w:rPr>
          <w:rFonts w:ascii="TH SarabunPSK" w:hAnsi="TH SarabunPSK" w:cs="TH SarabunPSK"/>
          <w:spacing w:val="-2"/>
          <w:sz w:val="32"/>
          <w:szCs w:val="32"/>
          <w:cs/>
        </w:rPr>
        <w:t>2019</w:t>
      </w:r>
      <w:r w:rsidR="003F6E5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3F6E5F" w:rsidRPr="00FF1632">
        <w:rPr>
          <w:rFonts w:ascii="TH SarabunPSK" w:hAnsi="TH SarabunPSK" w:cs="TH SarabunPSK"/>
          <w:spacing w:val="6"/>
          <w:sz w:val="32"/>
          <w:szCs w:val="32"/>
          <w:cs/>
        </w:rPr>
        <w:t>(</w:t>
      </w:r>
      <w:r w:rsidR="003F6E5F" w:rsidRPr="00FF1632">
        <w:rPr>
          <w:rFonts w:ascii="TH SarabunPSK" w:hAnsi="TH SarabunPSK" w:cs="TH SarabunPSK"/>
          <w:spacing w:val="6"/>
          <w:sz w:val="32"/>
          <w:szCs w:val="32"/>
        </w:rPr>
        <w:t xml:space="preserve">COVID </w:t>
      </w:r>
      <w:r w:rsidR="003F6E5F" w:rsidRPr="00FF1632">
        <w:rPr>
          <w:rFonts w:ascii="TH SarabunPSK" w:hAnsi="TH SarabunPSK" w:cs="TH SarabunPSK"/>
          <w:spacing w:val="6"/>
          <w:sz w:val="32"/>
          <w:szCs w:val="32"/>
          <w:cs/>
        </w:rPr>
        <w:t>- 19)</w:t>
      </w:r>
      <w:r w:rsidR="003F6E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แล้ว </w:t>
      </w:r>
      <w:r w:rsidR="005A4626" w:rsidRPr="00EC0F9D">
        <w:rPr>
          <w:rFonts w:ascii="TH SarabunPSK" w:hAnsi="TH SarabunPSK" w:cs="TH SarabunPSK" w:hint="cs"/>
          <w:spacing w:val="-4"/>
          <w:sz w:val="32"/>
          <w:szCs w:val="32"/>
          <w:cs/>
        </w:rPr>
        <w:t>จึงขอ</w:t>
      </w:r>
      <w:r w:rsidR="00807657">
        <w:rPr>
          <w:rFonts w:ascii="TH SarabunPSK" w:hAnsi="TH SarabunPSK" w:cs="TH SarabunPSK" w:hint="cs"/>
          <w:spacing w:val="-4"/>
          <w:sz w:val="32"/>
          <w:szCs w:val="32"/>
          <w:cs/>
        </w:rPr>
        <w:t>ให้</w:t>
      </w:r>
      <w:r w:rsidR="005A4626" w:rsidRPr="00EC0F9D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</w:t>
      </w:r>
      <w:r w:rsidR="005A4626" w:rsidRPr="00EC0F9D">
        <w:rPr>
          <w:rFonts w:ascii="TH SarabunIT๙" w:hAnsi="TH SarabunIT๙" w:cs="TH SarabunIT๙"/>
          <w:spacing w:val="-4"/>
          <w:sz w:val="32"/>
          <w:szCs w:val="32"/>
          <w:cs/>
        </w:rPr>
        <w:t>แจ้งองค์กรปกครองส่วนท้องถิ่น</w:t>
      </w:r>
      <w:r w:rsidR="005A4626" w:rsidRPr="00F00251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ที่มีความประสงค์</w:t>
      </w:r>
      <w:r w:rsidR="005A4626" w:rsidRPr="00F0025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จะเบิกจ่ายค่าตอบแทนเสี่ยงภัยฯ </w:t>
      </w:r>
      <w:r w:rsidR="005A4626" w:rsidRPr="00F00251">
        <w:rPr>
          <w:rFonts w:ascii="TH SarabunIT๙" w:hAnsi="TH SarabunIT๙" w:cs="TH SarabunIT๙" w:hint="cs"/>
          <w:spacing w:val="-4"/>
          <w:sz w:val="32"/>
          <w:szCs w:val="32"/>
          <w:cs/>
        </w:rPr>
        <w:t>ตรวจสอบและเร่ง</w:t>
      </w:r>
      <w:r w:rsidR="00F00251" w:rsidRPr="00F00251">
        <w:rPr>
          <w:rFonts w:ascii="TH SarabunIT๙" w:hAnsi="TH SarabunIT๙" w:cs="TH SarabunIT๙" w:hint="cs"/>
          <w:spacing w:val="-4"/>
          <w:sz w:val="32"/>
          <w:szCs w:val="32"/>
          <w:cs/>
        </w:rPr>
        <w:t>รัดจัดส่ง</w:t>
      </w:r>
      <w:r w:rsidR="00F00251" w:rsidRPr="002872D0">
        <w:rPr>
          <w:rFonts w:ascii="TH SarabunIT๙" w:hAnsi="TH SarabunIT๙" w:cs="TH SarabunIT๙" w:hint="cs"/>
          <w:spacing w:val="-10"/>
          <w:sz w:val="32"/>
          <w:szCs w:val="32"/>
          <w:cs/>
        </w:rPr>
        <w:t>เอกสารใบสำคัญ</w:t>
      </w:r>
      <w:r w:rsidR="0080765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</w:t>
      </w:r>
      <w:r w:rsidR="00F00251" w:rsidRPr="002872D0">
        <w:rPr>
          <w:rFonts w:ascii="TH SarabunIT๙" w:hAnsi="TH SarabunIT๙" w:cs="TH SarabunIT๙" w:hint="cs"/>
          <w:spacing w:val="-10"/>
          <w:sz w:val="32"/>
          <w:szCs w:val="32"/>
          <w:cs/>
        </w:rPr>
        <w:t>ตั้งแต่</w:t>
      </w:r>
      <w:r w:rsidR="005A4626" w:rsidRPr="002872D0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วันที่ 1 เมษายน ถึงวันที่ 30 มิถุนายน 2564 ไป</w:t>
      </w:r>
      <w:r w:rsidR="00A820AB" w:rsidRPr="002872D0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ยัง</w:t>
      </w:r>
      <w:r w:rsidR="005A4626" w:rsidRPr="002872D0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กองบริหารการคลัง สำนักงานปลัด</w:t>
      </w:r>
      <w:r w:rsidR="005A4626" w:rsidRPr="005A25E4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กระทรวงสาธารณสุข </w:t>
      </w:r>
      <w:r w:rsidR="005A4626" w:rsidRPr="005A25E4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>ภายในวันที่</w:t>
      </w:r>
      <w:r w:rsidR="005A4626" w:rsidRPr="005A25E4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="005A4626" w:rsidRPr="005A25E4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>31 สิงหาคม 2564</w:t>
      </w:r>
      <w:r w:rsidR="005A4626" w:rsidRPr="005A25E4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="00173250" w:rsidRPr="005A25E4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หากพ้นกำหนดระยะเวลาดังกล่าวแล้ว </w:t>
      </w:r>
      <w:r w:rsidR="001B1A3D" w:rsidRPr="005A25E4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จะถือว่าไม่ประสงค์</w:t>
      </w:r>
      <w:r w:rsidR="001B1A3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จะขอเบิกจ่าย </w:t>
      </w:r>
      <w:r w:rsidR="00466EC0" w:rsidRPr="00A439B9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</w:t>
      </w:r>
      <w:r w:rsidR="00466EC0" w:rsidRPr="00A439B9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</w:p>
    <w:p w:rsidR="00466EC0" w:rsidRPr="00FF1632" w:rsidRDefault="00466EC0" w:rsidP="00466EC0">
      <w:pPr>
        <w:tabs>
          <w:tab w:val="left" w:pos="1418"/>
          <w:tab w:val="left" w:pos="1701"/>
          <w:tab w:val="left" w:pos="2127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F1632">
        <w:rPr>
          <w:rFonts w:ascii="TH SarabunIT๙" w:hAnsi="TH SarabunIT๙" w:cs="TH SarabunIT๙"/>
          <w:sz w:val="32"/>
          <w:szCs w:val="32"/>
          <w:cs/>
        </w:rPr>
        <w:tab/>
      </w:r>
      <w:r w:rsidRPr="00FF1632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จึงเรียนมาเพื่อทราบ และแจ้งให้นายอำเภอ ทุกอำเภอ ทราบ พร้อมทั้งแจ้งให้องค์กรปกครองส่วนท้องถิ่นในพื้นที่ทราบ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163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463EC">
        <w:rPr>
          <w:rFonts w:ascii="TH SarabunIT๙" w:hAnsi="TH SarabunIT๙" w:cs="TH SarabunIT๙" w:hint="cs"/>
          <w:sz w:val="32"/>
          <w:szCs w:val="32"/>
          <w:cs/>
        </w:rPr>
        <w:t>เร่งดำเนินการโดยด่วนด้วย</w:t>
      </w:r>
    </w:p>
    <w:p w:rsidR="00466EC0" w:rsidRPr="00FF1632" w:rsidRDefault="00466EC0" w:rsidP="00466EC0">
      <w:pPr>
        <w:tabs>
          <w:tab w:val="left" w:pos="4536"/>
        </w:tabs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FF1632">
        <w:rPr>
          <w:rFonts w:ascii="TH SarabunIT๙" w:hAnsi="TH SarabunIT๙" w:cs="TH SarabunIT๙" w:hint="cs"/>
          <w:sz w:val="32"/>
          <w:szCs w:val="32"/>
          <w:cs/>
        </w:rPr>
        <w:t xml:space="preserve">   ขอแสดงความนับถือ</w:t>
      </w:r>
    </w:p>
    <w:p w:rsidR="00466EC0" w:rsidRPr="00FF1632" w:rsidRDefault="00466EC0" w:rsidP="00466EC0">
      <w:pPr>
        <w:pStyle w:val="a4"/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66EC0" w:rsidRPr="00FF1632" w:rsidRDefault="00466EC0" w:rsidP="00466EC0">
      <w:pPr>
        <w:pStyle w:val="a4"/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66EC0" w:rsidRDefault="00466EC0" w:rsidP="00466EC0">
      <w:pPr>
        <w:pStyle w:val="a4"/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B65B0C" w:rsidRDefault="00B65B0C" w:rsidP="00466EC0">
      <w:pPr>
        <w:pStyle w:val="a4"/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B65B0C" w:rsidRDefault="00B65B0C" w:rsidP="00466EC0">
      <w:pPr>
        <w:pStyle w:val="a4"/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B65B0C" w:rsidRPr="00FF1632" w:rsidRDefault="00B65B0C" w:rsidP="00466EC0">
      <w:pPr>
        <w:pStyle w:val="a4"/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140CD5" w:rsidRDefault="001B1A3D" w:rsidP="00466EC0">
      <w:pPr>
        <w:pStyle w:val="a4"/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FF163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46990</wp:posOffset>
                </wp:positionV>
                <wp:extent cx="1781175" cy="2152650"/>
                <wp:effectExtent l="0" t="0" r="952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EC0" w:rsidRPr="002A7E44" w:rsidRDefault="00466EC0" w:rsidP="00BC6475">
                            <w:pPr>
                              <w:spacing w:before="60" w:after="0" w:line="24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2"/>
                              </w:rPr>
                            </w:pPr>
                            <w:r w:rsidRPr="002A7E4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2"/>
                                <w:cs/>
                              </w:rPr>
                              <w:t>ร.ปมท...............</w:t>
                            </w:r>
                            <w:r w:rsidR="00140CD5" w:rsidRPr="002A7E4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2"/>
                                <w:cs/>
                              </w:rPr>
                              <w:t>........</w:t>
                            </w:r>
                            <w:r w:rsidRPr="002A7E4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2"/>
                                <w:cs/>
                              </w:rPr>
                              <w:t>........................</w:t>
                            </w:r>
                          </w:p>
                          <w:p w:rsidR="00466EC0" w:rsidRPr="002A7E44" w:rsidRDefault="00466EC0" w:rsidP="00BC6475">
                            <w:pPr>
                              <w:spacing w:before="60" w:after="0" w:line="24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2"/>
                              </w:rPr>
                            </w:pPr>
                            <w:proofErr w:type="spellStart"/>
                            <w:r w:rsidRPr="002A7E4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2"/>
                                <w:cs/>
                              </w:rPr>
                              <w:t>อสถ</w:t>
                            </w:r>
                            <w:proofErr w:type="spellEnd"/>
                            <w:r w:rsidRPr="002A7E4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2"/>
                                <w:cs/>
                              </w:rPr>
                              <w:t>.......................</w:t>
                            </w:r>
                            <w:r w:rsidR="00140CD5" w:rsidRPr="002A7E4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2"/>
                                <w:cs/>
                              </w:rPr>
                              <w:t>.........</w:t>
                            </w:r>
                            <w:r w:rsidRPr="002A7E4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2"/>
                                <w:cs/>
                              </w:rPr>
                              <w:t>..................</w:t>
                            </w:r>
                          </w:p>
                          <w:p w:rsidR="00466EC0" w:rsidRPr="002A7E44" w:rsidRDefault="00466EC0" w:rsidP="00BC6475">
                            <w:pPr>
                              <w:spacing w:before="60" w:after="0" w:line="24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2"/>
                              </w:rPr>
                            </w:pPr>
                            <w:r w:rsidRPr="002A7E4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2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2A7E4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2"/>
                                <w:cs/>
                              </w:rPr>
                              <w:t>อสถ</w:t>
                            </w:r>
                            <w:proofErr w:type="spellEnd"/>
                            <w:r w:rsidRPr="002A7E4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2"/>
                                <w:cs/>
                              </w:rPr>
                              <w:t>...............</w:t>
                            </w:r>
                            <w:r w:rsidR="00140CD5" w:rsidRPr="002A7E4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2"/>
                                <w:cs/>
                              </w:rPr>
                              <w:t>........</w:t>
                            </w:r>
                            <w:r w:rsidRPr="002A7E4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2"/>
                                <w:cs/>
                              </w:rPr>
                              <w:t>...................</w:t>
                            </w:r>
                          </w:p>
                          <w:p w:rsidR="00466EC0" w:rsidRPr="002A7E44" w:rsidRDefault="00466EC0" w:rsidP="00BC6475">
                            <w:pPr>
                              <w:spacing w:before="60" w:after="0" w:line="24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2"/>
                              </w:rPr>
                            </w:pPr>
                            <w:r w:rsidRPr="002A7E4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2"/>
                                <w:cs/>
                              </w:rPr>
                              <w:t>ผอ.สน.</w:t>
                            </w:r>
                            <w:proofErr w:type="spellStart"/>
                            <w:r w:rsidRPr="002A7E4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2"/>
                                <w:cs/>
                              </w:rPr>
                              <w:t>คท</w:t>
                            </w:r>
                            <w:proofErr w:type="spellEnd"/>
                            <w:r w:rsidRPr="002A7E4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2"/>
                                <w:cs/>
                              </w:rPr>
                              <w:t>.............</w:t>
                            </w:r>
                            <w:r w:rsidR="00140CD5" w:rsidRPr="002A7E4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2"/>
                                <w:cs/>
                              </w:rPr>
                              <w:t>........</w:t>
                            </w:r>
                            <w:r w:rsidRPr="002A7E4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2"/>
                                <w:cs/>
                              </w:rPr>
                              <w:t>..............</w:t>
                            </w:r>
                            <w:r w:rsidRPr="002A7E4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2"/>
                                <w:cs/>
                              </w:rPr>
                              <w:t>.</w:t>
                            </w:r>
                            <w:r w:rsidRPr="002A7E4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2"/>
                                <w:cs/>
                              </w:rPr>
                              <w:t>....</w:t>
                            </w:r>
                          </w:p>
                          <w:p w:rsidR="00466EC0" w:rsidRPr="002A7E44" w:rsidRDefault="00466EC0" w:rsidP="00BC6475">
                            <w:pPr>
                              <w:spacing w:before="60" w:after="0" w:line="24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2"/>
                                <w:cs/>
                              </w:rPr>
                            </w:pPr>
                            <w:r w:rsidRPr="002A7E4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2"/>
                                <w:cs/>
                              </w:rPr>
                              <w:t>ผอ.กง.จง. ..........</w:t>
                            </w:r>
                            <w:r w:rsidR="00140CD5" w:rsidRPr="002A7E4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2"/>
                                <w:cs/>
                              </w:rPr>
                              <w:t>.......</w:t>
                            </w:r>
                            <w:r w:rsidRPr="002A7E4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2"/>
                                <w:cs/>
                              </w:rPr>
                              <w:t>......................</w:t>
                            </w:r>
                          </w:p>
                          <w:p w:rsidR="00466EC0" w:rsidRPr="002A7E44" w:rsidRDefault="00466EC0" w:rsidP="00BC6475">
                            <w:pPr>
                              <w:spacing w:before="60" w:after="0" w:line="24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2"/>
                              </w:rPr>
                            </w:pPr>
                            <w:r w:rsidRPr="002A7E4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2"/>
                                <w:cs/>
                              </w:rPr>
                              <w:t>หน.ก.....................</w:t>
                            </w:r>
                            <w:r w:rsidR="00140CD5" w:rsidRPr="002A7E4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2"/>
                                <w:cs/>
                              </w:rPr>
                              <w:t>.......</w:t>
                            </w:r>
                            <w:r w:rsidRPr="002A7E4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2"/>
                                <w:cs/>
                              </w:rPr>
                              <w:t>...................</w:t>
                            </w:r>
                          </w:p>
                          <w:p w:rsidR="00466EC0" w:rsidRPr="002A7E44" w:rsidRDefault="00466EC0" w:rsidP="00BC6475">
                            <w:pPr>
                              <w:spacing w:before="60" w:after="0" w:line="24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2"/>
                              </w:rPr>
                            </w:pPr>
                            <w:r w:rsidRPr="002A7E4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2"/>
                                <w:cs/>
                              </w:rPr>
                              <w:t>หน.ง.........................</w:t>
                            </w:r>
                            <w:r w:rsidR="00140CD5" w:rsidRPr="002A7E4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2"/>
                                <w:cs/>
                              </w:rPr>
                              <w:t>.......</w:t>
                            </w:r>
                            <w:r w:rsidRPr="002A7E4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2"/>
                                <w:cs/>
                              </w:rPr>
                              <w:t>................</w:t>
                            </w:r>
                          </w:p>
                          <w:p w:rsidR="00466EC0" w:rsidRPr="002A7E44" w:rsidRDefault="00466EC0" w:rsidP="00BC6475">
                            <w:pPr>
                              <w:spacing w:before="60" w:after="0" w:line="24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2"/>
                                <w:cs/>
                              </w:rPr>
                            </w:pPr>
                            <w:r w:rsidRPr="002A7E4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2"/>
                                <w:cs/>
                              </w:rPr>
                              <w:t>จนท...........................</w:t>
                            </w:r>
                            <w:r w:rsidR="00140CD5" w:rsidRPr="002A7E4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2"/>
                                <w:cs/>
                              </w:rPr>
                              <w:t>........</w:t>
                            </w:r>
                            <w:r w:rsidRPr="002A7E4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2"/>
                                <w:cs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361.2pt;margin-top:3.7pt;width:140.25pt;height:16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" stroked="f">
                <v:textbox>
                  <w:txbxContent>
                    <w:p w:rsidR="00466EC0" w:rsidRPr="002A7E44" w:rsidRDefault="00466EC0" w:rsidP="00BC6475">
                      <w:pPr>
                        <w:spacing w:before="60" w:after="0" w:line="240" w:lineRule="auto"/>
                        <w:rPr>
                          <w:rFonts w:ascii="TH SarabunIT๙" w:hAnsi="TH SarabunIT๙" w:cs="TH SarabunIT๙"/>
                          <w:color w:val="FFFFFF" w:themeColor="background1"/>
                          <w:szCs w:val="22"/>
                        </w:rPr>
                      </w:pPr>
                      <w:r w:rsidRPr="002A7E44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2"/>
                          <w:cs/>
                        </w:rPr>
                        <w:t>ร.ปมท...............</w:t>
                      </w:r>
                      <w:r w:rsidR="00140CD5" w:rsidRPr="002A7E44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2"/>
                          <w:cs/>
                        </w:rPr>
                        <w:t>........</w:t>
                      </w:r>
                      <w:r w:rsidRPr="002A7E44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2"/>
                          <w:cs/>
                        </w:rPr>
                        <w:t>........................</w:t>
                      </w:r>
                    </w:p>
                    <w:p w:rsidR="00466EC0" w:rsidRPr="002A7E44" w:rsidRDefault="00466EC0" w:rsidP="00BC6475">
                      <w:pPr>
                        <w:spacing w:before="60" w:after="0" w:line="240" w:lineRule="auto"/>
                        <w:rPr>
                          <w:rFonts w:ascii="TH SarabunIT๙" w:hAnsi="TH SarabunIT๙" w:cs="TH SarabunIT๙"/>
                          <w:color w:val="FFFFFF" w:themeColor="background1"/>
                          <w:szCs w:val="22"/>
                        </w:rPr>
                      </w:pPr>
                      <w:proofErr w:type="spellStart"/>
                      <w:r w:rsidRPr="002A7E44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2"/>
                          <w:cs/>
                        </w:rPr>
                        <w:t>อสถ</w:t>
                      </w:r>
                      <w:proofErr w:type="spellEnd"/>
                      <w:r w:rsidRPr="002A7E44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2"/>
                          <w:cs/>
                        </w:rPr>
                        <w:t>.......................</w:t>
                      </w:r>
                      <w:r w:rsidR="00140CD5" w:rsidRPr="002A7E44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2"/>
                          <w:cs/>
                        </w:rPr>
                        <w:t>.........</w:t>
                      </w:r>
                      <w:r w:rsidRPr="002A7E44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2"/>
                          <w:cs/>
                        </w:rPr>
                        <w:t>..................</w:t>
                      </w:r>
                    </w:p>
                    <w:p w:rsidR="00466EC0" w:rsidRPr="002A7E44" w:rsidRDefault="00466EC0" w:rsidP="00BC6475">
                      <w:pPr>
                        <w:spacing w:before="60" w:after="0" w:line="240" w:lineRule="auto"/>
                        <w:rPr>
                          <w:rFonts w:ascii="TH SarabunIT๙" w:hAnsi="TH SarabunIT๙" w:cs="TH SarabunIT๙"/>
                          <w:color w:val="FFFFFF" w:themeColor="background1"/>
                          <w:szCs w:val="22"/>
                        </w:rPr>
                      </w:pPr>
                      <w:r w:rsidRPr="002A7E44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2"/>
                          <w:cs/>
                        </w:rPr>
                        <w:t xml:space="preserve">รอง </w:t>
                      </w:r>
                      <w:proofErr w:type="spellStart"/>
                      <w:r w:rsidRPr="002A7E44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2"/>
                          <w:cs/>
                        </w:rPr>
                        <w:t>อสถ</w:t>
                      </w:r>
                      <w:proofErr w:type="spellEnd"/>
                      <w:r w:rsidRPr="002A7E44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2"/>
                          <w:cs/>
                        </w:rPr>
                        <w:t>...............</w:t>
                      </w:r>
                      <w:r w:rsidR="00140CD5" w:rsidRPr="002A7E44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2"/>
                          <w:cs/>
                        </w:rPr>
                        <w:t>........</w:t>
                      </w:r>
                      <w:r w:rsidRPr="002A7E44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2"/>
                          <w:cs/>
                        </w:rPr>
                        <w:t>...................</w:t>
                      </w:r>
                    </w:p>
                    <w:p w:rsidR="00466EC0" w:rsidRPr="002A7E44" w:rsidRDefault="00466EC0" w:rsidP="00BC6475">
                      <w:pPr>
                        <w:spacing w:before="60" w:after="0" w:line="240" w:lineRule="auto"/>
                        <w:rPr>
                          <w:rFonts w:ascii="TH SarabunIT๙" w:hAnsi="TH SarabunIT๙" w:cs="TH SarabunIT๙"/>
                          <w:color w:val="FFFFFF" w:themeColor="background1"/>
                          <w:szCs w:val="22"/>
                        </w:rPr>
                      </w:pPr>
                      <w:r w:rsidRPr="002A7E44">
                        <w:rPr>
                          <w:rFonts w:ascii="TH SarabunIT๙" w:hAnsi="TH SarabunIT๙" w:cs="TH SarabunIT๙"/>
                          <w:color w:val="FFFFFF" w:themeColor="background1"/>
                          <w:szCs w:val="22"/>
                          <w:cs/>
                        </w:rPr>
                        <w:t>ผอ.สน.</w:t>
                      </w:r>
                      <w:proofErr w:type="spellStart"/>
                      <w:r w:rsidRPr="002A7E44">
                        <w:rPr>
                          <w:rFonts w:ascii="TH SarabunIT๙" w:hAnsi="TH SarabunIT๙" w:cs="TH SarabunIT๙"/>
                          <w:color w:val="FFFFFF" w:themeColor="background1"/>
                          <w:szCs w:val="22"/>
                          <w:cs/>
                        </w:rPr>
                        <w:t>คท</w:t>
                      </w:r>
                      <w:proofErr w:type="spellEnd"/>
                      <w:r w:rsidRPr="002A7E44">
                        <w:rPr>
                          <w:rFonts w:ascii="TH SarabunIT๙" w:hAnsi="TH SarabunIT๙" w:cs="TH SarabunIT๙"/>
                          <w:color w:val="FFFFFF" w:themeColor="background1"/>
                          <w:szCs w:val="22"/>
                          <w:cs/>
                        </w:rPr>
                        <w:t>.............</w:t>
                      </w:r>
                      <w:r w:rsidR="00140CD5" w:rsidRPr="002A7E44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2"/>
                          <w:cs/>
                        </w:rPr>
                        <w:t>........</w:t>
                      </w:r>
                      <w:r w:rsidRPr="002A7E44">
                        <w:rPr>
                          <w:rFonts w:ascii="TH SarabunIT๙" w:hAnsi="TH SarabunIT๙" w:cs="TH SarabunIT๙"/>
                          <w:color w:val="FFFFFF" w:themeColor="background1"/>
                          <w:szCs w:val="22"/>
                          <w:cs/>
                        </w:rPr>
                        <w:t>..............</w:t>
                      </w:r>
                      <w:r w:rsidRPr="002A7E44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2"/>
                          <w:cs/>
                        </w:rPr>
                        <w:t>.</w:t>
                      </w:r>
                      <w:r w:rsidRPr="002A7E44">
                        <w:rPr>
                          <w:rFonts w:ascii="TH SarabunIT๙" w:hAnsi="TH SarabunIT๙" w:cs="TH SarabunIT๙"/>
                          <w:color w:val="FFFFFF" w:themeColor="background1"/>
                          <w:szCs w:val="22"/>
                          <w:cs/>
                        </w:rPr>
                        <w:t>....</w:t>
                      </w:r>
                    </w:p>
                    <w:p w:rsidR="00466EC0" w:rsidRPr="002A7E44" w:rsidRDefault="00466EC0" w:rsidP="00BC6475">
                      <w:pPr>
                        <w:spacing w:before="60" w:after="0" w:line="240" w:lineRule="auto"/>
                        <w:rPr>
                          <w:rFonts w:ascii="TH SarabunIT๙" w:hAnsi="TH SarabunIT๙" w:cs="TH SarabunIT๙"/>
                          <w:color w:val="FFFFFF" w:themeColor="background1"/>
                          <w:szCs w:val="22"/>
                          <w:cs/>
                        </w:rPr>
                      </w:pPr>
                      <w:r w:rsidRPr="002A7E44">
                        <w:rPr>
                          <w:rFonts w:ascii="TH SarabunIT๙" w:hAnsi="TH SarabunIT๙" w:cs="TH SarabunIT๙"/>
                          <w:color w:val="FFFFFF" w:themeColor="background1"/>
                          <w:szCs w:val="22"/>
                          <w:cs/>
                        </w:rPr>
                        <w:t>ผอ.กง.จง. ..........</w:t>
                      </w:r>
                      <w:r w:rsidR="00140CD5" w:rsidRPr="002A7E44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2"/>
                          <w:cs/>
                        </w:rPr>
                        <w:t>.......</w:t>
                      </w:r>
                      <w:r w:rsidRPr="002A7E44">
                        <w:rPr>
                          <w:rFonts w:ascii="TH SarabunIT๙" w:hAnsi="TH SarabunIT๙" w:cs="TH SarabunIT๙"/>
                          <w:color w:val="FFFFFF" w:themeColor="background1"/>
                          <w:szCs w:val="22"/>
                          <w:cs/>
                        </w:rPr>
                        <w:t>......................</w:t>
                      </w:r>
                    </w:p>
                    <w:p w:rsidR="00466EC0" w:rsidRPr="002A7E44" w:rsidRDefault="00466EC0" w:rsidP="00BC6475">
                      <w:pPr>
                        <w:spacing w:before="60" w:after="0" w:line="240" w:lineRule="auto"/>
                        <w:rPr>
                          <w:rFonts w:ascii="TH SarabunIT๙" w:hAnsi="TH SarabunIT๙" w:cs="TH SarabunIT๙"/>
                          <w:color w:val="FFFFFF" w:themeColor="background1"/>
                          <w:szCs w:val="22"/>
                        </w:rPr>
                      </w:pPr>
                      <w:r w:rsidRPr="002A7E44">
                        <w:rPr>
                          <w:rFonts w:ascii="TH SarabunIT๙" w:hAnsi="TH SarabunIT๙" w:cs="TH SarabunIT๙"/>
                          <w:color w:val="FFFFFF" w:themeColor="background1"/>
                          <w:szCs w:val="22"/>
                          <w:cs/>
                        </w:rPr>
                        <w:t>หน.ก.....................</w:t>
                      </w:r>
                      <w:r w:rsidR="00140CD5" w:rsidRPr="002A7E44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2"/>
                          <w:cs/>
                        </w:rPr>
                        <w:t>.......</w:t>
                      </w:r>
                      <w:r w:rsidRPr="002A7E44">
                        <w:rPr>
                          <w:rFonts w:ascii="TH SarabunIT๙" w:hAnsi="TH SarabunIT๙" w:cs="TH SarabunIT๙"/>
                          <w:color w:val="FFFFFF" w:themeColor="background1"/>
                          <w:szCs w:val="22"/>
                          <w:cs/>
                        </w:rPr>
                        <w:t>...................</w:t>
                      </w:r>
                    </w:p>
                    <w:p w:rsidR="00466EC0" w:rsidRPr="002A7E44" w:rsidRDefault="00466EC0" w:rsidP="00BC6475">
                      <w:pPr>
                        <w:spacing w:before="60" w:after="0" w:line="240" w:lineRule="auto"/>
                        <w:rPr>
                          <w:rFonts w:ascii="TH SarabunIT๙" w:hAnsi="TH SarabunIT๙" w:cs="TH SarabunIT๙"/>
                          <w:color w:val="FFFFFF" w:themeColor="background1"/>
                          <w:szCs w:val="22"/>
                        </w:rPr>
                      </w:pPr>
                      <w:r w:rsidRPr="002A7E44">
                        <w:rPr>
                          <w:rFonts w:ascii="TH SarabunIT๙" w:hAnsi="TH SarabunIT๙" w:cs="TH SarabunIT๙"/>
                          <w:color w:val="FFFFFF" w:themeColor="background1"/>
                          <w:szCs w:val="22"/>
                          <w:cs/>
                        </w:rPr>
                        <w:t>หน.ง.........................</w:t>
                      </w:r>
                      <w:r w:rsidR="00140CD5" w:rsidRPr="002A7E44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2"/>
                          <w:cs/>
                        </w:rPr>
                        <w:t>.......</w:t>
                      </w:r>
                      <w:r w:rsidRPr="002A7E44">
                        <w:rPr>
                          <w:rFonts w:ascii="TH SarabunIT๙" w:hAnsi="TH SarabunIT๙" w:cs="TH SarabunIT๙"/>
                          <w:color w:val="FFFFFF" w:themeColor="background1"/>
                          <w:szCs w:val="22"/>
                          <w:cs/>
                        </w:rPr>
                        <w:t>................</w:t>
                      </w:r>
                    </w:p>
                    <w:p w:rsidR="00466EC0" w:rsidRPr="002A7E44" w:rsidRDefault="00466EC0" w:rsidP="00BC6475">
                      <w:pPr>
                        <w:spacing w:before="60" w:after="0" w:line="240" w:lineRule="auto"/>
                        <w:rPr>
                          <w:rFonts w:ascii="TH SarabunIT๙" w:hAnsi="TH SarabunIT๙" w:cs="TH SarabunIT๙"/>
                          <w:color w:val="FFFFFF" w:themeColor="background1"/>
                          <w:szCs w:val="22"/>
                          <w:cs/>
                        </w:rPr>
                      </w:pPr>
                      <w:r w:rsidRPr="002A7E44">
                        <w:rPr>
                          <w:rFonts w:ascii="TH SarabunIT๙" w:hAnsi="TH SarabunIT๙" w:cs="TH SarabunIT๙"/>
                          <w:color w:val="FFFFFF" w:themeColor="background1"/>
                          <w:szCs w:val="22"/>
                          <w:cs/>
                        </w:rPr>
                        <w:t>จนท...........................</w:t>
                      </w:r>
                      <w:r w:rsidR="00140CD5" w:rsidRPr="002A7E44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2"/>
                          <w:cs/>
                        </w:rPr>
                        <w:t>........</w:t>
                      </w:r>
                      <w:r w:rsidRPr="002A7E44">
                        <w:rPr>
                          <w:rFonts w:ascii="TH SarabunIT๙" w:hAnsi="TH SarabunIT๙" w:cs="TH SarabunIT๙"/>
                          <w:color w:val="FFFFFF" w:themeColor="background1"/>
                          <w:szCs w:val="22"/>
                          <w:cs/>
                        </w:rPr>
                        <w:t>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140CD5" w:rsidRPr="00FF1632" w:rsidRDefault="00140CD5" w:rsidP="00466EC0">
      <w:pPr>
        <w:pStyle w:val="a4"/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66EC0" w:rsidRPr="00FF1632" w:rsidRDefault="00466EC0" w:rsidP="00466E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1632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กรมส่งเสริมการปกครองท้องถิ่น</w:t>
      </w:r>
    </w:p>
    <w:p w:rsidR="00466EC0" w:rsidRPr="00FF1632" w:rsidRDefault="00466EC0" w:rsidP="00466E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1632">
        <w:rPr>
          <w:rFonts w:ascii="TH SarabunPSK" w:hAnsi="TH SarabunPSK" w:cs="TH SarabunPSK"/>
          <w:sz w:val="32"/>
          <w:szCs w:val="32"/>
          <w:cs/>
        </w:rPr>
        <w:t>สำนักบริหารการคลังท้องถิ่น</w:t>
      </w:r>
    </w:p>
    <w:p w:rsidR="00466EC0" w:rsidRPr="00F30BF3" w:rsidRDefault="00466EC0" w:rsidP="00466EC0">
      <w:pPr>
        <w:spacing w:after="0" w:line="240" w:lineRule="auto"/>
        <w:rPr>
          <w:rFonts w:hint="cs"/>
          <w:cs/>
        </w:rPr>
      </w:pPr>
      <w:r w:rsidRPr="00FF1632">
        <w:rPr>
          <w:rFonts w:ascii="TH SarabunPSK" w:hAnsi="TH SarabunPSK" w:cs="TH SarabunPSK"/>
          <w:sz w:val="32"/>
          <w:szCs w:val="32"/>
          <w:cs/>
        </w:rPr>
        <w:t>โทร</w:t>
      </w:r>
      <w:r w:rsidRPr="00FF1632">
        <w:rPr>
          <w:rFonts w:ascii="TH SarabunPSK" w:hAnsi="TH SarabunPSK" w:cs="TH SarabunPSK" w:hint="cs"/>
          <w:sz w:val="32"/>
          <w:szCs w:val="32"/>
          <w:cs/>
        </w:rPr>
        <w:t>/</w:t>
      </w:r>
      <w:r w:rsidRPr="00FF1632">
        <w:rPr>
          <w:rFonts w:ascii="TH SarabunPSK" w:hAnsi="TH SarabunPSK" w:cs="TH SarabunPSK"/>
          <w:sz w:val="32"/>
          <w:szCs w:val="32"/>
          <w:cs/>
        </w:rPr>
        <w:t>โทรสาร ๐-๒๒๔๑</w:t>
      </w:r>
      <w:r w:rsidRPr="00FF1632">
        <w:rPr>
          <w:rFonts w:ascii="TH SarabunPSK" w:hAnsi="TH SarabunPSK" w:cs="TH SarabunPSK" w:hint="cs"/>
          <w:sz w:val="32"/>
          <w:szCs w:val="32"/>
          <w:cs/>
        </w:rPr>
        <w:t>-๙๐๔๙</w:t>
      </w:r>
      <w:bookmarkStart w:id="0" w:name="_GoBack"/>
      <w:bookmarkEnd w:id="0"/>
    </w:p>
    <w:sectPr w:rsidR="00466EC0" w:rsidRPr="00F30BF3" w:rsidSect="00444758">
      <w:pgSz w:w="11906" w:h="16838"/>
      <w:pgMar w:top="851" w:right="1191" w:bottom="709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F3F3D"/>
    <w:multiLevelType w:val="hybridMultilevel"/>
    <w:tmpl w:val="41E69534"/>
    <w:lvl w:ilvl="0" w:tplc="CAA46E84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05"/>
    <w:rsid w:val="00010CBD"/>
    <w:rsid w:val="00014830"/>
    <w:rsid w:val="00031E4D"/>
    <w:rsid w:val="00060674"/>
    <w:rsid w:val="00063739"/>
    <w:rsid w:val="00067244"/>
    <w:rsid w:val="00074305"/>
    <w:rsid w:val="000C54C7"/>
    <w:rsid w:val="00103E20"/>
    <w:rsid w:val="0010428A"/>
    <w:rsid w:val="00123AD2"/>
    <w:rsid w:val="00135032"/>
    <w:rsid w:val="00140CD5"/>
    <w:rsid w:val="00143272"/>
    <w:rsid w:val="001463EC"/>
    <w:rsid w:val="00167C43"/>
    <w:rsid w:val="00173250"/>
    <w:rsid w:val="001A7CCE"/>
    <w:rsid w:val="001B1A3D"/>
    <w:rsid w:val="00272DD3"/>
    <w:rsid w:val="00280295"/>
    <w:rsid w:val="002870D8"/>
    <w:rsid w:val="002872D0"/>
    <w:rsid w:val="002A4101"/>
    <w:rsid w:val="002A7E44"/>
    <w:rsid w:val="002B0E4B"/>
    <w:rsid w:val="002D5C63"/>
    <w:rsid w:val="002E412E"/>
    <w:rsid w:val="0037039C"/>
    <w:rsid w:val="00393504"/>
    <w:rsid w:val="003C6541"/>
    <w:rsid w:val="003F6E5F"/>
    <w:rsid w:val="00444758"/>
    <w:rsid w:val="00466EC0"/>
    <w:rsid w:val="0047487A"/>
    <w:rsid w:val="00495876"/>
    <w:rsid w:val="004B3190"/>
    <w:rsid w:val="00514564"/>
    <w:rsid w:val="00525824"/>
    <w:rsid w:val="005279CD"/>
    <w:rsid w:val="00566E05"/>
    <w:rsid w:val="005742FE"/>
    <w:rsid w:val="0058134C"/>
    <w:rsid w:val="0058729F"/>
    <w:rsid w:val="00596BE3"/>
    <w:rsid w:val="005A25E4"/>
    <w:rsid w:val="005A4626"/>
    <w:rsid w:val="005A6833"/>
    <w:rsid w:val="005B5A43"/>
    <w:rsid w:val="005C4179"/>
    <w:rsid w:val="005D2BF4"/>
    <w:rsid w:val="00603622"/>
    <w:rsid w:val="006140C5"/>
    <w:rsid w:val="00637A98"/>
    <w:rsid w:val="00651EB4"/>
    <w:rsid w:val="00685CE0"/>
    <w:rsid w:val="0068790A"/>
    <w:rsid w:val="006A1A9B"/>
    <w:rsid w:val="006E5F35"/>
    <w:rsid w:val="007208F6"/>
    <w:rsid w:val="00727AD6"/>
    <w:rsid w:val="00781D2A"/>
    <w:rsid w:val="00782504"/>
    <w:rsid w:val="00797FA7"/>
    <w:rsid w:val="007A5CB2"/>
    <w:rsid w:val="007D2DC1"/>
    <w:rsid w:val="007D7DEF"/>
    <w:rsid w:val="00807657"/>
    <w:rsid w:val="00814A56"/>
    <w:rsid w:val="00875C2D"/>
    <w:rsid w:val="008B371D"/>
    <w:rsid w:val="008B5DBC"/>
    <w:rsid w:val="008E282B"/>
    <w:rsid w:val="008F140E"/>
    <w:rsid w:val="009075F4"/>
    <w:rsid w:val="009252C5"/>
    <w:rsid w:val="00933EE2"/>
    <w:rsid w:val="00937A77"/>
    <w:rsid w:val="00963519"/>
    <w:rsid w:val="009A21C1"/>
    <w:rsid w:val="009B07D1"/>
    <w:rsid w:val="009B0A00"/>
    <w:rsid w:val="009B40C6"/>
    <w:rsid w:val="009F5CBE"/>
    <w:rsid w:val="00A05604"/>
    <w:rsid w:val="00A27AC3"/>
    <w:rsid w:val="00A3424B"/>
    <w:rsid w:val="00A43E1E"/>
    <w:rsid w:val="00A630C8"/>
    <w:rsid w:val="00A64C6F"/>
    <w:rsid w:val="00A650D2"/>
    <w:rsid w:val="00A820AB"/>
    <w:rsid w:val="00A932E8"/>
    <w:rsid w:val="00AF1717"/>
    <w:rsid w:val="00AF388B"/>
    <w:rsid w:val="00B10891"/>
    <w:rsid w:val="00B12559"/>
    <w:rsid w:val="00B25893"/>
    <w:rsid w:val="00B65B0C"/>
    <w:rsid w:val="00B73997"/>
    <w:rsid w:val="00BC6475"/>
    <w:rsid w:val="00BF1B3A"/>
    <w:rsid w:val="00C107DC"/>
    <w:rsid w:val="00C14237"/>
    <w:rsid w:val="00C35E92"/>
    <w:rsid w:val="00C55CB8"/>
    <w:rsid w:val="00C664F3"/>
    <w:rsid w:val="00C82B37"/>
    <w:rsid w:val="00CE2937"/>
    <w:rsid w:val="00CF604B"/>
    <w:rsid w:val="00D41D20"/>
    <w:rsid w:val="00D928CC"/>
    <w:rsid w:val="00DD357A"/>
    <w:rsid w:val="00DF4BB0"/>
    <w:rsid w:val="00E76F67"/>
    <w:rsid w:val="00EB09A2"/>
    <w:rsid w:val="00EB529D"/>
    <w:rsid w:val="00EC0F9D"/>
    <w:rsid w:val="00ED3EF6"/>
    <w:rsid w:val="00F00251"/>
    <w:rsid w:val="00F40B40"/>
    <w:rsid w:val="00F42D77"/>
    <w:rsid w:val="00F62BD8"/>
    <w:rsid w:val="00F70484"/>
    <w:rsid w:val="00FA65F7"/>
    <w:rsid w:val="00FB379E"/>
    <w:rsid w:val="00FB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E592998-16C2-40CC-A212-D676DAFA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3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34C"/>
    <w:pPr>
      <w:ind w:left="720"/>
      <w:contextualSpacing/>
    </w:pPr>
  </w:style>
  <w:style w:type="paragraph" w:styleId="a4">
    <w:name w:val="Body Text"/>
    <w:basedOn w:val="a"/>
    <w:link w:val="a5"/>
    <w:rsid w:val="0010428A"/>
    <w:pPr>
      <w:spacing w:after="120" w:line="240" w:lineRule="auto"/>
    </w:pPr>
    <w:rPr>
      <w:rFonts w:ascii="Cordia New" w:eastAsia="Cordia New" w:hAnsi="Cordia New" w:cs="Angsana New"/>
      <w:sz w:val="28"/>
      <w:szCs w:val="37"/>
    </w:rPr>
  </w:style>
  <w:style w:type="character" w:customStyle="1" w:styleId="a5">
    <w:name w:val="เนื้อความ อักขระ"/>
    <w:basedOn w:val="a0"/>
    <w:link w:val="a4"/>
    <w:rsid w:val="0010428A"/>
    <w:rPr>
      <w:rFonts w:ascii="Cordia New" w:eastAsia="Cordia New" w:hAnsi="Cordia New" w:cs="Angsana New"/>
      <w:sz w:val="28"/>
      <w:szCs w:val="37"/>
    </w:rPr>
  </w:style>
  <w:style w:type="paragraph" w:styleId="a6">
    <w:name w:val="Balloon Text"/>
    <w:basedOn w:val="a"/>
    <w:link w:val="a7"/>
    <w:uiPriority w:val="99"/>
    <w:semiHidden/>
    <w:unhideWhenUsed/>
    <w:rsid w:val="0039350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9350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cp:lastPrinted>2021-08-24T09:41:00Z</cp:lastPrinted>
  <dcterms:created xsi:type="dcterms:W3CDTF">2021-08-26T05:57:00Z</dcterms:created>
  <dcterms:modified xsi:type="dcterms:W3CDTF">2021-08-26T05:57:00Z</dcterms:modified>
</cp:coreProperties>
</file>