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BAA1" w14:textId="5F08DC77" w:rsidR="006E0ACA" w:rsidRPr="00205BAD" w:rsidRDefault="006E0ACA" w:rsidP="006E0ACA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 w:rsidRPr="00205BAD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4C69C03" wp14:editId="625C11CE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10" name="รูปภาพ 10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90C0" w14:textId="44246BCE" w:rsidR="006E0ACA" w:rsidRPr="00205BAD" w:rsidRDefault="006E0ACA" w:rsidP="006E0ACA">
      <w:pPr>
        <w:rPr>
          <w:rFonts w:ascii="TH SarabunIT๙" w:hAnsi="TH SarabunIT๙" w:cs="TH SarabunIT๙"/>
          <w:color w:val="000000" w:themeColor="text1"/>
        </w:rPr>
      </w:pPr>
    </w:p>
    <w:p w14:paraId="5C04DC8E" w14:textId="77777777" w:rsidR="006E0ACA" w:rsidRPr="00205BAD" w:rsidRDefault="006E0ACA" w:rsidP="006E0ACA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418E2660" w14:textId="77777777" w:rsidR="006E0ACA" w:rsidRPr="00205BAD" w:rsidRDefault="006E0ACA" w:rsidP="006E0ACA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205BAD"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 w:rsidRPr="00205BAD">
        <w:rPr>
          <w:rFonts w:ascii="TH SarabunIT๙" w:hAnsi="TH SarabunIT๙" w:cs="TH SarabunIT๙"/>
          <w:color w:val="000000" w:themeColor="text1"/>
        </w:rPr>
        <w:tab/>
      </w:r>
      <w:r w:rsidRPr="00205B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05631535" w14:textId="77777777" w:rsidR="006E0ACA" w:rsidRPr="00B81239" w:rsidRDefault="006E0ACA" w:rsidP="006E0ACA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B81239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45314E0C" w14:textId="41721A34" w:rsidR="006E0ACA" w:rsidRPr="00B81239" w:rsidRDefault="006E0ACA" w:rsidP="006E0ACA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1B5256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Pr="00B81239">
        <w:rPr>
          <w:rFonts w:ascii="TH SarabunIT๙" w:hAnsi="TH SarabunIT๙" w:cs="TH SarabunIT๙"/>
          <w:color w:val="000000" w:themeColor="text1"/>
          <w:cs/>
        </w:rPr>
        <w:t xml:space="preserve">  ๒๕6</w:t>
      </w:r>
      <w:r w:rsidR="007E3501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0F8BFA41" w14:textId="5965E869" w:rsidR="006E0ACA" w:rsidRPr="001B5256" w:rsidRDefault="006E0ACA" w:rsidP="006E0ACA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B5256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1B5256">
        <w:rPr>
          <w:rFonts w:ascii="TH SarabunIT๙" w:hAnsi="TH SarabunIT๙" w:cs="TH SarabunIT๙"/>
          <w:color w:val="000000" w:themeColor="text1"/>
          <w:cs/>
        </w:rPr>
        <w:tab/>
      </w:r>
      <w:r w:rsidR="001B5256" w:rsidRPr="001B5256">
        <w:rPr>
          <w:rFonts w:ascii="TH SarabunIT๙" w:hAnsi="TH SarabunIT๙" w:cs="TH SarabunIT๙" w:hint="cs"/>
          <w:color w:val="000000" w:themeColor="text1"/>
          <w:cs/>
        </w:rPr>
        <w:t>ขอความร่วมมือประชาสัมพันธ์การเปลี่ยนแปลงข้อมูลบัญชีเงินฝากธนาคารของผู้มีสิทธิรับเงินเบี้ยยังชีพผู้สูงอายุและเงินเบี้ยความพิการที่รับเงินผ่านบัญชีเงินฝากธนาคารธนชาต</w:t>
      </w:r>
    </w:p>
    <w:p w14:paraId="080C4591" w14:textId="1217212D" w:rsidR="006E0ACA" w:rsidRPr="00EC72BB" w:rsidRDefault="006E0ACA" w:rsidP="000D45C9">
      <w:pPr>
        <w:spacing w:before="120"/>
        <w:rPr>
          <w:rFonts w:ascii="TH SarabunIT๙" w:hAnsi="TH SarabunIT๙" w:cs="TH SarabunIT๙"/>
          <w:color w:val="000000" w:themeColor="text1"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5F9FD9BD" w14:textId="69AA4C90" w:rsidR="006E0ACA" w:rsidRPr="00A35EDF" w:rsidRDefault="006E0ACA" w:rsidP="00CC49B1">
      <w:pPr>
        <w:tabs>
          <w:tab w:val="left" w:pos="709"/>
          <w:tab w:val="left" w:pos="1418"/>
        </w:tabs>
        <w:spacing w:before="120"/>
        <w:ind w:left="1418" w:hanging="1418"/>
        <w:rPr>
          <w:rFonts w:ascii="TH SarabunIT๙" w:hAnsi="TH SarabunIT๙" w:cs="TH SarabunIT๙"/>
          <w:color w:val="000000" w:themeColor="text1"/>
          <w:spacing w:val="4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4173ED">
        <w:rPr>
          <w:rFonts w:ascii="TH SarabunIT๙" w:hAnsi="TH SarabunIT๙" w:cs="TH SarabunIT๙" w:hint="cs"/>
          <w:color w:val="000000" w:themeColor="text1"/>
          <w:cs/>
        </w:rPr>
        <w:t>สำเนาหนังสือ</w:t>
      </w:r>
      <w:r w:rsidR="001B5256">
        <w:rPr>
          <w:rFonts w:ascii="TH SarabunIT๙" w:hAnsi="TH SarabunIT๙" w:cs="TH SarabunIT๙" w:hint="cs"/>
          <w:color w:val="000000" w:themeColor="text1"/>
          <w:cs/>
        </w:rPr>
        <w:t>กรมบัญชีกลาง</w:t>
      </w:r>
      <w:r w:rsidR="004173ED">
        <w:rPr>
          <w:rFonts w:ascii="TH SarabunIT๙" w:hAnsi="TH SarabunIT๙" w:cs="TH SarabunIT๙" w:hint="cs"/>
          <w:color w:val="000000" w:themeColor="text1"/>
          <w:cs/>
        </w:rPr>
        <w:t xml:space="preserve"> ที่ </w:t>
      </w:r>
      <w:r w:rsidR="001B5256">
        <w:rPr>
          <w:rFonts w:ascii="TH SarabunIT๙" w:hAnsi="TH SarabunIT๙" w:cs="TH SarabunIT๙" w:hint="cs"/>
          <w:color w:val="000000" w:themeColor="text1"/>
          <w:cs/>
        </w:rPr>
        <w:t>กค 0412.6/031993</w:t>
      </w:r>
      <w:r w:rsidR="004173ED">
        <w:rPr>
          <w:rFonts w:ascii="TH SarabunIT๙" w:hAnsi="TH SarabunIT๙" w:cs="TH SarabunIT๙"/>
          <w:color w:val="000000" w:themeColor="text1"/>
          <w:cs/>
        </w:rPr>
        <w:br/>
      </w:r>
      <w:r w:rsidR="004173ED">
        <w:rPr>
          <w:rFonts w:ascii="TH SarabunIT๙" w:hAnsi="TH SarabunIT๙" w:cs="TH SarabunIT๙" w:hint="cs"/>
          <w:color w:val="000000" w:themeColor="text1"/>
          <w:cs/>
        </w:rPr>
        <w:t xml:space="preserve">ลงวันที่ </w:t>
      </w:r>
      <w:r w:rsidR="001B5256">
        <w:rPr>
          <w:rFonts w:ascii="TH SarabunIT๙" w:hAnsi="TH SarabunIT๙" w:cs="TH SarabunIT๙" w:hint="cs"/>
          <w:color w:val="000000" w:themeColor="text1"/>
          <w:cs/>
        </w:rPr>
        <w:t>19 กรกฎาคม</w:t>
      </w:r>
      <w:r w:rsidR="008301EA">
        <w:rPr>
          <w:rFonts w:ascii="TH SarabunIT๙" w:hAnsi="TH SarabunIT๙" w:cs="TH SarabunIT๙" w:hint="cs"/>
          <w:color w:val="000000" w:themeColor="text1"/>
          <w:cs/>
        </w:rPr>
        <w:t xml:space="preserve"> 2564</w:t>
      </w:r>
      <w:r w:rsidR="004173ED">
        <w:rPr>
          <w:rFonts w:ascii="TH SarabunIT๙" w:hAnsi="TH SarabunIT๙" w:cs="TH SarabunIT๙"/>
          <w:color w:val="000000" w:themeColor="text1"/>
          <w:cs/>
        </w:rPr>
        <w:tab/>
      </w:r>
      <w:r w:rsidR="004173ED">
        <w:rPr>
          <w:rFonts w:ascii="TH SarabunIT๙" w:hAnsi="TH SarabunIT๙" w:cs="TH SarabunIT๙"/>
          <w:color w:val="000000" w:themeColor="text1"/>
          <w:cs/>
        </w:rPr>
        <w:tab/>
      </w:r>
      <w:r w:rsidR="001B5256">
        <w:rPr>
          <w:rFonts w:ascii="TH SarabunIT๙" w:hAnsi="TH SarabunIT๙" w:cs="TH SarabunIT๙"/>
          <w:color w:val="000000" w:themeColor="text1"/>
          <w:cs/>
        </w:rPr>
        <w:tab/>
      </w:r>
      <w:r w:rsidR="004173ED">
        <w:rPr>
          <w:rFonts w:ascii="TH SarabunIT๙" w:hAnsi="TH SarabunIT๙" w:cs="TH SarabunIT๙"/>
          <w:color w:val="000000" w:themeColor="text1"/>
          <w:cs/>
        </w:rPr>
        <w:tab/>
      </w:r>
      <w:r w:rsidR="002371D6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     </w:t>
      </w:r>
      <w:r w:rsidR="008301EA">
        <w:rPr>
          <w:rFonts w:ascii="TH SarabunIT๙" w:hAnsi="TH SarabunIT๙" w:cs="TH SarabunIT๙" w:hint="cs"/>
          <w:color w:val="000000" w:themeColor="text1"/>
          <w:spacing w:val="4"/>
          <w:cs/>
        </w:rPr>
        <w:t>จำ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นวน 1 </w:t>
      </w:r>
      <w:r w:rsidR="006D57C6">
        <w:rPr>
          <w:rFonts w:ascii="TH SarabunIT๙" w:hAnsi="TH SarabunIT๙" w:cs="TH SarabunIT๙" w:hint="cs"/>
          <w:color w:val="000000" w:themeColor="text1"/>
          <w:spacing w:val="4"/>
          <w:cs/>
        </w:rPr>
        <w:t>ชุด</w:t>
      </w:r>
    </w:p>
    <w:p w14:paraId="29A68E1F" w14:textId="440CB3BA" w:rsidR="00773290" w:rsidRPr="00A46C61" w:rsidRDefault="004173ED" w:rsidP="00537326">
      <w:pPr>
        <w:tabs>
          <w:tab w:val="left" w:pos="1440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773290">
        <w:rPr>
          <w:rFonts w:ascii="TH SarabunIT๙" w:hAnsi="TH SarabunIT๙" w:cs="TH SarabunIT๙" w:hint="cs"/>
          <w:color w:val="000000" w:themeColor="text1"/>
          <w:spacing w:val="-4"/>
          <w:cs/>
        </w:rPr>
        <w:t>ด้วย</w:t>
      </w:r>
      <w:r w:rsidR="00773290" w:rsidRPr="00773290">
        <w:rPr>
          <w:rFonts w:ascii="TH SarabunIT๙" w:hAnsi="TH SarabunIT๙" w:cs="TH SarabunIT๙" w:hint="cs"/>
          <w:color w:val="000000" w:themeColor="text1"/>
          <w:spacing w:val="-4"/>
          <w:cs/>
        </w:rPr>
        <w:t>กรมบัญชีกลาง</w:t>
      </w:r>
      <w:r w:rsidR="00A46C61">
        <w:rPr>
          <w:rFonts w:ascii="TH SarabunIT๙" w:hAnsi="TH SarabunIT๙" w:cs="TH SarabunIT๙" w:hint="cs"/>
          <w:color w:val="000000" w:themeColor="text1"/>
          <w:spacing w:val="-4"/>
          <w:cs/>
        </w:rPr>
        <w:t>แจ้ง</w:t>
      </w:r>
      <w:r w:rsidR="00773290" w:rsidRPr="00773290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ว่า </w:t>
      </w:r>
      <w:r w:rsidR="00773290" w:rsidRPr="00773290">
        <w:rPr>
          <w:rFonts w:ascii="TH SarabunIT๙" w:hAnsi="TH SarabunIT๙" w:cs="TH SarabunIT๙"/>
          <w:color w:val="000000" w:themeColor="text1"/>
          <w:spacing w:val="-4"/>
          <w:cs/>
        </w:rPr>
        <w:t>ธนาคารทหารไทย จำกัด (มหาชน) ได้ควบรวมกิจการกับธนาคาร</w:t>
      </w:r>
      <w:r w:rsidR="008301EA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                </w:t>
      </w:r>
      <w:r w:rsidR="00773290" w:rsidRPr="00773290">
        <w:rPr>
          <w:rFonts w:ascii="TH SarabunIT๙" w:hAnsi="TH SarabunIT๙" w:cs="TH SarabunIT๙"/>
          <w:color w:val="000000" w:themeColor="text1"/>
          <w:spacing w:val="-4"/>
          <w:cs/>
        </w:rPr>
        <w:t>ธนชาต จำกัด (มหาชน) และได้เปลี่ยนชื่อเป็นธนาคารทหารไทยธนชาต จำกัด (มหาชน) ตั้งแต่วันที่</w:t>
      </w:r>
      <w:r w:rsidR="008301EA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     </w:t>
      </w:r>
      <w:r w:rsidR="00A46C61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</w:t>
      </w:r>
      <w:r w:rsidR="00773290" w:rsidRPr="00773290">
        <w:rPr>
          <w:rFonts w:ascii="TH SarabunIT๙" w:hAnsi="TH SarabunIT๙" w:cs="TH SarabunIT๙"/>
          <w:color w:val="000000" w:themeColor="text1"/>
          <w:spacing w:val="-4"/>
          <w:cs/>
        </w:rPr>
        <w:t xml:space="preserve"> </w:t>
      </w:r>
      <w:r w:rsidR="00773290" w:rsidRPr="00A46C61">
        <w:rPr>
          <w:rFonts w:ascii="TH SarabunIT๙" w:hAnsi="TH SarabunIT๙" w:cs="TH SarabunIT๙"/>
          <w:color w:val="000000" w:themeColor="text1"/>
          <w:cs/>
        </w:rPr>
        <w:t>6 พฤษภาคม 2564</w:t>
      </w:r>
      <w:r w:rsidR="00577657">
        <w:rPr>
          <w:rFonts w:ascii="TH SarabunIT๙" w:hAnsi="TH SarabunIT๙" w:cs="TH SarabunIT๙" w:hint="cs"/>
          <w:color w:val="000000" w:themeColor="text1"/>
          <w:cs/>
        </w:rPr>
        <w:t xml:space="preserve"> นั้น</w:t>
      </w:r>
      <w:r w:rsidR="00773290" w:rsidRPr="00A46C61">
        <w:rPr>
          <w:rFonts w:ascii="TH SarabunIT๙" w:hAnsi="TH SarabunIT๙" w:cs="TH SarabunIT๙"/>
          <w:color w:val="000000" w:themeColor="text1"/>
          <w:cs/>
        </w:rPr>
        <w:t xml:space="preserve"> ในการนี้</w:t>
      </w:r>
      <w:r w:rsidR="00773290" w:rsidRPr="00A46C61">
        <w:rPr>
          <w:rFonts w:ascii="TH SarabunIT๙" w:hAnsi="TH SarabunIT๙" w:cs="TH SarabunIT๙" w:hint="cs"/>
          <w:color w:val="000000" w:themeColor="text1"/>
          <w:cs/>
        </w:rPr>
        <w:t xml:space="preserve"> กรมบัญชีกลางได้ขอให้กรมส่งเสริมการปกครองท้องถิ่น</w:t>
      </w:r>
      <w:r w:rsidR="00773290" w:rsidRPr="00A46C61">
        <w:rPr>
          <w:rFonts w:ascii="TH SarabunIT๙" w:hAnsi="TH SarabunIT๙" w:cs="TH SarabunIT๙"/>
          <w:color w:val="000000" w:themeColor="text1"/>
          <w:cs/>
        </w:rPr>
        <w:t>แจ้</w:t>
      </w:r>
      <w:r w:rsidR="00773290" w:rsidRPr="00A46C61">
        <w:rPr>
          <w:rFonts w:ascii="TH SarabunIT๙" w:hAnsi="TH SarabunIT๙" w:cs="TH SarabunIT๙" w:hint="cs"/>
          <w:color w:val="000000" w:themeColor="text1"/>
          <w:cs/>
        </w:rPr>
        <w:t>งหน่วยงาน</w:t>
      </w:r>
      <w:r w:rsidR="00577657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</w:t>
      </w:r>
      <w:r w:rsidR="00773290" w:rsidRPr="00A46C61">
        <w:rPr>
          <w:rFonts w:ascii="TH SarabunIT๙" w:hAnsi="TH SarabunIT๙" w:cs="TH SarabunIT๙" w:hint="cs"/>
          <w:color w:val="000000" w:themeColor="text1"/>
          <w:cs/>
        </w:rPr>
        <w:t>ที่เกี่ยวข้อง</w:t>
      </w:r>
      <w:r w:rsidR="00773290" w:rsidRPr="00A46C61">
        <w:rPr>
          <w:rFonts w:ascii="TH SarabunIT๙" w:hAnsi="TH SarabunIT๙" w:cs="TH SarabunIT๙"/>
          <w:color w:val="000000" w:themeColor="text1"/>
          <w:cs/>
        </w:rPr>
        <w:t>ประชาสัมพันธ์ให้ผู้มีสิทธิรับเงินเบี้ยยังชีพผู้สูงอายุและเงินเบี้ยความพิการที่รับ</w:t>
      </w:r>
      <w:r w:rsidR="00A46C61">
        <w:rPr>
          <w:rFonts w:ascii="TH SarabunIT๙" w:hAnsi="TH SarabunIT๙" w:cs="TH SarabunIT๙" w:hint="cs"/>
          <w:color w:val="000000" w:themeColor="text1"/>
          <w:cs/>
        </w:rPr>
        <w:t>เงิน</w:t>
      </w:r>
      <w:r w:rsidR="00773290" w:rsidRPr="00A46C61">
        <w:rPr>
          <w:rFonts w:ascii="TH SarabunIT๙" w:hAnsi="TH SarabunIT๙" w:cs="TH SarabunIT๙"/>
          <w:color w:val="000000" w:themeColor="text1"/>
          <w:cs/>
        </w:rPr>
        <w:t xml:space="preserve">ผ่านบัญชีเงินฝากธนาคารธนชาต จำกัด (มหาชน) ดำเนินการ ดังนี้ </w:t>
      </w:r>
    </w:p>
    <w:p w14:paraId="75A7019E" w14:textId="5C7A4742" w:rsidR="00773290" w:rsidRPr="00773290" w:rsidRDefault="00773290" w:rsidP="00537326">
      <w:pPr>
        <w:tabs>
          <w:tab w:val="left" w:pos="1440"/>
        </w:tabs>
        <w:spacing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773290">
        <w:rPr>
          <w:rFonts w:ascii="TH SarabunIT๙" w:hAnsi="TH SarabunIT๙" w:cs="TH SarabunIT๙"/>
          <w:color w:val="000000" w:themeColor="text1"/>
          <w:spacing w:val="-4"/>
          <w:cs/>
        </w:rPr>
        <w:t>1</w:t>
      </w:r>
      <w:r w:rsidRPr="00773290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. </w:t>
      </w:r>
      <w:r w:rsidR="00DC26CD" w:rsidRPr="00DC26CD">
        <w:rPr>
          <w:rFonts w:ascii="TH SarabunIT๙" w:hAnsi="TH SarabunIT๙" w:cs="TH SarabunIT๙"/>
          <w:color w:val="000000" w:themeColor="text1"/>
          <w:spacing w:val="-4"/>
          <w:cs/>
        </w:rPr>
        <w:t>นำสมุดบัญชีเงินฝากธนาคารธนชาตพร้อมบัตรประจำตัวประชาชนไปติดต่อสาขาธนาคารทหารไทยธนชาต จำกัด (มหาชน) เพื่อขอรับเลขที่บัญชีเงินฝากธนาคารใหม่</w:t>
      </w:r>
    </w:p>
    <w:p w14:paraId="4DEB9D10" w14:textId="56F89502" w:rsidR="00773290" w:rsidRPr="00773290" w:rsidRDefault="00773290" w:rsidP="00537326">
      <w:pPr>
        <w:tabs>
          <w:tab w:val="left" w:pos="1440"/>
        </w:tabs>
        <w:spacing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773290">
        <w:rPr>
          <w:rFonts w:ascii="TH SarabunIT๙" w:hAnsi="TH SarabunIT๙" w:cs="TH SarabunIT๙"/>
          <w:color w:val="000000" w:themeColor="text1"/>
          <w:spacing w:val="-4"/>
          <w:cs/>
        </w:rPr>
        <w:t>2</w:t>
      </w:r>
      <w:r w:rsidRPr="00773290">
        <w:rPr>
          <w:rFonts w:ascii="TH SarabunIT๙" w:hAnsi="TH SarabunIT๙" w:cs="TH SarabunIT๙" w:hint="cs"/>
          <w:color w:val="000000" w:themeColor="text1"/>
          <w:spacing w:val="-4"/>
          <w:cs/>
        </w:rPr>
        <w:t>.</w:t>
      </w:r>
      <w:r w:rsidRPr="00773290">
        <w:rPr>
          <w:rFonts w:ascii="TH SarabunIT๙" w:hAnsi="TH SarabunIT๙" w:cs="TH SarabunIT๙"/>
          <w:color w:val="000000" w:themeColor="text1"/>
          <w:spacing w:val="-4"/>
          <w:cs/>
        </w:rPr>
        <w:t xml:space="preserve"> </w:t>
      </w:r>
      <w:r w:rsidR="00DC26CD" w:rsidRPr="00DC26CD">
        <w:rPr>
          <w:rFonts w:ascii="TH SarabunIT๙" w:hAnsi="TH SarabunIT๙" w:cs="TH SarabunIT๙"/>
          <w:color w:val="000000" w:themeColor="text1"/>
          <w:spacing w:val="-4"/>
          <w:cs/>
        </w:rPr>
        <w:t>แจ้งเปลี่ยนเลขที่บัญชีเงินฝากธนาคารใหม่ที่ได้รับตามข้อ 1 จากธนาคารทหารไทย</w:t>
      </w:r>
      <w:r w:rsidR="00DC26CD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 </w:t>
      </w:r>
      <w:r w:rsidR="00DC26CD" w:rsidRPr="00DC26CD">
        <w:rPr>
          <w:rFonts w:ascii="TH SarabunIT๙" w:hAnsi="TH SarabunIT๙" w:cs="TH SarabunIT๙"/>
          <w:color w:val="000000" w:themeColor="text1"/>
          <w:spacing w:val="-4"/>
          <w:cs/>
        </w:rPr>
        <w:t>ธนชาต จำกัด (มหาชน) โดยนำสมุดบัญชีเงินฝากธนาคารทหารไทยธนชาต จำกัด (มหาชน) ที่ได้รับไปติดต่อ</w:t>
      </w:r>
      <w:r w:rsidR="00262020" w:rsidRPr="00262020">
        <w:rPr>
          <w:rFonts w:ascii="TH SarabunIT๙" w:hAnsi="TH SarabunIT๙" w:cs="TH SarabunIT๙" w:hint="cs"/>
          <w:color w:val="000000" w:themeColor="text1"/>
          <w:spacing w:val="-6"/>
          <w:cs/>
        </w:rPr>
        <w:t>องค์การบริหารส่วนตำบล</w:t>
      </w:r>
      <w:r w:rsidR="00DC26CD" w:rsidRPr="00262020">
        <w:rPr>
          <w:rFonts w:ascii="TH SarabunIT๙" w:hAnsi="TH SarabunIT๙" w:cs="TH SarabunIT๙"/>
          <w:color w:val="000000" w:themeColor="text1"/>
          <w:spacing w:val="-6"/>
          <w:cs/>
        </w:rPr>
        <w:t>หรือเทศบาลที่ผู้มีสิทธิได้ลงทะเบียนขอรับเงินเบี้ยยังชีพผู้สูงอายุและเงินเบี้ยความพิการไว้</w:t>
      </w:r>
      <w:r w:rsidR="00DC26CD" w:rsidRPr="00DC26CD">
        <w:rPr>
          <w:rFonts w:ascii="TH SarabunIT๙" w:hAnsi="TH SarabunIT๙" w:cs="TH SarabunIT๙"/>
          <w:color w:val="000000" w:themeColor="text1"/>
          <w:spacing w:val="-4"/>
          <w:cs/>
        </w:rPr>
        <w:t xml:space="preserve"> ภายในวันที่ 31 ตุลาคม 2564  เพื่อให้เจ้าหน้าที่แก้ไขเป็นข้อมูลบัญชีเงินฝากธนาคารใหม่ให้ถูกต้องเป็นปัจจุบัน</w:t>
      </w:r>
    </w:p>
    <w:p w14:paraId="14E93619" w14:textId="3464097D" w:rsidR="001F0BFD" w:rsidRPr="00262020" w:rsidRDefault="006E0ACA" w:rsidP="00537326">
      <w:pPr>
        <w:tabs>
          <w:tab w:val="left" w:pos="1440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62020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  <w:r w:rsidR="00773290" w:rsidRPr="00262020">
        <w:rPr>
          <w:rFonts w:ascii="TH SarabunIT๙" w:hAnsi="TH SarabunIT๙" w:cs="TH SarabunIT๙"/>
          <w:color w:val="000000" w:themeColor="text1"/>
          <w:cs/>
        </w:rPr>
        <w:t>พิจารณาแล้ว</w:t>
      </w:r>
      <w:r w:rsidR="008301E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73290" w:rsidRPr="00262020">
        <w:rPr>
          <w:rFonts w:ascii="TH SarabunIT๙" w:hAnsi="TH SarabunIT๙" w:cs="TH SarabunIT๙"/>
          <w:color w:val="000000" w:themeColor="text1"/>
          <w:cs/>
        </w:rPr>
        <w:t>เพื่อให้การดำเนินการดังกล่าวเป็นไปด้วย</w:t>
      </w:r>
      <w:r w:rsidR="00446253" w:rsidRPr="00262020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</w:t>
      </w:r>
      <w:r w:rsidR="00773290" w:rsidRPr="00262020">
        <w:rPr>
          <w:rFonts w:ascii="TH SarabunIT๙" w:hAnsi="TH SarabunIT๙" w:cs="TH SarabunIT๙"/>
          <w:color w:val="000000" w:themeColor="text1"/>
          <w:cs/>
        </w:rPr>
        <w:t>ความเรียบร้อย</w:t>
      </w:r>
      <w:r w:rsidR="00773290" w:rsidRPr="0026202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73290" w:rsidRPr="00262020">
        <w:rPr>
          <w:rFonts w:ascii="TH SarabunIT๙" w:hAnsi="TH SarabunIT๙" w:cs="TH SarabunIT๙"/>
          <w:color w:val="000000" w:themeColor="text1"/>
          <w:cs/>
        </w:rPr>
        <w:t>ขอความร่วมมือจังหวัดแจ้ง</w:t>
      </w:r>
      <w:r w:rsidR="00773290" w:rsidRPr="00262020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262020" w:rsidRPr="00262020">
        <w:rPr>
          <w:rFonts w:ascii="TH SarabunIT๙" w:hAnsi="TH SarabunIT๙" w:cs="TH SarabunIT๙"/>
          <w:color w:val="000000" w:themeColor="text1"/>
          <w:cs/>
        </w:rPr>
        <w:t>ประชาสัมพันธ์การเปลี่ยนแปลงข้อมูล</w:t>
      </w:r>
      <w:r w:rsidR="00262020">
        <w:rPr>
          <w:rFonts w:ascii="TH SarabunIT๙" w:hAnsi="TH SarabunIT๙" w:cs="TH SarabunIT๙" w:hint="cs"/>
          <w:color w:val="000000" w:themeColor="text1"/>
          <w:cs/>
        </w:rPr>
        <w:t xml:space="preserve">                     </w:t>
      </w:r>
      <w:r w:rsidR="00262020" w:rsidRPr="00537326">
        <w:rPr>
          <w:rFonts w:ascii="TH SarabunIT๙" w:hAnsi="TH SarabunIT๙" w:cs="TH SarabunIT๙"/>
          <w:color w:val="000000" w:themeColor="text1"/>
          <w:spacing w:val="-4"/>
          <w:cs/>
        </w:rPr>
        <w:t>บัญชีเงินฝากธนาคารของผู้มีสิทธิรับเงินเบี้ยยังชีพผู้สูงอายุและเงินเบี้ยความพิการที่รับเงินผ่านบัญชีเงินฝากธนาคารธนชาต</w:t>
      </w:r>
      <w:r w:rsidR="00262020" w:rsidRPr="00537326">
        <w:rPr>
          <w:rFonts w:ascii="TH SarabunIT๙" w:hAnsi="TH SarabunIT๙" w:cs="TH SarabunIT๙" w:hint="cs"/>
          <w:color w:val="000000" w:themeColor="text1"/>
          <w:spacing w:val="-4"/>
          <w:cs/>
        </w:rPr>
        <w:t>ดังกล่าว</w:t>
      </w:r>
      <w:r w:rsidR="00577657" w:rsidRPr="00537326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577ADF" w:rsidRPr="00577ADF">
        <w:rPr>
          <w:rFonts w:ascii="TH SarabunIT๙" w:hAnsi="TH SarabunIT๙" w:cs="TH SarabunIT๙"/>
          <w:color w:val="000000" w:themeColor="text1"/>
          <w:spacing w:val="-4"/>
          <w:cs/>
        </w:rPr>
        <w:t>กรณีที่ผู้มีสิทธิไม่สะดวกในการดำเนินการ สามารถใช้บัญชีธนาคารอื่นที่มีอยู่ไปดำเนินการหรือมอบอำนาจให้ผู้รับมอบอำนาจ</w:t>
      </w:r>
      <w:r w:rsidR="00577ADF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577ADF" w:rsidRPr="00577ADF">
        <w:rPr>
          <w:rFonts w:ascii="TH SarabunIT๙" w:hAnsi="TH SarabunIT๙" w:cs="TH SarabunIT๙"/>
          <w:color w:val="000000" w:themeColor="text1"/>
          <w:spacing w:val="-4"/>
          <w:cs/>
        </w:rPr>
        <w:t>ดำเนินการเปลี่ยนแปลงการรับเงินเป็นบัญชีธนาคารอื่นได้ ณ สถานที่ทำการ</w:t>
      </w:r>
      <w:r w:rsidR="00577ADF" w:rsidRPr="008301EA">
        <w:rPr>
          <w:rFonts w:ascii="TH SarabunIT๙" w:hAnsi="TH SarabunIT๙" w:cs="TH SarabunIT๙"/>
          <w:color w:val="000000" w:themeColor="text1"/>
          <w:spacing w:val="-8"/>
          <w:cs/>
        </w:rPr>
        <w:t>ของ</w:t>
      </w:r>
      <w:r w:rsidR="00577ADF" w:rsidRPr="008301EA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องค์กรปกครองส่วนท้องถิ่น </w:t>
      </w:r>
      <w:r w:rsidR="00577ADF" w:rsidRPr="008301EA">
        <w:rPr>
          <w:rFonts w:ascii="TH SarabunIT๙" w:hAnsi="TH SarabunIT๙" w:cs="TH SarabunIT๙"/>
          <w:color w:val="000000" w:themeColor="text1"/>
          <w:spacing w:val="-8"/>
          <w:cs/>
        </w:rPr>
        <w:t>หรือสถานที่ที่</w:t>
      </w:r>
      <w:r w:rsidR="00577ADF" w:rsidRPr="008301EA">
        <w:rPr>
          <w:rFonts w:ascii="TH SarabunIT๙" w:hAnsi="TH SarabunIT๙" w:cs="TH SarabunIT๙" w:hint="cs"/>
          <w:color w:val="000000" w:themeColor="text1"/>
          <w:spacing w:val="-8"/>
          <w:cs/>
        </w:rPr>
        <w:t>องค์กรปกครองส่วนท้องถิ่น</w:t>
      </w:r>
      <w:r w:rsidR="00577ADF" w:rsidRPr="008301EA">
        <w:rPr>
          <w:rFonts w:ascii="TH SarabunIT๙" w:hAnsi="TH SarabunIT๙" w:cs="TH SarabunIT๙"/>
          <w:color w:val="000000" w:themeColor="text1"/>
          <w:spacing w:val="-8"/>
          <w:cs/>
        </w:rPr>
        <w:t>กำหนด เพื่อให้ผู้มีสิทธิได้รับเงินเบี้ยยังชีพ</w:t>
      </w:r>
      <w:r w:rsidR="00577ADF" w:rsidRPr="00577ADF">
        <w:rPr>
          <w:rFonts w:ascii="TH SarabunIT๙" w:hAnsi="TH SarabunIT๙" w:cs="TH SarabunIT๙"/>
          <w:color w:val="000000" w:themeColor="text1"/>
          <w:spacing w:val="-4"/>
          <w:cs/>
        </w:rPr>
        <w:t>ผู้สูงอายุและเงินเบี้ยความพิการได้อย่างต่อเนื่องต่อไป</w:t>
      </w:r>
    </w:p>
    <w:p w14:paraId="666E747A" w14:textId="397C1E1E" w:rsidR="006E0ACA" w:rsidRPr="00A21D19" w:rsidRDefault="006E0ACA" w:rsidP="00773290">
      <w:pPr>
        <w:pStyle w:val="a5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</w:p>
    <w:p w14:paraId="367761F5" w14:textId="7C530569" w:rsidR="006E0ACA" w:rsidRPr="00A21D19" w:rsidRDefault="006E0ACA" w:rsidP="006E0ACA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A21D1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1CF5D497" w14:textId="39D4BE3F" w:rsidR="006E0ACA" w:rsidRPr="00FD69D6" w:rsidRDefault="006E0ACA" w:rsidP="006E0ACA">
      <w:pPr>
        <w:rPr>
          <w:color w:val="000000" w:themeColor="text1"/>
          <w:sz w:val="22"/>
          <w:szCs w:val="22"/>
        </w:rPr>
      </w:pPr>
    </w:p>
    <w:p w14:paraId="1DE95D81" w14:textId="7D78D57C" w:rsidR="006E0ACA" w:rsidRPr="00A21D19" w:rsidRDefault="006E0ACA" w:rsidP="006E0ACA">
      <w:pPr>
        <w:rPr>
          <w:color w:val="000000" w:themeColor="text1"/>
          <w:sz w:val="28"/>
          <w:szCs w:val="28"/>
        </w:rPr>
      </w:pPr>
    </w:p>
    <w:p w14:paraId="1CB4DDA1" w14:textId="77777777" w:rsidR="006E0ACA" w:rsidRDefault="006E0ACA" w:rsidP="006E0ACA">
      <w:pPr>
        <w:rPr>
          <w:color w:val="000000" w:themeColor="text1"/>
          <w:sz w:val="28"/>
          <w:szCs w:val="28"/>
        </w:rPr>
      </w:pPr>
    </w:p>
    <w:p w14:paraId="61A73311" w14:textId="398EF1E1" w:rsidR="006E0ACA" w:rsidRPr="00A21D19" w:rsidRDefault="006E0ACA" w:rsidP="006E0ACA">
      <w:pPr>
        <w:rPr>
          <w:color w:val="000000" w:themeColor="text1"/>
          <w:sz w:val="28"/>
          <w:szCs w:val="28"/>
        </w:rPr>
      </w:pPr>
    </w:p>
    <w:p w14:paraId="665EFB40" w14:textId="3AE08056" w:rsidR="006E0ACA" w:rsidRDefault="00537326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E24EED">
        <w:rPr>
          <w:rFonts w:ascii="TH SarabunIT๙" w:hAnsi="TH SarabunIT๙" w:cs="TH SarabunIT๙"/>
          <w:b/>
          <w:bCs/>
          <w:noProof/>
          <w:color w:val="000000" w:themeColor="text1"/>
          <w:sz w:val="4"/>
          <w:szCs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23E933" wp14:editId="267DC843">
                <wp:simplePos x="0" y="0"/>
                <wp:positionH relativeFrom="margin">
                  <wp:posOffset>4617085</wp:posOffset>
                </wp:positionH>
                <wp:positionV relativeFrom="paragraph">
                  <wp:posOffset>172085</wp:posOffset>
                </wp:positionV>
                <wp:extent cx="1371600" cy="1295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8B65" w14:textId="77777777" w:rsidR="006E0ACA" w:rsidRPr="00577ADF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77ADF">
                              <w:rPr>
                                <w:rFonts w:ascii="TH SarabunIT๙" w:hAnsi="TH SarabunIT๙" w:cs="TH SarabunIT๙"/>
                                <w:cs/>
                              </w:rPr>
                              <w:t>ร.อสถ  .....................</w:t>
                            </w:r>
                          </w:p>
                          <w:p w14:paraId="4A0C602E" w14:textId="77777777" w:rsidR="006E0ACA" w:rsidRPr="00577ADF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77ADF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 กพส. .................</w:t>
                            </w:r>
                          </w:p>
                          <w:p w14:paraId="57D2B148" w14:textId="62EA2942" w:rsidR="006E0ACA" w:rsidRPr="00577ADF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77ADF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 w:rsidRPr="00577AD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กง.</w:t>
                            </w:r>
                            <w:r w:rsidRPr="00577ADF">
                              <w:rPr>
                                <w:rFonts w:ascii="TH SarabunIT๙" w:hAnsi="TH SarabunIT๙" w:cs="TH SarabunIT๙"/>
                                <w:cs/>
                              </w:rPr>
                              <w:t>พศ.</w:t>
                            </w:r>
                            <w:r w:rsidRPr="00577AD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577AD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</w:p>
                          <w:p w14:paraId="4C3DA510" w14:textId="013277DA" w:rsidR="002371D6" w:rsidRPr="00577ADF" w:rsidRDefault="002371D6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77AD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หน.ฝ. .......................</w:t>
                            </w:r>
                          </w:p>
                          <w:p w14:paraId="48E7F890" w14:textId="77777777" w:rsidR="006E0ACA" w:rsidRPr="00577ADF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577ADF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</w:t>
                            </w:r>
                            <w:r w:rsidRPr="00577AD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577A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  <w:p w14:paraId="06378B40" w14:textId="77777777" w:rsidR="006E0ACA" w:rsidRPr="00577ADF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577AD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.......................................</w:t>
                            </w:r>
                          </w:p>
                          <w:p w14:paraId="1BE5CF0C" w14:textId="77777777" w:rsidR="006E0ACA" w:rsidRPr="00577ADF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577AD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จนท.....................</w:t>
                            </w:r>
                            <w:r w:rsidRPr="00577ADF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...</w:t>
                            </w:r>
                          </w:p>
                          <w:p w14:paraId="5A44CD0F" w14:textId="77777777" w:rsidR="006E0ACA" w:rsidRPr="00577ADF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3E9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3.55pt;margin-top:13.55pt;width:108pt;height:10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L5fwIAABA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" stroked="f">
                <v:textbox>
                  <w:txbxContent>
                    <w:p w14:paraId="28CC8B65" w14:textId="77777777" w:rsidR="006E0ACA" w:rsidRPr="00577ADF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577ADF">
                        <w:rPr>
                          <w:rFonts w:ascii="TH SarabunIT๙" w:hAnsi="TH SarabunIT๙" w:cs="TH SarabunIT๙"/>
                          <w:cs/>
                        </w:rPr>
                        <w:t>ร.อสถ  .....................</w:t>
                      </w:r>
                    </w:p>
                    <w:p w14:paraId="4A0C602E" w14:textId="77777777" w:rsidR="006E0ACA" w:rsidRPr="00577ADF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577ADF">
                        <w:rPr>
                          <w:rFonts w:ascii="TH SarabunIT๙" w:hAnsi="TH SarabunIT๙" w:cs="TH SarabunIT๙"/>
                          <w:cs/>
                        </w:rPr>
                        <w:t>ผอ. กพส. .................</w:t>
                      </w:r>
                    </w:p>
                    <w:p w14:paraId="57D2B148" w14:textId="62EA2942" w:rsidR="006E0ACA" w:rsidRPr="00577ADF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577ADF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 w:rsidRPr="00577ADF">
                        <w:rPr>
                          <w:rFonts w:ascii="TH SarabunIT๙" w:hAnsi="TH SarabunIT๙" w:cs="TH SarabunIT๙" w:hint="cs"/>
                          <w:cs/>
                        </w:rPr>
                        <w:t>กง.</w:t>
                      </w:r>
                      <w:r w:rsidRPr="00577ADF">
                        <w:rPr>
                          <w:rFonts w:ascii="TH SarabunIT๙" w:hAnsi="TH SarabunIT๙" w:cs="TH SarabunIT๙"/>
                          <w:cs/>
                        </w:rPr>
                        <w:t>พศ.</w:t>
                      </w:r>
                      <w:r w:rsidRPr="00577ADF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577ADF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</w:p>
                    <w:p w14:paraId="4C3DA510" w14:textId="013277DA" w:rsidR="002371D6" w:rsidRPr="00577ADF" w:rsidRDefault="002371D6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77ADF">
                        <w:rPr>
                          <w:rFonts w:ascii="TH SarabunIT๙" w:hAnsi="TH SarabunIT๙" w:cs="TH SarabunIT๙" w:hint="cs"/>
                          <w:cs/>
                        </w:rPr>
                        <w:t>หน.ฝ. .......................</w:t>
                      </w:r>
                    </w:p>
                    <w:p w14:paraId="48E7F890" w14:textId="77777777" w:rsidR="006E0ACA" w:rsidRPr="00577ADF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577ADF">
                        <w:rPr>
                          <w:rFonts w:ascii="TH SarabunIT๙" w:hAnsi="TH SarabunIT๙" w:cs="TH SarabunIT๙"/>
                          <w:cs/>
                        </w:rPr>
                        <w:t>จนท. ......................</w:t>
                      </w:r>
                      <w:r w:rsidRPr="00577AD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577AD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</w:p>
                    <w:p w14:paraId="06378B40" w14:textId="77777777" w:rsidR="006E0ACA" w:rsidRPr="00577ADF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577ADF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.......................................</w:t>
                      </w:r>
                    </w:p>
                    <w:p w14:paraId="1BE5CF0C" w14:textId="77777777" w:rsidR="006E0ACA" w:rsidRPr="00577ADF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577ADF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จนท.....................</w:t>
                      </w:r>
                      <w:r w:rsidRPr="00577ADF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...</w:t>
                      </w:r>
                    </w:p>
                    <w:p w14:paraId="5A44CD0F" w14:textId="77777777" w:rsidR="006E0ACA" w:rsidRPr="00577ADF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ACA" w:rsidRPr="00A21D19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0D97303E" w14:textId="026CCCD4" w:rsidR="006E0ACA" w:rsidRPr="00773290" w:rsidRDefault="006E0ACA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7C2D1A7" w14:textId="4F2E3628" w:rsidR="00605238" w:rsidRDefault="00537326" w:rsidP="00332D92">
      <w:pPr>
        <w:jc w:val="center"/>
        <w:rPr>
          <w:rFonts w:ascii="TH SarabunIT๙" w:hAnsi="TH SarabunIT๙" w:cs="TH SarabunIT๙" w:hint="cs"/>
          <w:color w:val="auto"/>
          <w:cs/>
        </w:rPr>
      </w:pPr>
      <w:r w:rsidRPr="00773290">
        <w:rPr>
          <w:rFonts w:ascii="TH SarabunIT๙" w:hAnsi="TH SarabunIT๙" w:cs="TH SarabunIT๙"/>
          <w:noProof/>
          <w:color w:val="auto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4EBF3C8" wp14:editId="43F7DF25">
                <wp:simplePos x="0" y="0"/>
                <wp:positionH relativeFrom="margin">
                  <wp:posOffset>-2540</wp:posOffset>
                </wp:positionH>
                <wp:positionV relativeFrom="paragraph">
                  <wp:posOffset>224155</wp:posOffset>
                </wp:positionV>
                <wp:extent cx="5762625" cy="1404620"/>
                <wp:effectExtent l="0" t="0" r="0" b="6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133B" w14:textId="2D46B8AA" w:rsidR="00773290" w:rsidRPr="004F3E9B" w:rsidRDefault="00773290" w:rsidP="00773290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auto"/>
                              </w:rPr>
                            </w:pPr>
                            <w:r w:rsidRPr="004F3E9B"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5DC49161" w14:textId="77777777" w:rsidR="00773290" w:rsidRPr="004F3E9B" w:rsidRDefault="00773290" w:rsidP="00773290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auto"/>
                              </w:rPr>
                            </w:pPr>
                            <w:r w:rsidRPr="004F3E9B"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  <w:t>กลุ่มงานส่งเสริมการพัฒนาเศรษฐกิจ สังคม และคุณภาพชีวิต</w:t>
                            </w:r>
                          </w:p>
                          <w:p w14:paraId="590A1300" w14:textId="77777777" w:rsidR="00773290" w:rsidRDefault="00773290" w:rsidP="00773290">
                            <w:pPr>
                              <w:jc w:val="thaiDistribute"/>
                              <w:rPr>
                                <w:rFonts w:ascii="TH SarabunIT๙" w:eastAsia="Batang" w:hAnsi="TH SarabunIT๙" w:cs="TH SarabunIT๙"/>
                                <w:color w:val="auto"/>
                                <w:lang w:eastAsia="ko-KR"/>
                              </w:rPr>
                            </w:pPr>
                            <w:r w:rsidRPr="004F3E9B">
                              <w:rPr>
                                <w:rFonts w:ascii="TH SarabunIT๙" w:eastAsia="Batang" w:hAnsi="TH SarabunIT๙" w:cs="TH SarabunIT๙"/>
                                <w:color w:val="auto"/>
                                <w:cs/>
                                <w:lang w:eastAsia="ko-KR"/>
                              </w:rPr>
                              <w:t xml:space="preserve">โทร. ๐-๒๒๔๑-๙๐๐๐ ต่อ ๔๑๓1 </w:t>
                            </w:r>
                            <w:r w:rsidRPr="004F3E9B">
                              <w:rPr>
                                <w:rFonts w:ascii="TH SarabunIT๙" w:eastAsia="Batang" w:hAnsi="TH SarabunIT๙" w:cs="TH SarabunIT๙"/>
                                <w:color w:val="auto"/>
                                <w:lang w:eastAsia="ko-KR"/>
                              </w:rPr>
                              <w:t xml:space="preserve">, </w:t>
                            </w:r>
                            <w:r w:rsidRPr="004F3E9B">
                              <w:rPr>
                                <w:rFonts w:ascii="TH SarabunIT๙" w:eastAsia="Batang" w:hAnsi="TH SarabunIT๙" w:cs="TH SarabunIT๙" w:hint="cs"/>
                                <w:color w:val="auto"/>
                                <w:cs/>
                                <w:lang w:eastAsia="ko-KR"/>
                              </w:rPr>
                              <w:t xml:space="preserve">4132 </w:t>
                            </w:r>
                          </w:p>
                          <w:p w14:paraId="2A42ACDC" w14:textId="0C86DFDC" w:rsidR="00773290" w:rsidRDefault="007732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BF3C8" id="กล่องข้อความ 2" o:spid="_x0000_s1027" type="#_x0000_t202" style="position:absolute;left:0;text-align:left;margin-left:-.2pt;margin-top:17.65pt;width:453.7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" filled="f" stroked="f">
                <v:textbox style="mso-fit-shape-to-text:t">
                  <w:txbxContent>
                    <w:p w14:paraId="55CE133B" w14:textId="2D46B8AA" w:rsidR="00773290" w:rsidRPr="004F3E9B" w:rsidRDefault="00773290" w:rsidP="00773290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auto"/>
                        </w:rPr>
                      </w:pPr>
                      <w:r w:rsidRPr="004F3E9B"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5DC49161" w14:textId="77777777" w:rsidR="00773290" w:rsidRPr="004F3E9B" w:rsidRDefault="00773290" w:rsidP="00773290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auto"/>
                        </w:rPr>
                      </w:pPr>
                      <w:r w:rsidRPr="004F3E9B"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  <w:t>กลุ่มงานส่งเสริมการพัฒนาเศรษฐกิจ สังคม และคุณภาพชีวิต</w:t>
                      </w:r>
                    </w:p>
                    <w:p w14:paraId="590A1300" w14:textId="77777777" w:rsidR="00773290" w:rsidRDefault="00773290" w:rsidP="00773290">
                      <w:pPr>
                        <w:jc w:val="thaiDistribute"/>
                        <w:rPr>
                          <w:rFonts w:ascii="TH SarabunIT๙" w:eastAsia="Batang" w:hAnsi="TH SarabunIT๙" w:cs="TH SarabunIT๙"/>
                          <w:color w:val="auto"/>
                          <w:lang w:eastAsia="ko-KR"/>
                        </w:rPr>
                      </w:pPr>
                      <w:r w:rsidRPr="004F3E9B">
                        <w:rPr>
                          <w:rFonts w:ascii="TH SarabunIT๙" w:eastAsia="Batang" w:hAnsi="TH SarabunIT๙" w:cs="TH SarabunIT๙"/>
                          <w:color w:val="auto"/>
                          <w:cs/>
                          <w:lang w:eastAsia="ko-KR"/>
                        </w:rPr>
                        <w:t xml:space="preserve">โทร. ๐-๒๒๔๑-๙๐๐๐ ต่อ ๔๑๓1 </w:t>
                      </w:r>
                      <w:r w:rsidRPr="004F3E9B">
                        <w:rPr>
                          <w:rFonts w:ascii="TH SarabunIT๙" w:eastAsia="Batang" w:hAnsi="TH SarabunIT๙" w:cs="TH SarabunIT๙"/>
                          <w:color w:val="auto"/>
                          <w:lang w:eastAsia="ko-KR"/>
                        </w:rPr>
                        <w:t xml:space="preserve">, </w:t>
                      </w:r>
                      <w:r w:rsidRPr="004F3E9B">
                        <w:rPr>
                          <w:rFonts w:ascii="TH SarabunIT๙" w:eastAsia="Batang" w:hAnsi="TH SarabunIT๙" w:cs="TH SarabunIT๙" w:hint="cs"/>
                          <w:color w:val="auto"/>
                          <w:cs/>
                          <w:lang w:eastAsia="ko-KR"/>
                        </w:rPr>
                        <w:t xml:space="preserve">4132 </w:t>
                      </w:r>
                    </w:p>
                    <w:p w14:paraId="2A42ACDC" w14:textId="0C86DFDC" w:rsidR="00773290" w:rsidRDefault="00773290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605238" w:rsidSect="006E0ACA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CA"/>
    <w:rsid w:val="00067CD1"/>
    <w:rsid w:val="000A435D"/>
    <w:rsid w:val="000B0B95"/>
    <w:rsid w:val="000B7DC5"/>
    <w:rsid w:val="000D45C9"/>
    <w:rsid w:val="00134B75"/>
    <w:rsid w:val="001438D6"/>
    <w:rsid w:val="00161097"/>
    <w:rsid w:val="00164D74"/>
    <w:rsid w:val="0016615E"/>
    <w:rsid w:val="00172730"/>
    <w:rsid w:val="0018606B"/>
    <w:rsid w:val="001901D4"/>
    <w:rsid w:val="00195291"/>
    <w:rsid w:val="001A02E6"/>
    <w:rsid w:val="001A080E"/>
    <w:rsid w:val="001B2481"/>
    <w:rsid w:val="001B5256"/>
    <w:rsid w:val="001C0C57"/>
    <w:rsid w:val="001C5B5D"/>
    <w:rsid w:val="001C69F2"/>
    <w:rsid w:val="001E7EF9"/>
    <w:rsid w:val="001F0BFD"/>
    <w:rsid w:val="001F2BF2"/>
    <w:rsid w:val="00230969"/>
    <w:rsid w:val="002315A6"/>
    <w:rsid w:val="002371D6"/>
    <w:rsid w:val="00247575"/>
    <w:rsid w:val="00262020"/>
    <w:rsid w:val="00332D92"/>
    <w:rsid w:val="003673D9"/>
    <w:rsid w:val="00380328"/>
    <w:rsid w:val="00392949"/>
    <w:rsid w:val="003964C5"/>
    <w:rsid w:val="003B1353"/>
    <w:rsid w:val="003B6A35"/>
    <w:rsid w:val="003F3CE5"/>
    <w:rsid w:val="003F4A8C"/>
    <w:rsid w:val="003F4B5B"/>
    <w:rsid w:val="004173ED"/>
    <w:rsid w:val="00421F99"/>
    <w:rsid w:val="00425C26"/>
    <w:rsid w:val="00446253"/>
    <w:rsid w:val="004823A9"/>
    <w:rsid w:val="004A102C"/>
    <w:rsid w:val="004A2972"/>
    <w:rsid w:val="004C7E04"/>
    <w:rsid w:val="004E1863"/>
    <w:rsid w:val="0050604C"/>
    <w:rsid w:val="00516E1D"/>
    <w:rsid w:val="00537326"/>
    <w:rsid w:val="00542866"/>
    <w:rsid w:val="00577657"/>
    <w:rsid w:val="00577ADF"/>
    <w:rsid w:val="005A6BAE"/>
    <w:rsid w:val="005C1385"/>
    <w:rsid w:val="005F4FAE"/>
    <w:rsid w:val="00605238"/>
    <w:rsid w:val="00632B18"/>
    <w:rsid w:val="006C34A0"/>
    <w:rsid w:val="006D57C6"/>
    <w:rsid w:val="006E0ACA"/>
    <w:rsid w:val="006E2C3A"/>
    <w:rsid w:val="00702066"/>
    <w:rsid w:val="00745BEF"/>
    <w:rsid w:val="00773290"/>
    <w:rsid w:val="007933E1"/>
    <w:rsid w:val="007B53FD"/>
    <w:rsid w:val="007C5C23"/>
    <w:rsid w:val="007D05E4"/>
    <w:rsid w:val="007E3501"/>
    <w:rsid w:val="007E3E4E"/>
    <w:rsid w:val="00800037"/>
    <w:rsid w:val="00800B79"/>
    <w:rsid w:val="00827F60"/>
    <w:rsid w:val="008301EA"/>
    <w:rsid w:val="008376F3"/>
    <w:rsid w:val="0086022B"/>
    <w:rsid w:val="00863DFD"/>
    <w:rsid w:val="008A14C6"/>
    <w:rsid w:val="008D03F7"/>
    <w:rsid w:val="008F06DB"/>
    <w:rsid w:val="008F4E53"/>
    <w:rsid w:val="00915339"/>
    <w:rsid w:val="00950ADC"/>
    <w:rsid w:val="00976473"/>
    <w:rsid w:val="00986D2F"/>
    <w:rsid w:val="009902B4"/>
    <w:rsid w:val="00996EE3"/>
    <w:rsid w:val="009A2459"/>
    <w:rsid w:val="009C6518"/>
    <w:rsid w:val="00A121D9"/>
    <w:rsid w:val="00A16CFB"/>
    <w:rsid w:val="00A326D5"/>
    <w:rsid w:val="00A33592"/>
    <w:rsid w:val="00A46C61"/>
    <w:rsid w:val="00A60507"/>
    <w:rsid w:val="00A762CD"/>
    <w:rsid w:val="00A903C7"/>
    <w:rsid w:val="00AA44FA"/>
    <w:rsid w:val="00AB0A37"/>
    <w:rsid w:val="00AB6AAC"/>
    <w:rsid w:val="00AC105B"/>
    <w:rsid w:val="00AE16F9"/>
    <w:rsid w:val="00B36A49"/>
    <w:rsid w:val="00B63AC2"/>
    <w:rsid w:val="00B80DF7"/>
    <w:rsid w:val="00BA230B"/>
    <w:rsid w:val="00BB4DA1"/>
    <w:rsid w:val="00BC7903"/>
    <w:rsid w:val="00BE4601"/>
    <w:rsid w:val="00C01C03"/>
    <w:rsid w:val="00C03F2D"/>
    <w:rsid w:val="00C12533"/>
    <w:rsid w:val="00C14EF5"/>
    <w:rsid w:val="00C2660C"/>
    <w:rsid w:val="00C32A87"/>
    <w:rsid w:val="00C40E4F"/>
    <w:rsid w:val="00C625FE"/>
    <w:rsid w:val="00CC37CE"/>
    <w:rsid w:val="00CC49B1"/>
    <w:rsid w:val="00D12E53"/>
    <w:rsid w:val="00D64B00"/>
    <w:rsid w:val="00D9556E"/>
    <w:rsid w:val="00DB1E72"/>
    <w:rsid w:val="00DC26CD"/>
    <w:rsid w:val="00E25AFC"/>
    <w:rsid w:val="00E46B17"/>
    <w:rsid w:val="00EA4D1B"/>
    <w:rsid w:val="00EE0262"/>
    <w:rsid w:val="00EE2CFF"/>
    <w:rsid w:val="00EF2454"/>
    <w:rsid w:val="00F242B3"/>
    <w:rsid w:val="00F94304"/>
    <w:rsid w:val="00FA1981"/>
    <w:rsid w:val="00FB3779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5B9D"/>
  <w15:chartTrackingRefBased/>
  <w15:docId w15:val="{2A14E2EC-9564-47C1-90D0-52B4F9F0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ACA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E0AC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0ACA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6E0AC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6E0ACA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E0ACA"/>
    <w:pPr>
      <w:spacing w:after="120"/>
    </w:pPr>
    <w:rPr>
      <w:rFonts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6E0AC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E0ACA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6E0AC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7">
    <w:name w:val="Hyperlink"/>
    <w:basedOn w:val="a0"/>
    <w:uiPriority w:val="99"/>
    <w:unhideWhenUsed/>
    <w:rsid w:val="00EE02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26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2660C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660C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b">
    <w:name w:val="List Paragraph"/>
    <w:basedOn w:val="a"/>
    <w:uiPriority w:val="34"/>
    <w:qFormat/>
    <w:rsid w:val="0019529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DLA-PC01</cp:lastModifiedBy>
  <cp:revision>2</cp:revision>
  <cp:lastPrinted>2021-07-22T08:08:00Z</cp:lastPrinted>
  <dcterms:created xsi:type="dcterms:W3CDTF">2021-07-23T02:47:00Z</dcterms:created>
  <dcterms:modified xsi:type="dcterms:W3CDTF">2021-07-23T02:47:00Z</dcterms:modified>
</cp:coreProperties>
</file>