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01" w:rsidRPr="00DA530C" w:rsidRDefault="002A7B01" w:rsidP="00E50515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E50515" w:rsidRPr="00DA530C" w:rsidRDefault="00E50515" w:rsidP="00E505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50515" w:rsidRPr="00DA530C" w:rsidRDefault="00E50515" w:rsidP="00E50515">
      <w:pPr>
        <w:rPr>
          <w:rFonts w:ascii="TH SarabunIT๙" w:hAnsi="TH SarabunIT๙" w:cs="TH SarabunIT๙"/>
          <w:cs/>
        </w:rPr>
      </w:pPr>
    </w:p>
    <w:p w:rsidR="00E50515" w:rsidRPr="00DA530C" w:rsidRDefault="00E50515" w:rsidP="00E505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A530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1" locked="0" layoutInCell="1" allowOverlap="1" wp14:anchorId="658DEC26" wp14:editId="10A960D3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DA530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มท ๐๘๐๙.๕/</w:t>
      </w:r>
      <w:r w:rsidR="00D55A5E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E54D0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สำนักงาน </w:t>
      </w:r>
      <w:proofErr w:type="spellStart"/>
      <w:r w:rsidR="00F36DE7">
        <w:rPr>
          <w:rFonts w:ascii="TH SarabunIT๙" w:eastAsia="Times New Roman" w:hAnsi="TH SarabunIT๙" w:cs="TH SarabunIT๙" w:hint="cs"/>
          <w:sz w:val="32"/>
          <w:szCs w:val="32"/>
          <w:cs/>
        </w:rPr>
        <w:t>ก.จ</w:t>
      </w:r>
      <w:proofErr w:type="spellEnd"/>
      <w:r w:rsidR="00F36D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., </w:t>
      </w:r>
      <w:proofErr w:type="spellStart"/>
      <w:r w:rsidR="00E54D05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="00E54D05">
        <w:rPr>
          <w:rFonts w:ascii="TH SarabunIT๙" w:eastAsia="Times New Roman" w:hAnsi="TH SarabunIT๙" w:cs="TH SarabunIT๙" w:hint="cs"/>
          <w:sz w:val="32"/>
          <w:szCs w:val="32"/>
          <w:cs/>
        </w:rPr>
        <w:t>ท</w:t>
      </w:r>
      <w:proofErr w:type="spellEnd"/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F36D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 ก.</w:t>
      </w:r>
      <w:proofErr w:type="spellStart"/>
      <w:r w:rsidR="00F36DE7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F36DE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E50515" w:rsidRPr="00DA530C" w:rsidRDefault="00E50515" w:rsidP="00E505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ถนนนครราชสีมา เขตดุสิต กทม. ๑๐๓๐๐</w:t>
      </w:r>
    </w:p>
    <w:p w:rsidR="00E50515" w:rsidRPr="00DA530C" w:rsidRDefault="00E50515" w:rsidP="00E50515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DA530C">
        <w:rPr>
          <w:rFonts w:ascii="TH SarabunIT๙" w:eastAsia="Times New Roman" w:hAnsi="TH SarabunIT๙" w:cs="TH SarabunIT๙"/>
          <w:sz w:val="32"/>
          <w:szCs w:val="32"/>
        </w:rPr>
        <w:tab/>
      </w:r>
      <w:r w:rsidRPr="00AD7CA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F36D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กรกฎาคม </w:t>
      </w:r>
      <w:r w:rsidRPr="00AD7CA6">
        <w:rPr>
          <w:rFonts w:ascii="TH SarabunIT๙" w:eastAsia="Times New Roman" w:hAnsi="TH SarabunIT๙" w:cs="TH SarabunIT๙"/>
          <w:sz w:val="32"/>
          <w:szCs w:val="32"/>
          <w:cs/>
        </w:rPr>
        <w:t>๒๕๖๔</w:t>
      </w: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:rsidR="00E50515" w:rsidRPr="00793945" w:rsidRDefault="00E50515" w:rsidP="00EE79C4">
      <w:pPr>
        <w:tabs>
          <w:tab w:val="left" w:pos="900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3945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="00F667BD" w:rsidRPr="007939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93945" w:rsidRPr="00793945">
        <w:rPr>
          <w:rFonts w:ascii="TH SarabunIT๙" w:eastAsia="Cordia New" w:hAnsi="TH SarabunIT๙" w:cs="TH SarabunIT๙"/>
          <w:sz w:val="32"/>
          <w:szCs w:val="32"/>
          <w:cs/>
        </w:rPr>
        <w:t>การใช้มาตรการทางการบริหารเพื่อประสิทธิภาพในการดำเนินการทางวินัยและจริยธรรม</w:t>
      </w:r>
    </w:p>
    <w:p w:rsidR="00E50515" w:rsidRPr="00793945" w:rsidRDefault="00E50515" w:rsidP="00E50515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93945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="006B26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93945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ประธาน </w:t>
      </w:r>
      <w:r w:rsidR="00793945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ก.</w:t>
      </w:r>
      <w:proofErr w:type="spellStart"/>
      <w:r w:rsidR="00793945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จ.จ</w:t>
      </w:r>
      <w:proofErr w:type="spellEnd"/>
      <w:r w:rsidR="00793945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., </w:t>
      </w:r>
      <w:proofErr w:type="spellStart"/>
      <w:r w:rsidR="00793945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ก.ท.จ</w:t>
      </w:r>
      <w:proofErr w:type="spellEnd"/>
      <w:r w:rsidR="00793945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. และ ก.</w:t>
      </w:r>
      <w:proofErr w:type="spellStart"/>
      <w:r w:rsidR="00793945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อบต</w:t>
      </w:r>
      <w:proofErr w:type="spellEnd"/>
      <w:r w:rsidR="00793945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.จังหวัด ทุกจังหวัด</w:t>
      </w:r>
      <w:r w:rsidR="00FC08EA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และประธาน ก.เมืองพัทยา </w:t>
      </w:r>
      <w:r w:rsidR="00F667BD" w:rsidRPr="00793945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</w:t>
      </w:r>
    </w:p>
    <w:p w:rsidR="00793945" w:rsidRDefault="00E50515" w:rsidP="00E50515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394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</w:t>
      </w:r>
      <w:r w:rsidR="007939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</w:t>
      </w:r>
      <w:r w:rsidR="001B7E80" w:rsidRPr="00B35AD6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สำเนาหนังสือสำนักเลขาธิการคณะรัฐมนตรี ด่วนที่สุด ที่ </w:t>
      </w:r>
      <w:proofErr w:type="spellStart"/>
      <w:r w:rsidR="001B7E80" w:rsidRPr="00B35AD6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นร</w:t>
      </w:r>
      <w:proofErr w:type="spellEnd"/>
      <w:r w:rsidR="001B7E80" w:rsidRPr="00B35AD6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๐๕๐๕/ว ๒๑๖๙</w:t>
      </w:r>
    </w:p>
    <w:p w:rsidR="001B7E80" w:rsidRPr="001B7E80" w:rsidRDefault="001B7E80" w:rsidP="001B7E80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1B7E8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ลงวันที่ ๑๗ มีนาคม ๒๕๖๔ </w:t>
      </w:r>
      <w:r w:rsidRPr="001B7E8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1B7E8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1B7E8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1B7E8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1B7E8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1B7E8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>จำนวน ๑ ชุด</w:t>
      </w:r>
    </w:p>
    <w:p w:rsidR="001B7E80" w:rsidRPr="001958B1" w:rsidRDefault="001B7E80" w:rsidP="001B7E80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๒. </w:t>
      </w:r>
      <w:r w:rsidR="001958B1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Pr="001958B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สำเนาหนังสือสำนักงาน ก.พ. ที่ </w:t>
      </w:r>
      <w:proofErr w:type="spellStart"/>
      <w:r w:rsidRPr="001958B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นร</w:t>
      </w:r>
      <w:proofErr w:type="spellEnd"/>
      <w:r w:rsidRPr="001958B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๑</w:t>
      </w:r>
      <w:r w:rsidR="00B35AD6" w:rsidRPr="001958B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๐๑๑/ว ๔ ลงวันที่ ๒๖ เมษายน </w:t>
      </w:r>
      <w:r w:rsidRPr="001958B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๒๕๖๔  จำนวน ๑ ชุด</w:t>
      </w:r>
    </w:p>
    <w:p w:rsidR="006B2666" w:rsidRPr="005A1525" w:rsidRDefault="001958B1" w:rsidP="00E7522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ab/>
      </w:r>
      <w:r w:rsidR="006B2666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ด้วย</w:t>
      </w:r>
      <w:r w:rsidR="00D55273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 w:rsidR="00D55273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ก.ถ</w:t>
      </w:r>
      <w:proofErr w:type="spellEnd"/>
      <w:r w:rsidR="00D55273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 </w:t>
      </w:r>
      <w:r w:rsidR="0044795A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ได้มีหนังสือถึงรองอธิบดีกรมส่งเสริมการปกครองท้องถิ่นในฐานะเลขานุการ</w:t>
      </w:r>
      <w:r w:rsidR="006B2666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proofErr w:type="spellStart"/>
      <w:r w:rsidR="006B2666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ก.จ</w:t>
      </w:r>
      <w:proofErr w:type="spellEnd"/>
      <w:r w:rsidR="006B2666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., </w:t>
      </w:r>
      <w:proofErr w:type="spellStart"/>
      <w:r w:rsidR="006B2666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ก.ท</w:t>
      </w:r>
      <w:proofErr w:type="spellEnd"/>
      <w:r w:rsidR="006B2666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. และ ก.</w:t>
      </w:r>
      <w:proofErr w:type="spellStart"/>
      <w:r w:rsidR="006B2666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อบต</w:t>
      </w:r>
      <w:proofErr w:type="spellEnd"/>
      <w:r w:rsidR="006B2666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 </w:t>
      </w:r>
      <w:r w:rsidR="0044795A" w:rsidRPr="005A1525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เพื่อให้นำเสนอ </w:t>
      </w:r>
      <w:proofErr w:type="spellStart"/>
      <w:r w:rsidR="0044795A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ก.จ</w:t>
      </w:r>
      <w:proofErr w:type="spellEnd"/>
      <w:r w:rsidR="0044795A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., </w:t>
      </w:r>
      <w:proofErr w:type="spellStart"/>
      <w:r w:rsidR="0044795A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ก.ท</w:t>
      </w:r>
      <w:proofErr w:type="spellEnd"/>
      <w:r w:rsidR="0044795A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. และ ก.</w:t>
      </w:r>
      <w:proofErr w:type="spellStart"/>
      <w:r w:rsidR="0044795A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อบต</w:t>
      </w:r>
      <w:proofErr w:type="spellEnd"/>
      <w:r w:rsidR="0044795A"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="0044795A" w:rsidRPr="005A1525">
        <w:rPr>
          <w:rFonts w:ascii="TH SarabunIT๙" w:hAnsi="TH SarabunIT๙" w:cs="TH SarabunIT๙" w:hint="cs"/>
          <w:sz w:val="32"/>
          <w:szCs w:val="32"/>
          <w:cs/>
        </w:rPr>
        <w:t xml:space="preserve"> พิจา</w:t>
      </w:r>
      <w:r w:rsidR="005A1525" w:rsidRPr="005A1525">
        <w:rPr>
          <w:rFonts w:ascii="TH SarabunIT๙" w:hAnsi="TH SarabunIT๙" w:cs="TH SarabunIT๙" w:hint="cs"/>
          <w:sz w:val="32"/>
          <w:szCs w:val="32"/>
          <w:cs/>
        </w:rPr>
        <w:t xml:space="preserve">รณา </w:t>
      </w:r>
      <w:r w:rsidR="0044795A" w:rsidRPr="005A1525">
        <w:rPr>
          <w:rFonts w:ascii="TH SarabunIT๙" w:hAnsi="TH SarabunIT๙" w:cs="TH SarabunIT๙" w:hint="cs"/>
          <w:sz w:val="32"/>
          <w:szCs w:val="32"/>
          <w:cs/>
        </w:rPr>
        <w:t>กรณีสำนักงาน ก.พ. แจ้งว่า</w:t>
      </w:r>
      <w:r w:rsidR="0044795A" w:rsidRPr="005A1525">
        <w:rPr>
          <w:rFonts w:ascii="TH SarabunIT๙" w:hAnsi="TH SarabunIT๙" w:cs="TH SarabunIT๙"/>
          <w:sz w:val="32"/>
          <w:szCs w:val="32"/>
          <w:cs/>
        </w:rPr>
        <w:t>คณะรัฐมนตรีในการประชุมเมื่อวันที่</w:t>
      </w:r>
      <w:r w:rsidR="0044795A" w:rsidRPr="005A15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795A" w:rsidRPr="005A1525">
        <w:rPr>
          <w:rFonts w:ascii="TH SarabunIT๙" w:hAnsi="TH SarabunIT๙" w:cs="TH SarabunIT๙"/>
          <w:sz w:val="32"/>
          <w:szCs w:val="32"/>
          <w:cs/>
        </w:rPr>
        <w:t>๑๖ มีนาคม ๒๕๖๔</w:t>
      </w:r>
      <w:r w:rsidR="005A1525" w:rsidRPr="005A1525">
        <w:rPr>
          <w:rFonts w:ascii="TH SarabunIT๙" w:hAnsi="TH SarabunIT๙" w:cs="TH SarabunIT๙" w:hint="cs"/>
          <w:sz w:val="32"/>
          <w:szCs w:val="32"/>
          <w:cs/>
        </w:rPr>
        <w:t xml:space="preserve"> ได้มี</w:t>
      </w:r>
      <w:r w:rsidR="0044795A" w:rsidRPr="005A1525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44795A" w:rsidRPr="005A1525">
        <w:rPr>
          <w:rFonts w:ascii="TH SarabunIT๙" w:hAnsi="TH SarabunIT๙" w:cs="TH SarabunIT๙"/>
          <w:sz w:val="32"/>
          <w:szCs w:val="32"/>
          <w:cs/>
        </w:rPr>
        <w:t>ให้องค์กรกลางบริหารงานบุคคล</w:t>
      </w:r>
      <w:r w:rsidR="005A152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4795A" w:rsidRPr="005A1525">
        <w:rPr>
          <w:rFonts w:ascii="TH SarabunIT๙" w:hAnsi="TH SarabunIT๙" w:cs="TH SarabunIT๙"/>
          <w:sz w:val="32"/>
          <w:szCs w:val="32"/>
          <w:cs/>
        </w:rPr>
        <w:t>ของข้าราชการฝ่ายพลเรือนประเภทต่าง ๆ ถือปฏิบัติตามมติ ก.พ. ในการปร</w:t>
      </w:r>
      <w:r w:rsidR="005A1525" w:rsidRPr="005A1525">
        <w:rPr>
          <w:rFonts w:ascii="TH SarabunIT๙" w:hAnsi="TH SarabunIT๙" w:cs="TH SarabunIT๙"/>
          <w:sz w:val="32"/>
          <w:szCs w:val="32"/>
          <w:cs/>
        </w:rPr>
        <w:t>ะชุมครั้งที่ ๒/๒๕๖๔ เมื่อวันที่</w:t>
      </w:r>
      <w:r w:rsidR="005A1525" w:rsidRPr="005A15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15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4795A" w:rsidRPr="005A1525">
        <w:rPr>
          <w:rFonts w:ascii="TH SarabunIT๙" w:hAnsi="TH SarabunIT๙" w:cs="TH SarabunIT๙"/>
          <w:sz w:val="32"/>
          <w:szCs w:val="32"/>
          <w:cs/>
        </w:rPr>
        <w:t>๑๕ มีนาคม ๒๕๖๔</w:t>
      </w:r>
      <w:r w:rsidR="0044795A" w:rsidRPr="005A15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795A" w:rsidRPr="005A1525">
        <w:rPr>
          <w:rFonts w:ascii="TH SarabunIT๙" w:hAnsi="TH SarabunIT๙" w:cs="TH SarabunIT๙"/>
          <w:sz w:val="32"/>
          <w:szCs w:val="32"/>
          <w:cs/>
        </w:rPr>
        <w:t>ที่ได้หยิบยกกรณีที่สื่อมวลชนได้เสนอข่าวเกี่ยวกับการกระทำที่ไม่เห</w:t>
      </w:r>
      <w:r w:rsidR="005A1525">
        <w:rPr>
          <w:rFonts w:ascii="TH SarabunIT๙" w:hAnsi="TH SarabunIT๙" w:cs="TH SarabunIT๙"/>
          <w:sz w:val="32"/>
          <w:szCs w:val="32"/>
          <w:cs/>
        </w:rPr>
        <w:t>มาะสมของข้าราชการในเรื่องชู้สาว</w:t>
      </w:r>
      <w:r w:rsidR="005A15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795A" w:rsidRPr="005A1525">
        <w:rPr>
          <w:rFonts w:ascii="TH SarabunIT๙" w:hAnsi="TH SarabunIT๙" w:cs="TH SarabunIT๙"/>
          <w:sz w:val="32"/>
          <w:szCs w:val="32"/>
          <w:cs/>
        </w:rPr>
        <w:t>การล่วงละเมิดทางเพศหรือการคุกคามทางเพศ รวมถึงการใช้สื่อสังคมออนไลน์ในการกระทำการดังกล่าว ซึ่งอาจเข้าข่ายเป็นความผิดวินัยและจริยธรรมอย่างร้ายแรงขึ้นมาพิจารณา</w:t>
      </w:r>
    </w:p>
    <w:p w:rsidR="00D55273" w:rsidRPr="005A1525" w:rsidRDefault="00D55273" w:rsidP="00D5527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A1525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 w:rsidRPr="005A1525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5A1525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5A1525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5A1525"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 w:rsidRPr="005A152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5A1525">
        <w:rPr>
          <w:rFonts w:ascii="TH SarabunIT๙" w:hAnsi="TH SarabunIT๙" w:cs="TH SarabunIT๙" w:hint="cs"/>
          <w:sz w:val="32"/>
          <w:szCs w:val="32"/>
          <w:cs/>
        </w:rPr>
        <w:t xml:space="preserve">. ขอเรียนว่า </w:t>
      </w:r>
      <w:proofErr w:type="spellStart"/>
      <w:r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ก.จ</w:t>
      </w:r>
      <w:proofErr w:type="spellEnd"/>
      <w:r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ก.ท</w:t>
      </w:r>
      <w:proofErr w:type="spellEnd"/>
      <w:r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. และ ก.</w:t>
      </w:r>
      <w:proofErr w:type="spellStart"/>
      <w:r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>อบต</w:t>
      </w:r>
      <w:proofErr w:type="spellEnd"/>
      <w:r w:rsidRPr="005A152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 </w:t>
      </w:r>
      <w:r w:rsidRPr="005A1525">
        <w:rPr>
          <w:rFonts w:ascii="TH SarabunIT๙" w:hAnsi="TH SarabunIT๙" w:cs="TH SarabunIT๙"/>
          <w:sz w:val="32"/>
          <w:szCs w:val="32"/>
          <w:cs/>
        </w:rPr>
        <w:t>ในการประชุมครั้ง</w:t>
      </w:r>
      <w:r w:rsidR="005A1525" w:rsidRPr="005A152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B09EC" w:rsidRPr="005A1525">
        <w:rPr>
          <w:rFonts w:ascii="TH SarabunIT๙" w:hAnsi="TH SarabunIT๙" w:cs="TH SarabunIT๙" w:hint="cs"/>
          <w:sz w:val="32"/>
          <w:szCs w:val="32"/>
          <w:cs/>
        </w:rPr>
        <w:t xml:space="preserve">๖/๒๕๖๔ เมื่อวันที่ ๒๔ </w:t>
      </w:r>
      <w:r w:rsidR="00755937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AB09EC" w:rsidRPr="005A1525">
        <w:rPr>
          <w:rFonts w:ascii="TH SarabunIT๙" w:hAnsi="TH SarabunIT๙" w:cs="TH SarabunIT๙" w:hint="cs"/>
          <w:sz w:val="32"/>
          <w:szCs w:val="32"/>
          <w:cs/>
        </w:rPr>
        <w:t xml:space="preserve"> ๒๕๖๔ </w:t>
      </w:r>
      <w:r w:rsidRPr="005A1525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AB09EC" w:rsidRPr="005A1525">
        <w:rPr>
          <w:rFonts w:ascii="TH SarabunIT๙" w:hAnsi="TH SarabunIT๙" w:cs="TH SarabunIT๙" w:hint="cs"/>
          <w:sz w:val="32"/>
          <w:szCs w:val="32"/>
          <w:cs/>
        </w:rPr>
        <w:t>เรื่องดังกล่าว</w:t>
      </w:r>
      <w:r w:rsidR="005A1525" w:rsidRPr="005A1525">
        <w:rPr>
          <w:rFonts w:ascii="TH SarabunIT๙" w:hAnsi="TH SarabunIT๙" w:cs="TH SarabunIT๙"/>
          <w:sz w:val="32"/>
          <w:szCs w:val="32"/>
          <w:cs/>
        </w:rPr>
        <w:t>แล้วมีมติ</w:t>
      </w:r>
      <w:r w:rsidR="005A1525" w:rsidRPr="005A1525">
        <w:rPr>
          <w:rFonts w:ascii="TH SarabunIT๙" w:eastAsia="EucrosiaUPCBold" w:hAnsi="TH SarabunIT๙" w:cs="TH SarabunIT๙" w:hint="cs"/>
          <w:sz w:val="32"/>
          <w:szCs w:val="32"/>
          <w:cs/>
        </w:rPr>
        <w:t>เห็นชอบแนวทางปฏิบัติเกี่ยวกับ</w:t>
      </w:r>
      <w:r w:rsidR="005A1525" w:rsidRPr="005A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1525" w:rsidRPr="0002020E">
        <w:rPr>
          <w:rFonts w:ascii="TH SarabunIT๙" w:hAnsi="TH SarabunIT๙" w:cs="TH SarabunIT๙"/>
          <w:spacing w:val="-6"/>
          <w:sz w:val="32"/>
          <w:szCs w:val="32"/>
          <w:cs/>
        </w:rPr>
        <w:t>การใช้มาตรการทางการบริหารเพื่อประสิทธิภาพในการดำเนินการทางวินัยและจริยธรรม</w:t>
      </w:r>
      <w:r w:rsidRPr="0002020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เพื่อให้ </w:t>
      </w:r>
      <w:r w:rsidRPr="0002020E">
        <w:rPr>
          <w:rFonts w:ascii="TH SarabunIT๙" w:hAnsi="TH SarabunIT๙" w:cs="TH SarabunIT๙" w:hint="cs"/>
          <w:spacing w:val="-6"/>
          <w:sz w:val="32"/>
          <w:szCs w:val="32"/>
          <w:cs/>
        </w:rPr>
        <w:t>ก.</w:t>
      </w:r>
      <w:proofErr w:type="spellStart"/>
      <w:r w:rsidRPr="0002020E">
        <w:rPr>
          <w:rFonts w:ascii="TH SarabunIT๙" w:hAnsi="TH SarabunIT๙" w:cs="TH SarabunIT๙" w:hint="cs"/>
          <w:spacing w:val="-6"/>
          <w:sz w:val="32"/>
          <w:szCs w:val="32"/>
          <w:cs/>
        </w:rPr>
        <w:t>จ.จ</w:t>
      </w:r>
      <w:proofErr w:type="spellEnd"/>
      <w:r w:rsidRPr="000202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., </w:t>
      </w:r>
      <w:proofErr w:type="spellStart"/>
      <w:r w:rsidRPr="0002020E">
        <w:rPr>
          <w:rFonts w:ascii="TH SarabunIT๙" w:hAnsi="TH SarabunIT๙" w:cs="TH SarabunIT๙" w:hint="cs"/>
          <w:spacing w:val="-6"/>
          <w:sz w:val="32"/>
          <w:szCs w:val="32"/>
          <w:cs/>
        </w:rPr>
        <w:t>ก.ท.จ</w:t>
      </w:r>
      <w:proofErr w:type="spellEnd"/>
      <w:r w:rsidRPr="0002020E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DA18A4">
        <w:rPr>
          <w:rFonts w:ascii="TH SarabunIT๙" w:hAnsi="TH SarabunIT๙" w:cs="TH SarabunIT๙" w:hint="cs"/>
          <w:sz w:val="32"/>
          <w:szCs w:val="32"/>
          <w:cs/>
        </w:rPr>
        <w:t xml:space="preserve">,    </w:t>
      </w:r>
      <w:r w:rsidRPr="0002020E">
        <w:rPr>
          <w:rFonts w:ascii="TH SarabunIT๙" w:hAnsi="TH SarabunIT๙" w:cs="TH SarabunIT๙" w:hint="cs"/>
          <w:spacing w:val="6"/>
          <w:sz w:val="32"/>
          <w:szCs w:val="32"/>
          <w:cs/>
        </w:rPr>
        <w:t>ก.</w:t>
      </w:r>
      <w:proofErr w:type="spellStart"/>
      <w:r w:rsidRPr="0002020E">
        <w:rPr>
          <w:rFonts w:ascii="TH SarabunIT๙" w:hAnsi="TH SarabunIT๙" w:cs="TH SarabunIT๙" w:hint="cs"/>
          <w:spacing w:val="6"/>
          <w:sz w:val="32"/>
          <w:szCs w:val="32"/>
          <w:cs/>
        </w:rPr>
        <w:t>อบต</w:t>
      </w:r>
      <w:proofErr w:type="spellEnd"/>
      <w:r w:rsidRPr="0002020E">
        <w:rPr>
          <w:rFonts w:ascii="TH SarabunIT๙" w:hAnsi="TH SarabunIT๙" w:cs="TH SarabunIT๙" w:hint="cs"/>
          <w:spacing w:val="6"/>
          <w:sz w:val="32"/>
          <w:szCs w:val="32"/>
          <w:cs/>
        </w:rPr>
        <w:t>.จังหวัด</w:t>
      </w:r>
      <w:r w:rsidR="005A1525" w:rsidRPr="0002020E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DA18A4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และ ก.เมืองพัทยา </w:t>
      </w:r>
      <w:r w:rsidR="005A1525" w:rsidRPr="0002020E">
        <w:rPr>
          <w:rFonts w:ascii="TH SarabunIT๙" w:hAnsi="TH SarabunIT๙" w:cs="TH SarabunIT๙"/>
          <w:spacing w:val="6"/>
          <w:sz w:val="32"/>
          <w:szCs w:val="32"/>
          <w:cs/>
        </w:rPr>
        <w:t>มีมติแจ้งให้</w:t>
      </w:r>
      <w:r w:rsidR="005A1525" w:rsidRPr="0002020E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องค์กรปกครองส่วนท้องถิ่น </w:t>
      </w:r>
      <w:r w:rsidRPr="0002020E">
        <w:rPr>
          <w:rFonts w:ascii="TH SarabunIT๙" w:hAnsi="TH SarabunIT๙" w:cs="TH SarabunIT๙"/>
          <w:spacing w:val="6"/>
          <w:sz w:val="32"/>
          <w:szCs w:val="32"/>
          <w:cs/>
        </w:rPr>
        <w:t>และ</w:t>
      </w:r>
      <w:r w:rsidRPr="0002020E">
        <w:rPr>
          <w:rFonts w:ascii="TH SarabunIT๙" w:hAnsi="TH SarabunIT๙" w:cs="TH SarabunIT๙" w:hint="cs"/>
          <w:spacing w:val="6"/>
          <w:sz w:val="32"/>
          <w:szCs w:val="32"/>
          <w:cs/>
        </w:rPr>
        <w:t>ข้าราชการหรือ</w:t>
      </w:r>
      <w:r w:rsidRPr="0002020E">
        <w:rPr>
          <w:rFonts w:ascii="TH SarabunIT๙" w:hAnsi="TH SarabunIT๙" w:cs="TH SarabunIT๙"/>
          <w:spacing w:val="6"/>
          <w:sz w:val="32"/>
          <w:szCs w:val="32"/>
          <w:cs/>
        </w:rPr>
        <w:t>พนักงานส่วนท้องถิ่น</w:t>
      </w:r>
      <w:r w:rsidRPr="00864C73">
        <w:rPr>
          <w:rFonts w:ascii="TH SarabunIT๙" w:hAnsi="TH SarabunIT๙" w:cs="TH SarabunIT๙" w:hint="cs"/>
          <w:spacing w:val="-6"/>
          <w:sz w:val="32"/>
          <w:szCs w:val="32"/>
          <w:cs/>
        </w:rPr>
        <w:t>นำมติคณะรัฐมนตรีดังกล่าว</w:t>
      </w:r>
      <w:r w:rsidR="00A665C2" w:rsidRPr="00864C73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ข้างต้น</w:t>
      </w:r>
      <w:r w:rsidR="005A1525" w:rsidRPr="00864C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ซึ่งมีรายละเอียด</w:t>
      </w:r>
      <w:r w:rsidR="00864C73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ปรากฏ</w:t>
      </w:r>
      <w:r w:rsidR="005A1525" w:rsidRPr="00864C73">
        <w:rPr>
          <w:rFonts w:ascii="TH SarabunIT๙" w:hAnsi="TH SarabunIT๙" w:cs="TH SarabunIT๙" w:hint="cs"/>
          <w:spacing w:val="-6"/>
          <w:sz w:val="32"/>
          <w:szCs w:val="32"/>
          <w:cs/>
        </w:rPr>
        <w:t>ตาม</w:t>
      </w:r>
      <w:r w:rsidR="0002020E" w:rsidRPr="00864C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สิ่งที่ส่งมาด้วย </w:t>
      </w:r>
      <w:r w:rsidRPr="00864C73">
        <w:rPr>
          <w:rFonts w:ascii="TH SarabunIT๙" w:hAnsi="TH SarabunIT๙" w:cs="TH SarabunIT๙"/>
          <w:spacing w:val="-6"/>
          <w:sz w:val="32"/>
          <w:szCs w:val="32"/>
          <w:cs/>
        </w:rPr>
        <w:t>มาใช้กับข้าราชการ</w:t>
      </w:r>
      <w:r w:rsidR="00DA18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864C73">
        <w:rPr>
          <w:rFonts w:ascii="TH SarabunIT๙" w:hAnsi="TH SarabunIT๙" w:cs="TH SarabunIT๙"/>
          <w:spacing w:val="-6"/>
          <w:sz w:val="32"/>
          <w:szCs w:val="32"/>
          <w:cs/>
        </w:rPr>
        <w:t>หรือพนักงาน</w:t>
      </w:r>
      <w:r w:rsidRPr="00FC08EA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FC08EA">
        <w:rPr>
          <w:rFonts w:ascii="TH SarabunIT๙" w:hAnsi="TH SarabunIT๙" w:cs="TH SarabunIT๙" w:hint="cs"/>
          <w:sz w:val="32"/>
          <w:szCs w:val="32"/>
          <w:cs/>
        </w:rPr>
        <w:t>โดยมีแนวทางปฏิบัติ ดังนี้</w:t>
      </w:r>
      <w:r w:rsidRPr="005A15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5273" w:rsidRPr="00D55273" w:rsidRDefault="00D55273" w:rsidP="00D552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5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ab/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>ให้ผู้บังคับบัญชามีหน้าที่ต้องเร่งรัดการตรวจสอบข้อเท็จจริงและการดำเนินการทางวินัย</w:t>
      </w:r>
      <w:r w:rsidRPr="00D55273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ข้าราชการหรือพนักงานส่วนท้องถิ่น โดยเฉพาะกรณีมีพฤติกรรมชู้สา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D55273">
        <w:rPr>
          <w:rFonts w:ascii="TH SarabunIT๙" w:hAnsi="TH SarabunIT๙" w:cs="TH SarabunIT๙"/>
          <w:sz w:val="32"/>
          <w:szCs w:val="32"/>
          <w:cs/>
        </w:rPr>
        <w:t>การล่วงละเมิดทางเพศหรือการคุกคามทางเพศ รวมถึงการใช้สื่อสังคมออนไลน์ในการกระทำการดังกล่าวให้แล้วเสร็จโดยเร็ว และให้นำมาตรการ</w:t>
      </w:r>
      <w:r w:rsidRPr="00D55273">
        <w:rPr>
          <w:rFonts w:ascii="TH SarabunIT๙" w:hAnsi="TH SarabunIT๙" w:cs="TH SarabunIT๙"/>
          <w:spacing w:val="-6"/>
          <w:sz w:val="32"/>
          <w:szCs w:val="32"/>
          <w:cs/>
        </w:rPr>
        <w:t>ทางการบริหารที่เกี่ยวข้องกับการกระทำผิดวินัยและจริยธรรมอย่างร้ายแรง</w:t>
      </w:r>
      <w:r w:rsidRPr="00D552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55273">
        <w:rPr>
          <w:rFonts w:ascii="TH SarabunIT๙" w:hAnsi="TH SarabunIT๙" w:cs="TH SarabunIT๙"/>
          <w:spacing w:val="-6"/>
          <w:sz w:val="32"/>
          <w:szCs w:val="32"/>
          <w:cs/>
        </w:rPr>
        <w:t>ตามนัยมติคณะรัฐมนตรีในการประชุม</w:t>
      </w:r>
      <w:r w:rsidRPr="00D55273">
        <w:rPr>
          <w:rFonts w:ascii="TH SarabunIT๙" w:hAnsi="TH SarabunIT๙" w:cs="TH SarabunIT๙"/>
          <w:sz w:val="32"/>
          <w:szCs w:val="32"/>
          <w:cs/>
        </w:rPr>
        <w:t>เมื่อวันที่ ๑๖ มีนาคม ๒๕๖๔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5273">
        <w:rPr>
          <w:rFonts w:ascii="TH SarabunIT๙" w:hAnsi="TH SarabunIT๙" w:cs="TH SarabunIT๙"/>
          <w:sz w:val="32"/>
          <w:szCs w:val="32"/>
          <w:cs/>
        </w:rPr>
        <w:t>มาอนุวัติใช้ร่วมกับ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>แนวทางปฏิบัติตาม</w:t>
      </w:r>
      <w:r w:rsidRPr="00D55273">
        <w:rPr>
          <w:rFonts w:ascii="TH SarabunIT๙" w:hAnsi="TH SarabunIT๙" w:cs="TH SarabunIT๙"/>
          <w:sz w:val="32"/>
          <w:szCs w:val="32"/>
          <w:cs/>
        </w:rPr>
        <w:t xml:space="preserve">กฎหมายว่าด้วยระเบียบบริหารงานบุคคลส่วนท้องถิ่น 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>กล่าวคือ</w:t>
      </w:r>
    </w:p>
    <w:p w:rsidR="0002020E" w:rsidRDefault="00D55273" w:rsidP="00D5527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5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 </w:t>
      </w:r>
      <w:r w:rsidRPr="00D55273">
        <w:rPr>
          <w:rFonts w:ascii="TH SarabunIT๙" w:hAnsi="TH SarabunIT๙" w:cs="TH SarabunIT๙"/>
          <w:sz w:val="32"/>
          <w:szCs w:val="32"/>
          <w:cs/>
        </w:rPr>
        <w:t>ผู้บังคับบัญชามีหน้าที่เสริมสร้างและพัฒนาให้ผู้อยู่ใต้บังคับบัญชามีวินัย ป้องกันมิให้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55273">
        <w:rPr>
          <w:rFonts w:ascii="TH SarabunIT๙" w:hAnsi="TH SarabunIT๙" w:cs="TH SarabunIT๙"/>
          <w:sz w:val="32"/>
          <w:szCs w:val="32"/>
          <w:cs/>
        </w:rPr>
        <w:t>ผู้อยู่ใต้บังคับบัญชากระทำผิดวินัย และดำเนินการทางวินัยแก่ผู้อยู่ใต้บังคับบัญชาซึ่งมีกรณีอันมีมูลที่ควร</w:t>
      </w:r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กล่าวหาว่ากระทำผิดวินัย โดยถือปฏิบัติตามขั้นตอนและภายในกรอบระยะเวลาที่กำหนดไว้ในประกาศ </w:t>
      </w:r>
      <w:proofErr w:type="spellStart"/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>ก.จ</w:t>
      </w:r>
      <w:proofErr w:type="spellEnd"/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., </w:t>
      </w:r>
      <w:r w:rsidR="0002020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proofErr w:type="spellStart"/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>ก.ท</w:t>
      </w:r>
      <w:proofErr w:type="spellEnd"/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>. และ ก.</w:t>
      </w:r>
      <w:proofErr w:type="spellStart"/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>. เรื่อง มาตรฐานทั่วไปเกี่ยวกับวินัยและการรักษาวินัย และการดำเนินการทางวินัย พ.ศ. ๒๕๕๘</w:t>
      </w:r>
      <w:r w:rsidRPr="00D55273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5273">
        <w:rPr>
          <w:rFonts w:ascii="TH SarabunIT๙" w:hAnsi="TH SarabunIT๙" w:cs="TH SarabunIT๙"/>
          <w:sz w:val="32"/>
          <w:szCs w:val="32"/>
          <w:cs/>
        </w:rPr>
        <w:t>อย่างเคร่งครัด</w:t>
      </w:r>
    </w:p>
    <w:p w:rsidR="0002020E" w:rsidRDefault="0002020E" w:rsidP="00D5527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020E" w:rsidRDefault="0002020E" w:rsidP="00D5527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5273" w:rsidRDefault="0002020E" w:rsidP="00FC08EA">
      <w:pPr>
        <w:tabs>
          <w:tab w:val="left" w:pos="1701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/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 w:rsidRPr="00D55273">
        <w:rPr>
          <w:rFonts w:ascii="TH SarabunIT๙" w:hAnsi="TH SarabunIT๙" w:cs="TH SarabunIT๙"/>
          <w:spacing w:val="-2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2020E" w:rsidRPr="00D55273" w:rsidRDefault="0002020E" w:rsidP="0002020E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-๒-</w:t>
      </w:r>
    </w:p>
    <w:p w:rsidR="00D55273" w:rsidRPr="00D55273" w:rsidRDefault="00D55273" w:rsidP="0002020E">
      <w:pPr>
        <w:tabs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5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ab/>
        <w:t xml:space="preserve">๑.๒ </w:t>
      </w:r>
      <w:r w:rsidRPr="00D55273">
        <w:rPr>
          <w:rFonts w:ascii="TH SarabunIT๙" w:hAnsi="TH SarabunIT๙" w:cs="TH SarabunIT๙"/>
          <w:spacing w:val="-2"/>
          <w:sz w:val="32"/>
          <w:szCs w:val="32"/>
          <w:cs/>
        </w:rPr>
        <w:t>กรณีมีการกล่าวหาโดยปรากฏตัวผู้กล่าวหา หรือมีกรณีเป็นที่สงสัยว่าข้าราชการ</w:t>
      </w:r>
      <w:r w:rsidRPr="00D5527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</w:t>
      </w:r>
      <w:r w:rsidRPr="00D55273">
        <w:rPr>
          <w:rFonts w:ascii="TH SarabunIT๙" w:hAnsi="TH SarabunIT๙" w:cs="TH SarabunIT๙"/>
          <w:spacing w:val="-2"/>
          <w:sz w:val="32"/>
          <w:szCs w:val="32"/>
          <w:cs/>
        </w:rPr>
        <w:t>หรือ</w:t>
      </w:r>
      <w:r w:rsidRPr="00D55273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พนักงานส่วนท้องถิ่นผู้ใดกระทำผิดวินัยโดยยังไม่มีพยานหลักฐาน ให้รีบดำเนินการสืบสวนหรือพิจารณา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55273">
        <w:rPr>
          <w:rFonts w:ascii="TH SarabunIT๙" w:hAnsi="TH SarabunIT๙" w:cs="TH SarabunIT๙"/>
          <w:spacing w:val="6"/>
          <w:sz w:val="32"/>
          <w:szCs w:val="32"/>
          <w:cs/>
        </w:rPr>
        <w:t>ในเบื้องต้นให้แล้วเสร็จโดยเร็ว หากผลการสืบสวนหรือพิจารณาในเบื้องต้นปรากฏว่าผู้ใดกระทำผิดวินัย</w:t>
      </w:r>
      <w:r w:rsidRPr="00D552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5273">
        <w:rPr>
          <w:rFonts w:ascii="TH SarabunIT๙" w:hAnsi="TH SarabunIT๙" w:cs="TH SarabunIT๙"/>
          <w:spacing w:val="2"/>
          <w:sz w:val="32"/>
          <w:szCs w:val="32"/>
          <w:cs/>
        </w:rPr>
        <w:t>ให้รีบดำเนินการทางวินัยทันที และ</w:t>
      </w:r>
      <w:r w:rsidRPr="00D55273">
        <w:rPr>
          <w:rFonts w:ascii="TH SarabunIT๙" w:hAnsi="TH SarabunIT๙" w:cs="TH SarabunIT๙" w:hint="cs"/>
          <w:spacing w:val="2"/>
          <w:sz w:val="32"/>
          <w:szCs w:val="32"/>
          <w:cs/>
        </w:rPr>
        <w:t>ให้</w:t>
      </w:r>
      <w:r w:rsidRPr="00D55273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เร่งรัดการดำเนินการทางวินัยให้แล้วเสร็จโดยเร็ว </w:t>
      </w:r>
      <w:r w:rsidRPr="00D55273">
        <w:rPr>
          <w:rFonts w:ascii="TH SarabunIT๙" w:eastAsiaTheme="minorHAnsi" w:hAnsi="TH SarabunIT๙" w:cs="TH SarabunIT๙"/>
          <w:spacing w:val="2"/>
          <w:sz w:val="32"/>
          <w:szCs w:val="32"/>
          <w:cs/>
        </w:rPr>
        <w:t>โดยเฉพาะเรื่องที่อยู่ในความสนใจของสาธารณชนหรือเรื่องที่มีผลกระทบต่อภาพลักษณ์ของทางราชการ</w:t>
      </w:r>
    </w:p>
    <w:p w:rsidR="00D55273" w:rsidRPr="00D55273" w:rsidRDefault="00D55273" w:rsidP="002D7DE7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5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ab/>
        <w:t xml:space="preserve">๑.๓ </w:t>
      </w:r>
      <w:r w:rsidRPr="00D55273">
        <w:rPr>
          <w:rFonts w:ascii="TH SarabunIT๙" w:eastAsiaTheme="minorHAnsi" w:hAnsi="TH SarabunIT๙" w:cs="TH SarabunIT๙"/>
          <w:spacing w:val="6"/>
          <w:sz w:val="32"/>
          <w:szCs w:val="32"/>
          <w:cs/>
        </w:rPr>
        <w:t>การนำมาตรการทางการบริหารที่เกี่ยวข้องกับการกระทำผิดวินัยอย่างร้ายแรง</w:t>
      </w:r>
      <w:r w:rsidRPr="00D55273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</w:t>
      </w:r>
      <w:r w:rsidRPr="00D55273">
        <w:rPr>
          <w:rFonts w:ascii="TH SarabunIT๙" w:eastAsiaTheme="minorHAnsi" w:hAnsi="TH SarabunIT๙" w:cs="TH SarabunIT๙"/>
          <w:spacing w:val="6"/>
          <w:sz w:val="32"/>
          <w:szCs w:val="32"/>
          <w:cs/>
        </w:rPr>
        <w:t>โดยการสั่งพักราชการ การสั่งให้ออกจากราชการไว้ก่อน และการสั่งประจำองค์กรปกครองส่วนท้องถิ่น</w:t>
      </w:r>
      <w:r w:rsidRPr="00D5527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C08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Pr="00D55273">
        <w:rPr>
          <w:rFonts w:ascii="TH SarabunIT๙" w:hAnsi="TH SarabunIT๙" w:cs="TH SarabunIT๙"/>
          <w:sz w:val="32"/>
          <w:szCs w:val="32"/>
          <w:cs/>
        </w:rPr>
        <w:t xml:space="preserve">ให้ถือปฏิบัติตามเงื่อนไขและขั้นตอนที่กำหนดไว้ในประกาศ </w:t>
      </w:r>
      <w:proofErr w:type="spellStart"/>
      <w:r w:rsidRPr="00D5527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D55273">
        <w:rPr>
          <w:rFonts w:ascii="TH SarabunIT๙" w:hAnsi="TH SarabunIT๙" w:cs="TH SarabunIT๙"/>
          <w:sz w:val="32"/>
          <w:szCs w:val="32"/>
          <w:cs/>
        </w:rPr>
        <w:t xml:space="preserve">., </w:t>
      </w:r>
      <w:proofErr w:type="spellStart"/>
      <w:r w:rsidRPr="00D5527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D55273">
        <w:rPr>
          <w:rFonts w:ascii="TH SarabunIT๙" w:hAnsi="TH SarabunIT๙" w:cs="TH SarabunIT๙"/>
          <w:sz w:val="32"/>
          <w:szCs w:val="32"/>
          <w:cs/>
        </w:rPr>
        <w:t>. และ ก.</w:t>
      </w:r>
      <w:proofErr w:type="spellStart"/>
      <w:r w:rsidRPr="00D5527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55273">
        <w:rPr>
          <w:rFonts w:ascii="TH SarabunIT๙" w:hAnsi="TH SarabunIT๙" w:cs="TH SarabunIT๙"/>
          <w:sz w:val="32"/>
          <w:szCs w:val="32"/>
          <w:cs/>
        </w:rPr>
        <w:t>. เรื่อง มาตรฐานทั่วไป</w:t>
      </w:r>
      <w:r w:rsidRPr="00D211CF">
        <w:rPr>
          <w:rFonts w:ascii="TH SarabunIT๙" w:hAnsi="TH SarabunIT๙" w:cs="TH SarabunIT๙"/>
          <w:spacing w:val="4"/>
          <w:sz w:val="32"/>
          <w:szCs w:val="32"/>
          <w:cs/>
        </w:rPr>
        <w:t>เกี่ยวกับวินัยและการรักษาวินัย และการดำเนินการทางวินัย พ.ศ. ๒๕๕๘ และที่แก้ไขเพิ่มเติม</w:t>
      </w:r>
      <w:r w:rsidRPr="00D211C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D211CF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ประกาศ </w:t>
      </w:r>
      <w:proofErr w:type="spellStart"/>
      <w:r w:rsidRPr="002D7DE7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2D7DE7">
        <w:rPr>
          <w:rFonts w:ascii="TH SarabunIT๙" w:hAnsi="TH SarabunIT๙" w:cs="TH SarabunIT๙"/>
          <w:sz w:val="32"/>
          <w:szCs w:val="32"/>
          <w:cs/>
        </w:rPr>
        <w:t>.</w:t>
      </w:r>
      <w:r w:rsidRPr="002D7DE7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2D7DE7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2D7DE7">
        <w:rPr>
          <w:rFonts w:ascii="TH SarabunIT๙" w:hAnsi="TH SarabunIT๙" w:cs="TH SarabunIT๙"/>
          <w:sz w:val="32"/>
          <w:szCs w:val="32"/>
          <w:cs/>
        </w:rPr>
        <w:t>. และ ก.</w:t>
      </w:r>
      <w:proofErr w:type="spellStart"/>
      <w:r w:rsidRPr="002D7DE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D7DE7">
        <w:rPr>
          <w:rFonts w:ascii="TH SarabunIT๙" w:hAnsi="TH SarabunIT๙" w:cs="TH SarabunIT๙"/>
          <w:sz w:val="32"/>
          <w:szCs w:val="32"/>
          <w:cs/>
        </w:rPr>
        <w:t>. เรื่อง มาตรฐานทั่วไปเกี่ยวกับการให้ออกจากราชการ พ.ศ. ๒๕๕๘ และที่แก้ไขเพิ่มเติม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08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55273">
        <w:rPr>
          <w:rFonts w:ascii="TH SarabunIT๙" w:hAnsi="TH SarabunIT๙" w:cs="TH SarabunIT๙"/>
          <w:sz w:val="32"/>
          <w:szCs w:val="32"/>
          <w:cs/>
        </w:rPr>
        <w:t>หรือประกาศกำหนดการสั่งข้าราชการหรือพนักงานส่วนท้องถิ่นประจำองค์กรปกครองส่วนท้องถิ่น แล้วแต่กรณีอย่างเคร่งครัด</w:t>
      </w:r>
    </w:p>
    <w:p w:rsidR="00D55273" w:rsidRPr="00D55273" w:rsidRDefault="00D55273" w:rsidP="001A59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52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ab/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ab/>
        <w:t xml:space="preserve">๒. </w:t>
      </w:r>
      <w:r w:rsidRPr="00D55273">
        <w:rPr>
          <w:rFonts w:ascii="TH SarabunIT๙" w:hAnsi="TH SarabunIT๙" w:cs="TH SarabunIT๙"/>
          <w:sz w:val="32"/>
          <w:szCs w:val="32"/>
          <w:cs/>
        </w:rPr>
        <w:t xml:space="preserve">กรณีผู้บังคับบัญชาผู้ใดละเลยไม่ปฏิบัติหน้าที่ตามที่กำหนดไว้ในข้อ ๒๔ ของประกาศ </w:t>
      </w:r>
      <w:proofErr w:type="spellStart"/>
      <w:r w:rsidRPr="00D5527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D55273">
        <w:rPr>
          <w:rFonts w:ascii="TH SarabunIT๙" w:hAnsi="TH SarabunIT๙" w:cs="TH SarabunIT๙"/>
          <w:sz w:val="32"/>
          <w:szCs w:val="32"/>
          <w:cs/>
        </w:rPr>
        <w:t>.</w:t>
      </w:r>
      <w:r w:rsidRPr="00D55273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>ก.ท</w:t>
      </w:r>
      <w:proofErr w:type="spellEnd"/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>. และ ก.</w:t>
      </w:r>
      <w:proofErr w:type="spellStart"/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proofErr w:type="spellEnd"/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>. เรื่อง มาตรฐานทั่วไปเกี่ยวกับวินัยและการรักษาวินัย และการดำเนินการทางวินัย</w:t>
      </w:r>
      <w:r w:rsidRPr="00D55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>พ.ศ. ๒๕๕๘</w:t>
      </w:r>
      <w:r w:rsidRPr="00D55273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 หรือปฏิบัติหน้าที่ดังกล่าวโดยไม่สุจริต ให้ถือว่าผู้นั้นกระทำผิดวินัย ในกรณีผู้บังคับบัญชา</w:t>
      </w:r>
      <w:r w:rsidRPr="001A59BF">
        <w:rPr>
          <w:rFonts w:ascii="TH SarabunIT๙" w:hAnsi="TH SarabunIT๙" w:cs="TH SarabunIT๙"/>
          <w:spacing w:val="4"/>
          <w:sz w:val="32"/>
          <w:szCs w:val="32"/>
          <w:cs/>
        </w:rPr>
        <w:t>เป็นนายกองค์กรปกครองส่วนท้องถิ่นให้ถือว่าผู้นั้นไม่ปฏิบัติการตามอำนาจหน้าที่โดยถูกต้องตามกฎหมาย</w:t>
      </w:r>
      <w:r w:rsidRPr="00D552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527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A59BF">
        <w:rPr>
          <w:rFonts w:ascii="TH SarabunIT๙" w:hAnsi="TH SarabunIT๙" w:cs="TH SarabunIT๙"/>
          <w:sz w:val="32"/>
          <w:szCs w:val="32"/>
          <w:cs/>
        </w:rPr>
        <w:t>กฎ ระเบียบ และข้อบังคับของทางราชการ</w:t>
      </w:r>
      <w:r w:rsidRPr="001A59BF">
        <w:rPr>
          <w:rFonts w:ascii="TH SarabunIT๙" w:hAnsi="TH SarabunIT๙" w:cs="TH SarabunIT๙" w:hint="cs"/>
          <w:sz w:val="32"/>
          <w:szCs w:val="32"/>
          <w:cs/>
        </w:rPr>
        <w:t xml:space="preserve"> ตามนัย</w:t>
      </w:r>
      <w:r w:rsidRPr="001A59BF">
        <w:rPr>
          <w:rFonts w:ascii="TH SarabunIT๙" w:hAnsi="TH SarabunIT๙" w:cs="TH SarabunIT๙"/>
          <w:sz w:val="32"/>
          <w:szCs w:val="32"/>
          <w:cs/>
        </w:rPr>
        <w:t xml:space="preserve">ข้อ ๒๔ </w:t>
      </w:r>
      <w:r w:rsidRPr="001A59BF">
        <w:rPr>
          <w:rFonts w:ascii="TH SarabunIT๙" w:hAnsi="TH SarabunIT๙" w:cs="TH SarabunIT๙" w:hint="cs"/>
          <w:sz w:val="32"/>
          <w:szCs w:val="32"/>
          <w:cs/>
        </w:rPr>
        <w:t xml:space="preserve">วรรคสิบสอง </w:t>
      </w:r>
      <w:r w:rsidRPr="001A59BF">
        <w:rPr>
          <w:rFonts w:ascii="TH SarabunIT๙" w:hAnsi="TH SarabunIT๙" w:cs="TH SarabunIT๙"/>
          <w:sz w:val="32"/>
          <w:szCs w:val="32"/>
          <w:cs/>
        </w:rPr>
        <w:t xml:space="preserve">ของประกาศ </w:t>
      </w:r>
      <w:proofErr w:type="spellStart"/>
      <w:r w:rsidRPr="001A59BF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1A59BF">
        <w:rPr>
          <w:rFonts w:ascii="TH SarabunIT๙" w:hAnsi="TH SarabunIT๙" w:cs="TH SarabunIT๙"/>
          <w:sz w:val="32"/>
          <w:szCs w:val="32"/>
          <w:cs/>
        </w:rPr>
        <w:t>.</w:t>
      </w:r>
      <w:r w:rsidRPr="001A59BF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1A59BF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1A59BF">
        <w:rPr>
          <w:rFonts w:ascii="TH SarabunIT๙" w:hAnsi="TH SarabunIT๙" w:cs="TH SarabunIT๙"/>
          <w:sz w:val="32"/>
          <w:szCs w:val="32"/>
          <w:cs/>
        </w:rPr>
        <w:t>. และ ก.</w:t>
      </w:r>
      <w:proofErr w:type="spellStart"/>
      <w:r w:rsidRPr="001A59B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A59B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552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D55273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D5527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55273">
        <w:rPr>
          <w:rFonts w:ascii="TH SarabunIT๙" w:hAnsi="TH SarabunIT๙" w:cs="TH SarabunIT๙"/>
          <w:spacing w:val="-6"/>
          <w:sz w:val="32"/>
          <w:szCs w:val="32"/>
          <w:cs/>
        </w:rPr>
        <w:t>มาตรฐานทั่วไปเกี่ยวกับวินัยและการรักษาวินัย และการดำเนินการทางวินัย</w:t>
      </w:r>
      <w:r w:rsidRPr="00D552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5527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พ.ศ. ๒๕๕๘ และที่แก้ไขเพิ่มเติม </w:t>
      </w:r>
      <w:r w:rsidRPr="001A59BF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ทั้งนี้ </w:t>
      </w:r>
      <w:r w:rsidRPr="001A59BF">
        <w:rPr>
          <w:rFonts w:ascii="TH SarabunIT๙" w:hAnsi="TH SarabunIT๙" w:cs="TH SarabunIT๙"/>
          <w:spacing w:val="10"/>
          <w:sz w:val="32"/>
          <w:szCs w:val="32"/>
          <w:cs/>
        </w:rPr>
        <w:t>ให้</w:t>
      </w:r>
      <w:r w:rsidRPr="001A59BF">
        <w:rPr>
          <w:rFonts w:ascii="TH SarabunIT๙" w:hAnsi="TH SarabunIT๙" w:cs="TH SarabunIT๙" w:hint="cs"/>
          <w:spacing w:val="10"/>
          <w:sz w:val="32"/>
          <w:szCs w:val="32"/>
          <w:cs/>
        </w:rPr>
        <w:t>เป็นหน้าที่ของ</w:t>
      </w:r>
      <w:r w:rsidRPr="001A59BF">
        <w:rPr>
          <w:rFonts w:ascii="TH SarabunIT๙" w:hAnsi="TH SarabunIT๙" w:cs="TH SarabunIT๙"/>
          <w:spacing w:val="10"/>
          <w:sz w:val="32"/>
          <w:szCs w:val="32"/>
          <w:cs/>
        </w:rPr>
        <w:t>นายกองค์กรปกครองส่วนท้องถิ่นหรือผู้กำกับดูแล</w:t>
      </w:r>
      <w:r w:rsidRPr="001A59BF">
        <w:rPr>
          <w:rFonts w:ascii="TH SarabunIT๙" w:hAnsi="TH SarabunIT๙" w:cs="TH SarabunIT๙" w:hint="cs"/>
          <w:spacing w:val="10"/>
          <w:sz w:val="32"/>
          <w:szCs w:val="32"/>
          <w:cs/>
        </w:rPr>
        <w:t>องค์กรปกครองส่วนท้องถิ่น</w:t>
      </w:r>
      <w:r w:rsidR="00FC08E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</w:t>
      </w:r>
      <w:r w:rsidRPr="00D55273">
        <w:rPr>
          <w:rFonts w:ascii="TH SarabunIT๙" w:hAnsi="TH SarabunIT๙" w:cs="TH SarabunIT๙"/>
          <w:spacing w:val="6"/>
          <w:sz w:val="32"/>
          <w:szCs w:val="32"/>
          <w:cs/>
        </w:rPr>
        <w:t>ตาม</w:t>
      </w:r>
      <w:r w:rsidRPr="00D55273">
        <w:rPr>
          <w:rFonts w:ascii="TH SarabunIT๙" w:hAnsi="TH SarabunIT๙" w:cs="TH SarabunIT๙"/>
          <w:sz w:val="32"/>
          <w:szCs w:val="32"/>
          <w:cs/>
        </w:rPr>
        <w:t>กฎหมายแล้วแต่กรณีดำเนินการตามอำนาจหน้าที่ต่อไป</w:t>
      </w:r>
    </w:p>
    <w:p w:rsidR="00E50515" w:rsidRPr="00DA530C" w:rsidRDefault="00E50515" w:rsidP="00E50515">
      <w:pPr>
        <w:spacing w:before="120" w:after="0" w:line="20" w:lineRule="atLeast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</w:t>
      </w:r>
      <w:r w:rsidR="00FC08EA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</w:p>
    <w:p w:rsidR="00E50515" w:rsidRPr="00DA530C" w:rsidRDefault="00E50515" w:rsidP="00E50515">
      <w:pPr>
        <w:spacing w:before="240"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E50515" w:rsidRPr="00DA530C" w:rsidRDefault="00E50515" w:rsidP="00E50515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50515" w:rsidRPr="00DA530C" w:rsidRDefault="00E50515" w:rsidP="00E50515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50515" w:rsidRPr="00DA530C" w:rsidRDefault="00E50515" w:rsidP="00E50515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50515" w:rsidRPr="00DA530C" w:rsidRDefault="00E50515" w:rsidP="00E50515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A530C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DA53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นายสันติธร ยิ้มละมัย</w:t>
      </w: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50515" w:rsidRPr="00DA530C" w:rsidRDefault="00E50515" w:rsidP="00E50515">
      <w:pPr>
        <w:spacing w:after="0" w:line="240" w:lineRule="auto"/>
        <w:ind w:left="698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รองอธิบดีกรมส่งเสริมการปกครองท้องถิ่น</w:t>
      </w:r>
    </w:p>
    <w:p w:rsidR="00EE79C4" w:rsidRDefault="00E50515" w:rsidP="00E50515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A530C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FC08EA"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เลขานุการ </w:t>
      </w:r>
      <w:proofErr w:type="spellStart"/>
      <w:r w:rsidR="00FC08EA">
        <w:rPr>
          <w:rFonts w:ascii="TH SarabunIT๙" w:eastAsia="Times New Roman" w:hAnsi="TH SarabunIT๙" w:cs="TH SarabunIT๙" w:hint="cs"/>
          <w:sz w:val="32"/>
          <w:szCs w:val="32"/>
          <w:cs/>
        </w:rPr>
        <w:t>ก.จ</w:t>
      </w:r>
      <w:proofErr w:type="spellEnd"/>
      <w:r w:rsidR="00FC08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="007937D6">
        <w:rPr>
          <w:rFonts w:ascii="TH SarabunIT๙" w:eastAsia="Times New Roman" w:hAnsi="TH SarabunIT๙" w:cs="TH SarabunIT๙" w:hint="cs"/>
          <w:sz w:val="32"/>
          <w:szCs w:val="32"/>
          <w:cs/>
        </w:rPr>
        <w:t>ท</w:t>
      </w:r>
      <w:proofErr w:type="spellEnd"/>
      <w:r w:rsidRPr="00DA530C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FC08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C08EA">
        <w:rPr>
          <w:rFonts w:ascii="TH SarabunIT๙" w:eastAsia="Times New Roman" w:hAnsi="TH SarabunIT๙" w:cs="TH SarabunIT๙" w:hint="cs"/>
          <w:sz w:val="32"/>
          <w:szCs w:val="32"/>
          <w:cs/>
        </w:rPr>
        <w:t>และ ก.</w:t>
      </w:r>
      <w:proofErr w:type="spellStart"/>
      <w:r w:rsidR="00FC08EA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FC08E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FC08EA" w:rsidRDefault="00FC08EA" w:rsidP="00E50515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FC08EA" w:rsidRDefault="00FC08EA" w:rsidP="00E50515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FC08EA" w:rsidRDefault="00FC08EA" w:rsidP="00E50515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FC08EA" w:rsidRDefault="00FC08EA" w:rsidP="00E50515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FC08EA" w:rsidRDefault="00FC08EA" w:rsidP="00E50515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E50515" w:rsidRPr="00DA530C" w:rsidRDefault="00E50515" w:rsidP="00E50515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A53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42B29" wp14:editId="4E2899B0">
                <wp:simplePos x="0" y="0"/>
                <wp:positionH relativeFrom="column">
                  <wp:posOffset>4395116</wp:posOffset>
                </wp:positionH>
                <wp:positionV relativeFrom="paragraph">
                  <wp:posOffset>191932</wp:posOffset>
                </wp:positionV>
                <wp:extent cx="1600200" cy="659130"/>
                <wp:effectExtent l="0" t="0" r="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515" w:rsidRPr="008B189B" w:rsidRDefault="00E50515" w:rsidP="00E5051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B18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ผอ.สน.บถ..........</w:t>
                            </w:r>
                            <w:r w:rsidR="00051B5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8B18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  <w:p w:rsidR="00E50515" w:rsidRPr="007A760C" w:rsidRDefault="00E50515" w:rsidP="00E5051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กง.มถ</w:t>
                            </w:r>
                            <w:proofErr w:type="spellEnd"/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>…</w:t>
                            </w:r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051B5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8A16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7A760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7A760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:rsidR="00E50515" w:rsidRPr="007A760C" w:rsidRDefault="00E50515" w:rsidP="00E5051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A760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นก.......................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7A760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Pr="007A760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</w:t>
                            </w:r>
                            <w:r w:rsidR="008A16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7A760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:rsidR="00E50515" w:rsidRPr="008B189B" w:rsidRDefault="00E50515" w:rsidP="00E50515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46.05pt;margin-top:15.1pt;width:126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" stroked="f">
                <v:textbox>
                  <w:txbxContent>
                    <w:p w:rsidR="00E50515" w:rsidRPr="008B189B" w:rsidRDefault="00E50515" w:rsidP="00E5051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B18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ผอ.สน.บถ..........</w:t>
                      </w:r>
                      <w:r w:rsidR="00051B5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</w:t>
                      </w:r>
                      <w:r w:rsidRPr="008B18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  <w:p w:rsidR="00E50515" w:rsidRPr="007A760C" w:rsidRDefault="00E50515" w:rsidP="00E50515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กง.มถ</w:t>
                      </w:r>
                      <w:proofErr w:type="spellEnd"/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>…</w:t>
                      </w:r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051B5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8A16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7A760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Pr="007A760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</w:t>
                      </w:r>
                    </w:p>
                    <w:p w:rsidR="00E50515" w:rsidRPr="007A760C" w:rsidRDefault="00E50515" w:rsidP="00E50515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A760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นก.......................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7A760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</w:t>
                      </w:r>
                      <w:r w:rsidRPr="007A760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</w:t>
                      </w:r>
                      <w:r w:rsidR="008A16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7A760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</w:t>
                      </w:r>
                    </w:p>
                    <w:p w:rsidR="00E50515" w:rsidRPr="008B189B" w:rsidRDefault="00E50515" w:rsidP="00E50515">
                      <w:pPr>
                        <w:rPr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53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CCDF5" wp14:editId="4895DB63">
                <wp:simplePos x="0" y="0"/>
                <wp:positionH relativeFrom="column">
                  <wp:posOffset>-15240</wp:posOffset>
                </wp:positionH>
                <wp:positionV relativeFrom="paragraph">
                  <wp:posOffset>133985</wp:posOffset>
                </wp:positionV>
                <wp:extent cx="3990975" cy="1255395"/>
                <wp:effectExtent l="0" t="0" r="9525" b="19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515" w:rsidRPr="00235B67" w:rsidRDefault="00E50515" w:rsidP="00E50515">
                            <w:pPr>
                              <w:spacing w:after="0" w:line="20" w:lineRule="atLeast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สำนักพัฒนาระบบบริหารงานบุคคลส่วนท้องถิ่น</w:t>
                            </w:r>
                          </w:p>
                          <w:p w:rsidR="00E50515" w:rsidRPr="00235B67" w:rsidRDefault="00E50515" w:rsidP="00E50515">
                            <w:pPr>
                              <w:spacing w:after="0" w:line="20" w:lineRule="atLeast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มาตรฐานวินัย</w:t>
                            </w: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บุคคลส่วนท้องถิ่น</w:t>
                            </w:r>
                          </w:p>
                          <w:p w:rsidR="00E50515" w:rsidRPr="00235B67" w:rsidRDefault="00E50515" w:rsidP="00E50515">
                            <w:pPr>
                              <w:spacing w:after="0" w:line="20" w:lineRule="atLeast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โทร ๐</w:t>
                            </w: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๙๐๐๐ ต่อ ๓๑๓๓ </w:t>
                            </w:r>
                          </w:p>
                          <w:p w:rsidR="00E50515" w:rsidRPr="00235B67" w:rsidRDefault="00E50515" w:rsidP="00E50515">
                            <w:pPr>
                              <w:spacing w:after="0" w:line="20" w:lineRule="atLeast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โทรสาร ๐</w:t>
                            </w: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Pr="00235B67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5B67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๘๔๗๕</w:t>
                            </w:r>
                          </w:p>
                          <w:p w:rsidR="00E50515" w:rsidRPr="001A59BF" w:rsidRDefault="00E50515" w:rsidP="00E50515">
                            <w:pPr>
                              <w:spacing w:after="0" w:line="20" w:lineRule="atLeast"/>
                              <w:rPr>
                                <w:rFonts w:ascii="TH SarabunPSK" w:eastAsia="Cordia New" w:hAnsi="TH SarabunPSK" w:cs="TH SarabunPSK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1A59BF">
                              <w:rPr>
                                <w:rFonts w:ascii="TH SarabunPSK" w:eastAsia="Cordia New" w:hAnsi="TH SarabunPSK" w:cs="TH SarabunPSK" w:hint="cs"/>
                                <w:color w:val="595959" w:themeColor="text1" w:themeTint="A6"/>
                                <w:sz w:val="32"/>
                                <w:szCs w:val="32"/>
                                <w:cs/>
                              </w:rPr>
                              <w:t>ผู้ประสานงาน นาย</w:t>
                            </w:r>
                            <w:proofErr w:type="spellStart"/>
                            <w:r w:rsidRPr="001A59BF">
                              <w:rPr>
                                <w:rFonts w:ascii="TH SarabunPSK" w:eastAsia="Cordia New" w:hAnsi="TH SarabunPSK" w:cs="TH SarabunPSK" w:hint="cs"/>
                                <w:color w:val="595959" w:themeColor="text1" w:themeTint="A6"/>
                                <w:sz w:val="32"/>
                                <w:szCs w:val="32"/>
                                <w:cs/>
                              </w:rPr>
                              <w:t>เศรษฐ</w:t>
                            </w:r>
                            <w:proofErr w:type="spellEnd"/>
                            <w:r w:rsidRPr="001A59BF">
                              <w:rPr>
                                <w:rFonts w:ascii="TH SarabunPSK" w:eastAsia="Cordia New" w:hAnsi="TH SarabunPSK" w:cs="TH SarabunPSK" w:hint="cs"/>
                                <w:color w:val="595959" w:themeColor="text1" w:themeTint="A6"/>
                                <w:sz w:val="32"/>
                                <w:szCs w:val="32"/>
                                <w:cs/>
                              </w:rPr>
                              <w:t>พงศ์  แหล่ง</w:t>
                            </w:r>
                            <w:proofErr w:type="spellStart"/>
                            <w:r w:rsidRPr="001A59BF">
                              <w:rPr>
                                <w:rFonts w:ascii="TH SarabunPSK" w:eastAsia="Cordia New" w:hAnsi="TH SarabunPSK" w:cs="TH SarabunPSK" w:hint="cs"/>
                                <w:color w:val="595959" w:themeColor="text1" w:themeTint="A6"/>
                                <w:sz w:val="32"/>
                                <w:szCs w:val="32"/>
                                <w:cs/>
                              </w:rPr>
                              <w:t>สท้าน</w:t>
                            </w:r>
                            <w:proofErr w:type="spellEnd"/>
                            <w:r w:rsidRPr="001A59BF">
                              <w:rPr>
                                <w:rFonts w:ascii="TH SarabunPSK" w:eastAsia="Cordia New" w:hAnsi="TH SarabunPSK" w:cs="TH SarabunPSK" w:hint="cs"/>
                                <w:color w:val="595959" w:themeColor="text1" w:themeTint="A6"/>
                                <w:sz w:val="32"/>
                                <w:szCs w:val="32"/>
                                <w:cs/>
                              </w:rPr>
                              <w:t xml:space="preserve">  โทร </w:t>
                            </w:r>
                            <w:r w:rsidRPr="001A59BF">
                              <w:rPr>
                                <w:rFonts w:ascii="TH SarabunPSK" w:eastAsia="Cordia New" w:hAnsi="TH SarabunPSK" w:cs="TH SarabunPSK"/>
                                <w:color w:val="595959" w:themeColor="text1" w:themeTint="A6"/>
                                <w:sz w:val="32"/>
                                <w:szCs w:val="32"/>
                                <w:cs/>
                              </w:rPr>
                              <w:t xml:space="preserve">๐๘ </w:t>
                            </w:r>
                            <w:r w:rsidRPr="001A59BF">
                              <w:rPr>
                                <w:rFonts w:ascii="TH SarabunPSK" w:eastAsia="Cordia New" w:hAnsi="TH SarabunPSK" w:cs="TH SarabunPSK" w:hint="cs"/>
                                <w:color w:val="595959" w:themeColor="text1" w:themeTint="A6"/>
                                <w:sz w:val="32"/>
                                <w:szCs w:val="32"/>
                                <w:cs/>
                              </w:rPr>
                              <w:t>๓๓๕๒</w:t>
                            </w:r>
                            <w:r w:rsidRPr="001A59BF">
                              <w:rPr>
                                <w:rFonts w:ascii="TH SarabunPSK" w:eastAsia="Cordia New" w:hAnsi="TH SarabunPSK" w:cs="TH SarabunPSK"/>
                                <w:color w:val="595959" w:themeColor="text1" w:themeTint="A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A59BF">
                              <w:rPr>
                                <w:rFonts w:ascii="TH SarabunPSK" w:eastAsia="Cordia New" w:hAnsi="TH SarabunPSK" w:cs="TH SarabunPSK" w:hint="cs"/>
                                <w:color w:val="595959" w:themeColor="text1" w:themeTint="A6"/>
                                <w:sz w:val="32"/>
                                <w:szCs w:val="32"/>
                                <w:cs/>
                              </w:rPr>
                              <w:t>๖๓๖๓</w:t>
                            </w:r>
                          </w:p>
                          <w:p w:rsidR="00E50515" w:rsidRPr="008227E8" w:rsidRDefault="00E50515" w:rsidP="00E50515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-1.2pt;margin-top:10.55pt;width:314.25pt;height:9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zphgIAABk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" stroked="f">
                <v:textbox>
                  <w:txbxContent>
                    <w:p w:rsidR="00E50515" w:rsidRPr="00235B67" w:rsidRDefault="00E50515" w:rsidP="00E50515">
                      <w:pPr>
                        <w:spacing w:after="0" w:line="20" w:lineRule="atLeast"/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</w:pP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สำนักพัฒนาระบบบริหารงานบุคคลส่วนท้องถิ่น</w:t>
                      </w:r>
                    </w:p>
                    <w:p w:rsidR="00E50515" w:rsidRPr="00235B67" w:rsidRDefault="00E50515" w:rsidP="00E50515">
                      <w:pPr>
                        <w:spacing w:after="0" w:line="20" w:lineRule="atLeast"/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35B67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มาตรฐานวินัย</w:t>
                      </w:r>
                      <w:r w:rsidRPr="00235B67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>บุคคลส่วนท้องถิ่น</w:t>
                      </w:r>
                    </w:p>
                    <w:p w:rsidR="00E50515" w:rsidRPr="00235B67" w:rsidRDefault="00E50515" w:rsidP="00E50515">
                      <w:pPr>
                        <w:spacing w:after="0" w:line="20" w:lineRule="atLeast"/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โทร ๐</w:t>
                      </w:r>
                      <w:r w:rsidRPr="00235B67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๒๒๔๑</w:t>
                      </w:r>
                      <w:r w:rsidRPr="00235B67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 xml:space="preserve">๙๐๐๐ ต่อ ๓๑๓๓ </w:t>
                      </w:r>
                    </w:p>
                    <w:p w:rsidR="00E50515" w:rsidRPr="00235B67" w:rsidRDefault="00E50515" w:rsidP="00E50515">
                      <w:pPr>
                        <w:spacing w:after="0" w:line="20" w:lineRule="atLeast"/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</w:pP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โทรสาร ๐</w:t>
                      </w:r>
                      <w:r w:rsidRPr="00235B67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๒๒๔๑</w:t>
                      </w:r>
                      <w:r w:rsidRPr="00235B67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35B67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๘๔๗๕</w:t>
                      </w:r>
                    </w:p>
                    <w:p w:rsidR="00E50515" w:rsidRPr="001A59BF" w:rsidRDefault="00E50515" w:rsidP="00E50515">
                      <w:pPr>
                        <w:spacing w:after="0" w:line="20" w:lineRule="atLeast"/>
                        <w:rPr>
                          <w:rFonts w:ascii="TH SarabunPSK" w:eastAsia="Cordia New" w:hAnsi="TH SarabunPSK" w:cs="TH SarabunPSK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1A59BF">
                        <w:rPr>
                          <w:rFonts w:ascii="TH SarabunPSK" w:eastAsia="Cordia New" w:hAnsi="TH SarabunPSK" w:cs="TH SarabunPSK" w:hint="cs"/>
                          <w:color w:val="595959" w:themeColor="text1" w:themeTint="A6"/>
                          <w:sz w:val="32"/>
                          <w:szCs w:val="32"/>
                          <w:cs/>
                        </w:rPr>
                        <w:t>ผู้ประสานงาน นาย</w:t>
                      </w:r>
                      <w:proofErr w:type="spellStart"/>
                      <w:r w:rsidRPr="001A59BF">
                        <w:rPr>
                          <w:rFonts w:ascii="TH SarabunPSK" w:eastAsia="Cordia New" w:hAnsi="TH SarabunPSK" w:cs="TH SarabunPSK" w:hint="cs"/>
                          <w:color w:val="595959" w:themeColor="text1" w:themeTint="A6"/>
                          <w:sz w:val="32"/>
                          <w:szCs w:val="32"/>
                          <w:cs/>
                        </w:rPr>
                        <w:t>เศรษฐ</w:t>
                      </w:r>
                      <w:proofErr w:type="spellEnd"/>
                      <w:r w:rsidRPr="001A59BF">
                        <w:rPr>
                          <w:rFonts w:ascii="TH SarabunPSK" w:eastAsia="Cordia New" w:hAnsi="TH SarabunPSK" w:cs="TH SarabunPSK" w:hint="cs"/>
                          <w:color w:val="595959" w:themeColor="text1" w:themeTint="A6"/>
                          <w:sz w:val="32"/>
                          <w:szCs w:val="32"/>
                          <w:cs/>
                        </w:rPr>
                        <w:t>พงศ์  แหล่ง</w:t>
                      </w:r>
                      <w:proofErr w:type="spellStart"/>
                      <w:r w:rsidRPr="001A59BF">
                        <w:rPr>
                          <w:rFonts w:ascii="TH SarabunPSK" w:eastAsia="Cordia New" w:hAnsi="TH SarabunPSK" w:cs="TH SarabunPSK" w:hint="cs"/>
                          <w:color w:val="595959" w:themeColor="text1" w:themeTint="A6"/>
                          <w:sz w:val="32"/>
                          <w:szCs w:val="32"/>
                          <w:cs/>
                        </w:rPr>
                        <w:t>สท้าน</w:t>
                      </w:r>
                      <w:proofErr w:type="spellEnd"/>
                      <w:r w:rsidRPr="001A59BF">
                        <w:rPr>
                          <w:rFonts w:ascii="TH SarabunPSK" w:eastAsia="Cordia New" w:hAnsi="TH SarabunPSK" w:cs="TH SarabunPSK" w:hint="cs"/>
                          <w:color w:val="595959" w:themeColor="text1" w:themeTint="A6"/>
                          <w:sz w:val="32"/>
                          <w:szCs w:val="32"/>
                          <w:cs/>
                        </w:rPr>
                        <w:t xml:space="preserve">  โทร </w:t>
                      </w:r>
                      <w:r w:rsidRPr="001A59BF">
                        <w:rPr>
                          <w:rFonts w:ascii="TH SarabunPSK" w:eastAsia="Cordia New" w:hAnsi="TH SarabunPSK" w:cs="TH SarabunPSK"/>
                          <w:color w:val="595959" w:themeColor="text1" w:themeTint="A6"/>
                          <w:sz w:val="32"/>
                          <w:szCs w:val="32"/>
                          <w:cs/>
                        </w:rPr>
                        <w:t xml:space="preserve">๐๘ </w:t>
                      </w:r>
                      <w:r w:rsidRPr="001A59BF">
                        <w:rPr>
                          <w:rFonts w:ascii="TH SarabunPSK" w:eastAsia="Cordia New" w:hAnsi="TH SarabunPSK" w:cs="TH SarabunPSK" w:hint="cs"/>
                          <w:color w:val="595959" w:themeColor="text1" w:themeTint="A6"/>
                          <w:sz w:val="32"/>
                          <w:szCs w:val="32"/>
                          <w:cs/>
                        </w:rPr>
                        <w:t>๓๓๕๒</w:t>
                      </w:r>
                      <w:r w:rsidRPr="001A59BF">
                        <w:rPr>
                          <w:rFonts w:ascii="TH SarabunPSK" w:eastAsia="Cordia New" w:hAnsi="TH SarabunPSK" w:cs="TH SarabunPSK"/>
                          <w:color w:val="595959" w:themeColor="text1" w:themeTint="A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A59BF">
                        <w:rPr>
                          <w:rFonts w:ascii="TH SarabunPSK" w:eastAsia="Cordia New" w:hAnsi="TH SarabunPSK" w:cs="TH SarabunPSK" w:hint="cs"/>
                          <w:color w:val="595959" w:themeColor="text1" w:themeTint="A6"/>
                          <w:sz w:val="32"/>
                          <w:szCs w:val="32"/>
                          <w:cs/>
                        </w:rPr>
                        <w:t>๖๓๖๓</w:t>
                      </w:r>
                    </w:p>
                    <w:p w:rsidR="00E50515" w:rsidRPr="008227E8" w:rsidRDefault="00E50515" w:rsidP="00E50515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0515" w:rsidRPr="00DA530C" w:rsidRDefault="00E50515" w:rsidP="00E50515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E50515" w:rsidRDefault="00E50515" w:rsidP="00E50515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A38B0" w:rsidRDefault="00DA38B0" w:rsidP="00E50515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A38B0" w:rsidRPr="00DA38B0" w:rsidRDefault="00DA38B0" w:rsidP="00E50515">
      <w:pPr>
        <w:spacing w:after="0" w:line="240" w:lineRule="auto"/>
        <w:ind w:left="698" w:firstLine="720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sectPr w:rsidR="00DA38B0" w:rsidRPr="00DA38B0" w:rsidSect="003F27F5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15"/>
    <w:rsid w:val="0002020E"/>
    <w:rsid w:val="00051B59"/>
    <w:rsid w:val="00052AE5"/>
    <w:rsid w:val="00066EB5"/>
    <w:rsid w:val="00071AF7"/>
    <w:rsid w:val="00072387"/>
    <w:rsid w:val="00073636"/>
    <w:rsid w:val="00081655"/>
    <w:rsid w:val="00082139"/>
    <w:rsid w:val="0008563F"/>
    <w:rsid w:val="000C5C25"/>
    <w:rsid w:val="001033B3"/>
    <w:rsid w:val="00111BEF"/>
    <w:rsid w:val="00113357"/>
    <w:rsid w:val="00115732"/>
    <w:rsid w:val="001258B1"/>
    <w:rsid w:val="00134374"/>
    <w:rsid w:val="00153758"/>
    <w:rsid w:val="00175993"/>
    <w:rsid w:val="001958B1"/>
    <w:rsid w:val="001A59BF"/>
    <w:rsid w:val="001B7E80"/>
    <w:rsid w:val="001C5751"/>
    <w:rsid w:val="00212615"/>
    <w:rsid w:val="00233246"/>
    <w:rsid w:val="00255180"/>
    <w:rsid w:val="0028024C"/>
    <w:rsid w:val="0028585A"/>
    <w:rsid w:val="002A7B01"/>
    <w:rsid w:val="002D26D8"/>
    <w:rsid w:val="002D7DE7"/>
    <w:rsid w:val="002F3852"/>
    <w:rsid w:val="00340968"/>
    <w:rsid w:val="00366082"/>
    <w:rsid w:val="003734C2"/>
    <w:rsid w:val="003734E8"/>
    <w:rsid w:val="00394B09"/>
    <w:rsid w:val="003A0698"/>
    <w:rsid w:val="003E0D89"/>
    <w:rsid w:val="003F005F"/>
    <w:rsid w:val="003F27F5"/>
    <w:rsid w:val="003F3826"/>
    <w:rsid w:val="0040259A"/>
    <w:rsid w:val="00430930"/>
    <w:rsid w:val="0044795A"/>
    <w:rsid w:val="0046271D"/>
    <w:rsid w:val="004773FC"/>
    <w:rsid w:val="00480207"/>
    <w:rsid w:val="004A2AB9"/>
    <w:rsid w:val="004C4A9E"/>
    <w:rsid w:val="004C4BF0"/>
    <w:rsid w:val="004E59CD"/>
    <w:rsid w:val="00507C71"/>
    <w:rsid w:val="00512DBA"/>
    <w:rsid w:val="00560043"/>
    <w:rsid w:val="005A1525"/>
    <w:rsid w:val="005A3A70"/>
    <w:rsid w:val="005B5C1E"/>
    <w:rsid w:val="005C2D78"/>
    <w:rsid w:val="005D2A64"/>
    <w:rsid w:val="005E6C0B"/>
    <w:rsid w:val="005E6C5C"/>
    <w:rsid w:val="00603E09"/>
    <w:rsid w:val="006537A7"/>
    <w:rsid w:val="0065652E"/>
    <w:rsid w:val="00672010"/>
    <w:rsid w:val="0068011E"/>
    <w:rsid w:val="00685145"/>
    <w:rsid w:val="006A5E06"/>
    <w:rsid w:val="006B2666"/>
    <w:rsid w:val="006C2B72"/>
    <w:rsid w:val="006E5444"/>
    <w:rsid w:val="0070236D"/>
    <w:rsid w:val="00726A3A"/>
    <w:rsid w:val="00732B05"/>
    <w:rsid w:val="00755937"/>
    <w:rsid w:val="007937D6"/>
    <w:rsid w:val="00793945"/>
    <w:rsid w:val="007A0EC3"/>
    <w:rsid w:val="007B6F6F"/>
    <w:rsid w:val="007C2815"/>
    <w:rsid w:val="007E5B33"/>
    <w:rsid w:val="007F5259"/>
    <w:rsid w:val="00803249"/>
    <w:rsid w:val="00824F83"/>
    <w:rsid w:val="0084279B"/>
    <w:rsid w:val="00864C73"/>
    <w:rsid w:val="00864FB4"/>
    <w:rsid w:val="00876118"/>
    <w:rsid w:val="00880D63"/>
    <w:rsid w:val="008A16CF"/>
    <w:rsid w:val="008D1FFD"/>
    <w:rsid w:val="008F44F0"/>
    <w:rsid w:val="009437E7"/>
    <w:rsid w:val="00943DA4"/>
    <w:rsid w:val="0094465D"/>
    <w:rsid w:val="009735F1"/>
    <w:rsid w:val="00983CCE"/>
    <w:rsid w:val="009A5736"/>
    <w:rsid w:val="009E1890"/>
    <w:rsid w:val="00A00D83"/>
    <w:rsid w:val="00A118D6"/>
    <w:rsid w:val="00A45951"/>
    <w:rsid w:val="00A665C2"/>
    <w:rsid w:val="00A81DB9"/>
    <w:rsid w:val="00A91B37"/>
    <w:rsid w:val="00AB09C5"/>
    <w:rsid w:val="00AB09EC"/>
    <w:rsid w:val="00AC0761"/>
    <w:rsid w:val="00AE50B0"/>
    <w:rsid w:val="00B01B2D"/>
    <w:rsid w:val="00B211C0"/>
    <w:rsid w:val="00B277F1"/>
    <w:rsid w:val="00B35AD6"/>
    <w:rsid w:val="00B56C56"/>
    <w:rsid w:val="00BA3E0E"/>
    <w:rsid w:val="00BB31DA"/>
    <w:rsid w:val="00BB321A"/>
    <w:rsid w:val="00BC6490"/>
    <w:rsid w:val="00C21315"/>
    <w:rsid w:val="00C57EC5"/>
    <w:rsid w:val="00C711C2"/>
    <w:rsid w:val="00C73220"/>
    <w:rsid w:val="00CE6BEA"/>
    <w:rsid w:val="00CF2148"/>
    <w:rsid w:val="00D211CF"/>
    <w:rsid w:val="00D25913"/>
    <w:rsid w:val="00D25FB8"/>
    <w:rsid w:val="00D35B2A"/>
    <w:rsid w:val="00D55273"/>
    <w:rsid w:val="00D55A5E"/>
    <w:rsid w:val="00D801C1"/>
    <w:rsid w:val="00D82D8F"/>
    <w:rsid w:val="00D86DA5"/>
    <w:rsid w:val="00DA18A4"/>
    <w:rsid w:val="00DA38B0"/>
    <w:rsid w:val="00DB2D64"/>
    <w:rsid w:val="00DD1F6E"/>
    <w:rsid w:val="00E12D2F"/>
    <w:rsid w:val="00E1737C"/>
    <w:rsid w:val="00E20EF7"/>
    <w:rsid w:val="00E50515"/>
    <w:rsid w:val="00E54D05"/>
    <w:rsid w:val="00E65B3F"/>
    <w:rsid w:val="00E7522A"/>
    <w:rsid w:val="00EE79C4"/>
    <w:rsid w:val="00EF58B8"/>
    <w:rsid w:val="00F3580A"/>
    <w:rsid w:val="00F36DE7"/>
    <w:rsid w:val="00F547B8"/>
    <w:rsid w:val="00F63A78"/>
    <w:rsid w:val="00F650C0"/>
    <w:rsid w:val="00F658C9"/>
    <w:rsid w:val="00F667BD"/>
    <w:rsid w:val="00FC08EA"/>
    <w:rsid w:val="00FD539F"/>
    <w:rsid w:val="00FE0F9E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1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51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80A"/>
    <w:pPr>
      <w:spacing w:after="0" w:line="240" w:lineRule="auto"/>
    </w:pPr>
    <w:rPr>
      <w:rFonts w:ascii="Cordia New" w:hAnsi="Cordi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0A"/>
    <w:rPr>
      <w:rFonts w:ascii="Cordia New" w:eastAsia="Calibri" w:hAnsi="Cordia New" w:cs="Cordi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1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51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80A"/>
    <w:pPr>
      <w:spacing w:after="0" w:line="240" w:lineRule="auto"/>
    </w:pPr>
    <w:rPr>
      <w:rFonts w:ascii="Cordia New" w:hAnsi="Cordi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0A"/>
    <w:rPr>
      <w:rFonts w:ascii="Cordia New" w:eastAsia="Calibri" w:hAnsi="Cordia New" w:cs="Cordi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DLA-New3-3</cp:lastModifiedBy>
  <cp:revision>13</cp:revision>
  <cp:lastPrinted>2021-07-19T04:23:00Z</cp:lastPrinted>
  <dcterms:created xsi:type="dcterms:W3CDTF">2021-07-15T05:06:00Z</dcterms:created>
  <dcterms:modified xsi:type="dcterms:W3CDTF">2021-07-20T09:28:00Z</dcterms:modified>
</cp:coreProperties>
</file>