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8"/>
        <w:gridCol w:w="1800"/>
        <w:gridCol w:w="4950"/>
      </w:tblGrid>
      <w:tr w:rsidR="008172BC" w:rsidRPr="008172BC" w14:paraId="1B7169DD" w14:textId="77777777" w:rsidTr="00D942EF">
        <w:trPr>
          <w:cantSplit/>
        </w:trPr>
        <w:tc>
          <w:tcPr>
            <w:tcW w:w="3618" w:type="dxa"/>
          </w:tcPr>
          <w:p w14:paraId="706654F9" w14:textId="77777777" w:rsidR="008172BC" w:rsidRPr="008172BC" w:rsidRDefault="008172BC" w:rsidP="008172B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14:paraId="20D6B7AA" w14:textId="77777777" w:rsidR="008172BC" w:rsidRPr="008172BC" w:rsidRDefault="008172BC" w:rsidP="008172B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50BB1D" w14:textId="77777777" w:rsidR="008172BC" w:rsidRPr="008172BC" w:rsidRDefault="008172BC" w:rsidP="008172B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C2736E0" w14:textId="77777777" w:rsidR="008172BC" w:rsidRPr="008172BC" w:rsidRDefault="008172BC" w:rsidP="008172BC">
            <w:pPr>
              <w:spacing w:before="12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172B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 มท ๐๘๐๙.๒</w:t>
            </w:r>
            <w:r w:rsidRPr="008172BC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8172B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</w:t>
            </w:r>
            <w:r w:rsidRPr="008172B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14:paraId="07712C6F" w14:textId="77777777" w:rsidR="008172BC" w:rsidRPr="008172BC" w:rsidRDefault="008172BC" w:rsidP="008172B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172BC">
              <w:rPr>
                <w:rFonts w:ascii="TH SarabunIT๙" w:eastAsia="Cordia New" w:hAnsi="TH SarabunIT๙" w:cs="TH SarabunIT๙"/>
                <w:sz w:val="32"/>
                <w:szCs w:val="32"/>
              </w:rPr>
              <w:object w:dxaOrig="6151" w:dyaOrig="6826" w14:anchorId="43B97F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5pt;height:85.7pt" o:ole="" fillcolor="window">
                  <v:imagedata r:id="rId4" o:title=""/>
                </v:shape>
                <o:OLEObject Type="Embed" ProgID="MSDraw" ShapeID="_x0000_i1025" DrawAspect="Content" ObjectID="_1685427505" r:id="rId5"/>
              </w:object>
            </w:r>
          </w:p>
        </w:tc>
        <w:tc>
          <w:tcPr>
            <w:tcW w:w="4950" w:type="dxa"/>
          </w:tcPr>
          <w:p w14:paraId="1BC257F2" w14:textId="77777777" w:rsidR="008172BC" w:rsidRPr="008172BC" w:rsidRDefault="008172BC" w:rsidP="008172B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B4AC8B" w14:textId="77777777" w:rsidR="008172BC" w:rsidRPr="008172BC" w:rsidRDefault="008172BC" w:rsidP="008172B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34C0ADD" w14:textId="77777777" w:rsidR="008172BC" w:rsidRPr="008172BC" w:rsidRDefault="008172BC" w:rsidP="008172B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172B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</w:t>
            </w:r>
          </w:p>
          <w:p w14:paraId="4749AD3B" w14:textId="77777777" w:rsidR="008172BC" w:rsidRPr="008172BC" w:rsidRDefault="008172BC" w:rsidP="008172BC">
            <w:pPr>
              <w:spacing w:before="12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172B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8172B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0878E77" w14:textId="77777777" w:rsidR="008172BC" w:rsidRPr="008172BC" w:rsidRDefault="008172BC" w:rsidP="008172BC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172B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ถนนนครราชสีมา เขตดุสิต กทม</w:t>
            </w:r>
            <w:r w:rsidRPr="008172B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</w:t>
            </w:r>
            <w:r w:rsidRPr="008172B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๑๐๓๐๐</w:t>
            </w:r>
            <w:r w:rsidRPr="008172B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</w:t>
            </w:r>
          </w:p>
        </w:tc>
      </w:tr>
    </w:tbl>
    <w:p w14:paraId="68F6F5DC" w14:textId="77777777" w:rsidR="008172BC" w:rsidRPr="008172BC" w:rsidRDefault="008172BC" w:rsidP="008172BC">
      <w:pPr>
        <w:widowControl w:val="0"/>
        <w:tabs>
          <w:tab w:val="left" w:pos="720"/>
          <w:tab w:val="center" w:pos="4153"/>
          <w:tab w:val="right" w:pos="8306"/>
        </w:tabs>
        <w:adjustRightInd w:val="0"/>
        <w:spacing w:before="240" w:after="0" w:line="36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                                  </w:t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มิถุนายน</w:t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 xml:space="preserve">  ๒๕</w:t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>64</w:t>
      </w:r>
    </w:p>
    <w:p w14:paraId="6542EA10" w14:textId="77777777" w:rsidR="008172BC" w:rsidRPr="008172BC" w:rsidRDefault="008172BC" w:rsidP="008172BC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i/>
          <w:sz w:val="32"/>
          <w:szCs w:val="32"/>
          <w:cs/>
        </w:rPr>
      </w:pP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8172B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8172BC">
        <w:rPr>
          <w:rFonts w:ascii="TH SarabunIT๙" w:eastAsia="Cordia New" w:hAnsi="TH SarabunIT๙" w:cs="TH SarabunIT๙"/>
          <w:i/>
          <w:sz w:val="32"/>
          <w:szCs w:val="32"/>
          <w:cs/>
        </w:rPr>
        <w:t>การ</w:t>
      </w:r>
      <w:r w:rsidRPr="008172BC">
        <w:rPr>
          <w:rFonts w:ascii="TH SarabunIT๙" w:eastAsia="Cordia New" w:hAnsi="TH SarabunIT๙" w:cs="TH SarabunIT๙" w:hint="cs"/>
          <w:i/>
          <w:sz w:val="32"/>
          <w:szCs w:val="32"/>
          <w:cs/>
        </w:rPr>
        <w:t>ประชุมผู้อำนวยการกลุ่มงานมาตรฐานการบริหารงานบุคคล</w:t>
      </w:r>
    </w:p>
    <w:p w14:paraId="531A4C4A" w14:textId="77777777" w:rsidR="008172BC" w:rsidRPr="008172BC" w:rsidRDefault="008172BC" w:rsidP="008172BC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8172B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>ผู้ว่าราชการจั</w:t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งหวัด ทุกจังหวัด</w:t>
      </w:r>
    </w:p>
    <w:p w14:paraId="32EDA2FA" w14:textId="77777777" w:rsidR="008172BC" w:rsidRPr="008172BC" w:rsidRDefault="008172BC" w:rsidP="008172BC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72BC">
        <w:rPr>
          <w:rFonts w:ascii="TH SarabunIT๙" w:eastAsia="Cordia New" w:hAnsi="TH SarabunIT๙" w:cs="TH SarabunIT๙" w:hint="cs"/>
          <w:caps/>
          <w:sz w:val="32"/>
          <w:szCs w:val="32"/>
          <w:cs/>
        </w:rPr>
        <w:t>ด้วยกรมส่งเสริมการปกครองท้องถิ่น มีข้อราชการที่ต้องชี้แจงเกี่ยวกับการบริหารงานบุคคลขององค์กรปกครองส่วนท้องถิ่นและ</w:t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การซักซ้อมแผนดำเนินการการสรรหาสายงานผู้บริหารของพนักงาน</w:t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br/>
        <w:t>ส่วนตำบล</w:t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</w:t>
      </w:r>
      <w:r w:rsidRPr="008172BC">
        <w:rPr>
          <w:rFonts w:ascii="TH SarabunIT๙" w:eastAsia="Cordia New" w:hAnsi="TH SarabunIT๙" w:cs="TH SarabunIT๙" w:hint="cs"/>
          <w:caps/>
          <w:sz w:val="32"/>
          <w:szCs w:val="32"/>
          <w:cs/>
        </w:rPr>
        <w:t>ได้กำหนดจัดประชุม</w:t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>กลุ่มงานมาตรฐานการบริหารงานบุคคลหรือผู้รับผิดชอบ</w:t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การบริหารงานบุคคลส่วนท้องถิ่นในระดับจังหวัด </w:t>
      </w:r>
      <w:r w:rsidRPr="008172B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โดยใช้การประชุมทางไกลผ่านระบบเครือข่าย</w:t>
      </w:r>
      <w:r w:rsidRPr="008172B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br/>
      </w:r>
      <w:r w:rsidRPr="008172BC">
        <w:rPr>
          <w:rFonts w:ascii="TH SarabunIT๙" w:eastAsia="Cordia New" w:hAnsi="TH SarabunIT๙" w:cs="TH SarabunIT๙" w:hint="cs"/>
          <w:color w:val="000000"/>
          <w:spacing w:val="4"/>
          <w:sz w:val="32"/>
          <w:szCs w:val="32"/>
          <w:cs/>
        </w:rPr>
        <w:t>อินเทอร์เน็ต (</w:t>
      </w:r>
      <w:r w:rsidRPr="008172BC">
        <w:rPr>
          <w:rFonts w:ascii="TH SarabunIT๙" w:eastAsia="Cordia New" w:hAnsi="TH SarabunIT๙" w:cs="TH SarabunIT๙"/>
          <w:color w:val="000000"/>
          <w:spacing w:val="4"/>
          <w:sz w:val="32"/>
          <w:szCs w:val="32"/>
        </w:rPr>
        <w:t>Web Conference</w:t>
      </w:r>
      <w:r w:rsidRPr="008172BC">
        <w:rPr>
          <w:rFonts w:ascii="TH SarabunIT๙" w:eastAsia="Cordia New" w:hAnsi="TH SarabunIT๙" w:cs="TH SarabunIT๙" w:hint="cs"/>
          <w:color w:val="000000"/>
          <w:spacing w:val="4"/>
          <w:sz w:val="32"/>
          <w:szCs w:val="32"/>
          <w:cs/>
        </w:rPr>
        <w:t>) ของกรมส่งเสริมการปกครองท้องถิ่น ในวันศุกร์ที่ 1๘ มิถุนายน</w:t>
      </w:r>
      <w:r w:rsidRPr="008172BC">
        <w:rPr>
          <w:rFonts w:ascii="TH SarabunIT๙" w:eastAsia="Cordia New" w:hAnsi="TH SarabunIT๙" w:cs="TH SarabunIT๙"/>
          <w:color w:val="000000"/>
          <w:spacing w:val="4"/>
          <w:sz w:val="32"/>
          <w:szCs w:val="32"/>
          <w:cs/>
        </w:rPr>
        <w:t xml:space="preserve"> ๒๕</w:t>
      </w:r>
      <w:r w:rsidRPr="008172BC">
        <w:rPr>
          <w:rFonts w:ascii="TH SarabunIT๙" w:eastAsia="Cordia New" w:hAnsi="TH SarabunIT๙" w:cs="TH SarabunIT๙" w:hint="cs"/>
          <w:color w:val="000000"/>
          <w:spacing w:val="4"/>
          <w:sz w:val="32"/>
          <w:szCs w:val="32"/>
          <w:cs/>
        </w:rPr>
        <w:t>6</w:t>
      </w:r>
      <w:r w:rsidRPr="008172BC">
        <w:rPr>
          <w:rFonts w:ascii="TH SarabunIT๙" w:eastAsia="Cordia New" w:hAnsi="TH SarabunIT๙" w:cs="TH SarabunIT๙"/>
          <w:color w:val="000000"/>
          <w:spacing w:val="4"/>
          <w:sz w:val="32"/>
          <w:szCs w:val="32"/>
        </w:rPr>
        <w:t>4</w:t>
      </w:r>
      <w:r w:rsidRPr="008172B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br/>
        <w:t xml:space="preserve">เวลา </w:t>
      </w:r>
      <w:r w:rsidRPr="008172B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๑๓</w:t>
      </w:r>
      <w:r w:rsidRPr="008172B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</w:t>
      </w:r>
      <w:r w:rsidRPr="008172B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๓</w:t>
      </w:r>
      <w:r w:rsidRPr="008172B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๐ –</w:t>
      </w:r>
      <w:r w:rsidRPr="008172B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16.๐0 </w:t>
      </w:r>
      <w:r w:rsidRPr="008172B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น.</w:t>
      </w:r>
    </w:p>
    <w:p w14:paraId="61922078" w14:textId="77777777" w:rsidR="008172BC" w:rsidRPr="008172BC" w:rsidRDefault="008172BC" w:rsidP="008172BC">
      <w:pPr>
        <w:tabs>
          <w:tab w:val="left" w:pos="127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กรมส่งเสริมการปกครองท้องถิ่น </w:t>
      </w:r>
      <w:r w:rsidRPr="008172B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จึงขอความร่วมมือแจ้งสำนักงานส่งเสริมการปกครองท้องถิ่นจังหวัดมอบหมาย</w:t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>กลุ่มงานมาตรฐานการบริหารงานบุคคล หรือผู้รับผิดชอบการบริหารงาน</w:t>
      </w:r>
      <w:r w:rsidRPr="008172BC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บุคคลส่วนท้องถิ่นในระดับจังหวัด </w:t>
      </w:r>
      <w:r w:rsidRPr="008172BC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เข้าร่วมประชุม</w:t>
      </w:r>
      <w:r w:rsidRPr="008172B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ตามวันและเวลาดังกล่าว </w:t>
      </w:r>
    </w:p>
    <w:p w14:paraId="3DF478A8" w14:textId="77777777" w:rsidR="008172BC" w:rsidRPr="008172BC" w:rsidRDefault="008172BC" w:rsidP="008172BC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172BC">
        <w:rPr>
          <w:rFonts w:ascii="TH SarabunIT๙" w:eastAsia="Cordia New" w:hAnsi="TH SarabunIT๙" w:cs="TH SarabunIT๙"/>
          <w:sz w:val="28"/>
          <w:cs/>
        </w:rPr>
        <w:tab/>
      </w:r>
      <w:r w:rsidRPr="008172BC">
        <w:rPr>
          <w:rFonts w:ascii="TH SarabunIT๙" w:eastAsia="Cordia New" w:hAnsi="TH SarabunIT๙" w:cs="TH SarabunIT๙" w:hint="cs"/>
          <w:sz w:val="28"/>
          <w:cs/>
        </w:rPr>
        <w:t xml:space="preserve">         </w:t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</w:t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>โปรด</w:t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พิจารณา</w:t>
      </w:r>
    </w:p>
    <w:p w14:paraId="66C58F6F" w14:textId="77777777" w:rsidR="008172BC" w:rsidRPr="008172BC" w:rsidRDefault="008172BC" w:rsidP="008172BC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172BC">
        <w:rPr>
          <w:rFonts w:ascii="TH SarabunIT๙" w:eastAsia="Cordia New" w:hAnsi="TH SarabunIT๙" w:cs="TH SarabunIT๙"/>
          <w:sz w:val="28"/>
          <w:cs/>
        </w:rPr>
        <w:tab/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ขอแสดงความนับถือ</w:t>
      </w:r>
    </w:p>
    <w:p w14:paraId="441C7D53" w14:textId="77777777" w:rsidR="008172BC" w:rsidRPr="008172BC" w:rsidRDefault="008172BC" w:rsidP="008172BC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400B77D" w14:textId="77777777" w:rsidR="008172BC" w:rsidRPr="008172BC" w:rsidRDefault="008172BC" w:rsidP="008172BC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A8C042F" w14:textId="77777777" w:rsidR="008172BC" w:rsidRPr="008172BC" w:rsidRDefault="008172BC" w:rsidP="008172BC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</w:p>
    <w:p w14:paraId="68896DBE" w14:textId="77777777" w:rsidR="008172BC" w:rsidRPr="008172BC" w:rsidRDefault="008172BC" w:rsidP="008172B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อธิบดีกรมส่งเสริมการปกครองท้องถิ่น</w:t>
      </w:r>
    </w:p>
    <w:p w14:paraId="7B43F6CC" w14:textId="77777777" w:rsidR="008172BC" w:rsidRPr="008172BC" w:rsidRDefault="008172BC" w:rsidP="008172B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</w:t>
      </w:r>
    </w:p>
    <w:p w14:paraId="795FFC12" w14:textId="77777777" w:rsidR="008172BC" w:rsidRPr="008172BC" w:rsidRDefault="008172BC" w:rsidP="008172B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2564A6D" w14:textId="77777777" w:rsidR="008172BC" w:rsidRPr="008172BC" w:rsidRDefault="008172BC" w:rsidP="008172B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73723C98" w14:textId="77777777" w:rsidR="008172BC" w:rsidRPr="008172BC" w:rsidRDefault="008172BC" w:rsidP="008172BC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14:paraId="008B7CF2" w14:textId="77777777" w:rsidR="008172BC" w:rsidRPr="008172BC" w:rsidRDefault="008172BC" w:rsidP="008172BC">
      <w:pPr>
        <w:tabs>
          <w:tab w:val="left" w:pos="731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สำนักพัฒนาระบบบริหารงานบุคคลส่วนท้องถิ่น</w:t>
      </w:r>
    </w:p>
    <w:p w14:paraId="02450EC8" w14:textId="77777777" w:rsidR="008172BC" w:rsidRPr="008172BC" w:rsidRDefault="008172BC" w:rsidP="008172B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>กลุ่มงาน</w:t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มาตรฐานทั่วไปการบริหารงานบุคคลส่วนท้องถิ่น</w:t>
      </w:r>
    </w:p>
    <w:p w14:paraId="2E54D158" w14:textId="77777777" w:rsidR="008172BC" w:rsidRPr="008172BC" w:rsidRDefault="008172BC" w:rsidP="008172B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โทร</w:t>
      </w:r>
      <w:r w:rsidRPr="008172BC">
        <w:rPr>
          <w:rFonts w:ascii="TH SarabunIT๙" w:eastAsia="Cordia New" w:hAnsi="TH SarabunIT๙" w:cs="TH SarabunIT๙"/>
          <w:sz w:val="32"/>
          <w:szCs w:val="32"/>
        </w:rPr>
        <w:t>.</w:t>
      </w: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72BC">
        <w:rPr>
          <w:rFonts w:ascii="TH SarabunIT๙" w:eastAsia="Cordia New" w:hAnsi="TH SarabunIT๙" w:cs="TH SarabunIT๙"/>
          <w:sz w:val="32"/>
          <w:szCs w:val="32"/>
          <w:cs/>
        </w:rPr>
        <w:t>๐-๒๒๔๑-๙๐๐๐ ต่อ ๔๒๑๘</w:t>
      </w:r>
    </w:p>
    <w:p w14:paraId="06EFF546" w14:textId="77777777" w:rsidR="008172BC" w:rsidRPr="008172BC" w:rsidRDefault="008172BC" w:rsidP="008172B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>โทรสาร 0-2241-9055</w:t>
      </w:r>
    </w:p>
    <w:p w14:paraId="3EA13085" w14:textId="152D3EFA" w:rsidR="008172BC" w:rsidRPr="008172BC" w:rsidRDefault="008172BC" w:rsidP="008172B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ผู้ประสานงาน นายสถาพร เสนาวงค์ </w:t>
      </w:r>
    </w:p>
    <w:p w14:paraId="56DD165C" w14:textId="03D5C009" w:rsidR="00487B18" w:rsidRDefault="008172BC" w:rsidP="008172BC">
      <w:pPr>
        <w:spacing w:after="0" w:line="240" w:lineRule="auto"/>
      </w:pPr>
      <w:r w:rsidRPr="008172BC">
        <w:rPr>
          <w:rFonts w:ascii="TH SarabunIT๙" w:eastAsia="Cordia New" w:hAnsi="TH SarabunIT๙" w:cs="TH SarabunIT๙" w:hint="cs"/>
          <w:sz w:val="32"/>
          <w:szCs w:val="32"/>
          <w:cs/>
        </w:rPr>
        <w:t>โทร. 08-๒๒๒๘-๑๔๔๓</w:t>
      </w:r>
    </w:p>
    <w:sectPr w:rsidR="00487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BC"/>
    <w:rsid w:val="00487B18"/>
    <w:rsid w:val="008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4443"/>
  <w15:chartTrackingRefBased/>
  <w15:docId w15:val="{55598F79-592D-43C5-870F-58EBB1E0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Berm-TU</dc:creator>
  <cp:keywords/>
  <dc:description/>
  <cp:lastModifiedBy>Berm-TU</cp:lastModifiedBy>
  <cp:revision>1</cp:revision>
  <dcterms:created xsi:type="dcterms:W3CDTF">2021-06-17T02:30:00Z</dcterms:created>
  <dcterms:modified xsi:type="dcterms:W3CDTF">2021-06-17T02:32:00Z</dcterms:modified>
</cp:coreProperties>
</file>