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6F97" w14:textId="77777777" w:rsidR="00163D6A" w:rsidRDefault="00163D6A" w:rsidP="006F607C">
      <w:pPr>
        <w:tabs>
          <w:tab w:val="left" w:pos="4253"/>
        </w:tabs>
        <w:ind w:firstLine="720"/>
        <w:jc w:val="right"/>
        <w:rPr>
          <w:rFonts w:ascii="TH SarabunPSK" w:hAnsi="TH SarabunPSK" w:cs="TH SarabunPSK"/>
          <w:color w:val="000000" w:themeColor="text1"/>
        </w:rPr>
      </w:pPr>
    </w:p>
    <w:p w14:paraId="288EB2C4" w14:textId="7780EF4B" w:rsidR="006F607C" w:rsidRDefault="006F607C" w:rsidP="006F607C">
      <w:pPr>
        <w:tabs>
          <w:tab w:val="left" w:pos="4253"/>
        </w:tabs>
        <w:ind w:firstLine="720"/>
        <w:jc w:val="right"/>
        <w:rPr>
          <w:rFonts w:ascii="TH SarabunPSK" w:hAnsi="TH SarabunPSK" w:cs="TH SarabunPSK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02ACBB21" wp14:editId="0BD14CEE">
            <wp:simplePos x="0" y="0"/>
            <wp:positionH relativeFrom="column">
              <wp:posOffset>2232660</wp:posOffset>
            </wp:positionH>
            <wp:positionV relativeFrom="paragraph">
              <wp:posOffset>-310515</wp:posOffset>
            </wp:positionV>
            <wp:extent cx="1077595" cy="1080135"/>
            <wp:effectExtent l="0" t="0" r="8255" b="5715"/>
            <wp:wrapNone/>
            <wp:docPr id="6" name="รูปภาพ 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r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CE080" w14:textId="77777777" w:rsidR="006F607C" w:rsidRDefault="006F607C" w:rsidP="006F607C">
      <w:pPr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3CED3311" w14:textId="77777777" w:rsidR="006F607C" w:rsidRDefault="006F607C" w:rsidP="006F607C">
      <w:pPr>
        <w:tabs>
          <w:tab w:val="left" w:pos="5954"/>
        </w:tabs>
        <w:spacing w:line="216" w:lineRule="auto"/>
        <w:ind w:right="-108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 xml:space="preserve">ที่ มท ๐๘10.6/ว  </w:t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</w:t>
      </w:r>
    </w:p>
    <w:p w14:paraId="72CCDF3A" w14:textId="77777777" w:rsidR="006F607C" w:rsidRDefault="006F607C" w:rsidP="006F607C">
      <w:pPr>
        <w:tabs>
          <w:tab w:val="left" w:pos="5954"/>
        </w:tabs>
        <w:spacing w:line="216" w:lineRule="auto"/>
        <w:ind w:right="-108"/>
        <w:rPr>
          <w:rFonts w:ascii="TH SarabunIT๙" w:hAnsi="TH SarabunIT๙" w:cs="TH SarabunIT๙"/>
          <w:color w:val="000000" w:themeColor="text1"/>
          <w:spacing w:val="-10"/>
          <w:cs/>
        </w:rPr>
      </w:pPr>
      <w:r>
        <w:rPr>
          <w:rFonts w:ascii="TH SarabunIT๙" w:hAnsi="TH SarabunIT๙" w:cs="TH SarabunIT๙"/>
          <w:color w:val="000000" w:themeColor="text1"/>
          <w:spacing w:val="-10"/>
        </w:rPr>
        <w:tab/>
      </w:r>
      <w:r>
        <w:rPr>
          <w:rFonts w:ascii="TH SarabunIT๙" w:hAnsi="TH SarabunIT๙" w:cs="TH SarabunIT๙" w:hint="cs"/>
          <w:color w:val="000000" w:themeColor="text1"/>
          <w:spacing w:val="-10"/>
          <w:cs/>
        </w:rPr>
        <w:t>ถนนนครราชสีมา เขตดุสิต กทม. ๑๐๓๐๐</w:t>
      </w:r>
    </w:p>
    <w:p w14:paraId="389C9BEC" w14:textId="65718202" w:rsidR="006F607C" w:rsidRDefault="006F607C" w:rsidP="006F607C">
      <w:pPr>
        <w:spacing w:after="120"/>
        <w:ind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  <w:t xml:space="preserve">     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       </w:t>
      </w:r>
      <w:r>
        <w:rPr>
          <w:rFonts w:ascii="TH SarabunPSK" w:hAnsi="TH SarabunPSK" w:cs="TH SarabunPSK"/>
          <w:color w:val="000000" w:themeColor="text1"/>
        </w:rPr>
        <w:t xml:space="preserve">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8234E1">
        <w:rPr>
          <w:rFonts w:ascii="TH SarabunIT๙" w:hAnsi="TH SarabunIT๙" w:cs="TH SarabunIT๙" w:hint="cs"/>
          <w:color w:val="auto"/>
          <w:cs/>
        </w:rPr>
        <w:t>พฤษภาคม</w:t>
      </w:r>
      <w:r>
        <w:rPr>
          <w:rFonts w:ascii="TH SarabunIT๙" w:hAnsi="TH SarabunIT๙" w:cs="TH SarabunIT๙"/>
          <w:color w:val="auto"/>
          <w:cs/>
        </w:rPr>
        <w:t xml:space="preserve">  ๒๕6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7939092" wp14:editId="10F477B3">
                <wp:simplePos x="0" y="0"/>
                <wp:positionH relativeFrom="column">
                  <wp:posOffset>6230620</wp:posOffset>
                </wp:positionH>
                <wp:positionV relativeFrom="paragraph">
                  <wp:posOffset>206375</wp:posOffset>
                </wp:positionV>
                <wp:extent cx="0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0C6FB" id="ตัวเชื่อมต่อตรง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6pt,16.25pt" to="490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3J6gEAAIwDAAAOAAAAZHJzL2Uyb0RvYy54bWysU82O0zAQviPxDpbvNG21iyBquocuy2WB&#10;Srs8wNR2EgvHY9luk964gbjzAIjDnjhwIvs2eRRsNy0L3BA5WOP5+TzfN5PFRdcoshPWSdQFnU2m&#10;lAjNkEtdFfTt7dWTZ5Q4D5qDQi0KuheOXiwfP1q0JhdzrFFxYUkA0S5vTUFr702eZY7VogE3QSN0&#10;CJZoG/DhaquMW2gDeqOy+XT6NGvRcmORCeeC9/IQpMuEX5aC+Tdl6YQnqqChN59Om85NPLPlAvLK&#10;gqklG9uAf+iiAanDoyeoS/BAtlb+BdVIZtFh6ScMmwzLUjKROAQ2s+kfbG5qMCJxCeI4c5LJ/T9Y&#10;9nq3tkTygp5RoqEJIxr6z0P/fejvhvv3Q/9p6H8M9x+H/tvQf4mh0Q45X4f+AzmLErbG5QFppdc2&#10;isA6fWOukb1zROOqBl2JROV2bwL+LFZkv5XEizOhkU37CnnIga3HpGdX2iZCBqVIl8a2P41NdJ6w&#10;g5MdvRnkxxJjnX8psCHRKKiSOmoJOeyunY8tQH5MiW6NV1KptA9Kk7agz8/n56nAoZI8BmOas9Vm&#10;pSzZQdyo9CU+IfIwzeJW8wRWC+AvRtuDVAc7PK70KENkftBwg3y/tkd5wshTl+N6xp16eE/Vv36i&#10;5U8AAAD//wMAUEsDBBQABgAIAAAAIQD0w97K2wAAAAkBAAAPAAAAZHJzL2Rvd25yZXYueG1sTI/B&#10;TsMwDIbvSLxDZCQu05auE2iUuhMCeuPCAO3qNaataJyuybbC05NpBzj696ffn/PVaDt14MG3ThDm&#10;swQUS+VMKzXC+1s5XYLygcRQ54QRvtnDqri8yCkz7iivfFiHWsUS8RkhNCH0mda+atiSn7meJe4+&#10;3WApxHGotRnoGMttp9MkudWWWokXGur5seHqa723CL784F35M6kmyWZRO053Ty/PhHh9NT7cgwo8&#10;hj8YTvpRHYrotHV7MV51CHfLeRpRhEV6AyoC52B7DnSR6/8fFL8AAAD//wMAUEsBAi0AFAAGAAgA&#10;AAAhALaDOJL+AAAA4QEAABMAAAAAAAAAAAAAAAAAAAAAAFtDb250ZW50X1R5cGVzXS54bWxQSwEC&#10;LQAUAAYACAAAACEAOP0h/9YAAACUAQAACwAAAAAAAAAAAAAAAAAvAQAAX3JlbHMvLnJlbHNQSwEC&#10;LQAUAAYACAAAACEAYCBtyeoBAACMAwAADgAAAAAAAAAAAAAAAAAuAgAAZHJzL2Uyb0RvYy54bWxQ&#10;SwECLQAUAAYACAAAACEA9MPeytsAAAAJAQAADwAAAAAAAAAAAAAAAABEBAAAZHJzL2Rvd25yZXYu&#10;eG1sUEsFBgAAAAAEAAQA8wAAAEwFAAAAAA==&#10;" o:allowincell="f"/>
            </w:pict>
          </mc:Fallback>
        </mc:AlternateContent>
      </w:r>
      <w:r>
        <w:rPr>
          <w:rFonts w:ascii="TH SarabunIT๙" w:hAnsi="TH SarabunIT๙" w:cs="TH SarabunIT๙"/>
          <w:color w:val="auto"/>
        </w:rPr>
        <w:t>4</w:t>
      </w:r>
    </w:p>
    <w:p w14:paraId="6B167D48" w14:textId="3BDD6C75" w:rsidR="006F607C" w:rsidRDefault="006F607C" w:rsidP="006F607C">
      <w:pPr>
        <w:spacing w:before="100" w:line="228" w:lineRule="auto"/>
        <w:ind w:left="567" w:hanging="567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>เรื่อง</w:t>
      </w:r>
      <w:r>
        <w:rPr>
          <w:rFonts w:ascii="TH SarabunIT๙" w:hAnsi="TH SarabunIT๙" w:cs="TH SarabunIT๙"/>
          <w:color w:val="000000" w:themeColor="text1"/>
          <w:cs/>
        </w:rPr>
        <w:tab/>
      </w:r>
      <w:bookmarkStart w:id="0" w:name="_Hlk60665210"/>
      <w:r>
        <w:rPr>
          <w:rFonts w:ascii="TH SarabunIT๙" w:hAnsi="TH SarabunIT๙" w:cs="TH SarabunIT๙"/>
          <w:color w:val="auto"/>
          <w:spacing w:val="2"/>
          <w:cs/>
        </w:rPr>
        <w:t>ติดตามผลการเบิกจ่ายเงินเพื่อช่วยเหลือคนพิการผู้ได้รับผลกระทบจากเหตุการณ์</w:t>
      </w:r>
      <w:bookmarkStart w:id="1" w:name="_Hlk60663232"/>
      <w:r>
        <w:rPr>
          <w:rFonts w:ascii="TH SarabunIT๙" w:hAnsi="TH SarabunIT๙" w:cs="TH SarabunIT๙"/>
          <w:color w:val="auto"/>
          <w:spacing w:val="2"/>
          <w:cs/>
        </w:rPr>
        <w:t>การแพร่ระบาด            ของโรคติดเชื้อไวรัสโค</w:t>
      </w:r>
      <w:proofErr w:type="spellStart"/>
      <w:r>
        <w:rPr>
          <w:rFonts w:ascii="TH SarabunIT๙" w:hAnsi="TH SarabunIT๙" w:cs="TH SarabunIT๙"/>
          <w:color w:val="auto"/>
          <w:spacing w:val="2"/>
          <w:cs/>
        </w:rPr>
        <w:t>โร</w:t>
      </w:r>
      <w:proofErr w:type="spellEnd"/>
      <w:r>
        <w:rPr>
          <w:rFonts w:ascii="TH SarabunIT๙" w:hAnsi="TH SarabunIT๙" w:cs="TH SarabunIT๙"/>
          <w:color w:val="auto"/>
          <w:spacing w:val="2"/>
          <w:cs/>
        </w:rPr>
        <w:t>นา</w:t>
      </w:r>
      <w:r>
        <w:rPr>
          <w:rFonts w:ascii="TH SarabunPSK" w:hAnsi="TH SarabunPSK" w:cs="TH SarabunPSK"/>
          <w:color w:val="auto"/>
          <w:cs/>
        </w:rPr>
        <w:t xml:space="preserve"> 2019 (</w:t>
      </w:r>
      <w:r>
        <w:rPr>
          <w:rFonts w:ascii="TH SarabunPSK" w:hAnsi="TH SarabunPSK" w:cs="TH SarabunPSK"/>
          <w:color w:val="auto"/>
        </w:rPr>
        <w:t>COVID – 19</w:t>
      </w:r>
      <w:r>
        <w:rPr>
          <w:rFonts w:ascii="TH SarabunPSK" w:hAnsi="TH SarabunPSK" w:cs="TH SarabunPSK" w:hint="cs"/>
          <w:color w:val="auto"/>
          <w:cs/>
        </w:rPr>
        <w:t>)</w:t>
      </w:r>
      <w:bookmarkEnd w:id="0"/>
      <w:bookmarkEnd w:id="1"/>
      <w:r>
        <w:rPr>
          <w:rFonts w:ascii="TH SarabunIT๙" w:hAnsi="TH SarabunIT๙" w:cs="TH SarabunIT๙"/>
          <w:color w:val="000000" w:themeColor="text1"/>
          <w:cs/>
        </w:rPr>
        <w:t xml:space="preserve"> ครั้งที่ </w:t>
      </w:r>
      <w:r w:rsidR="008234E1">
        <w:rPr>
          <w:rFonts w:ascii="TH SarabunIT๙" w:hAnsi="TH SarabunIT๙" w:cs="TH SarabunIT๙" w:hint="cs"/>
          <w:color w:val="000000" w:themeColor="text1"/>
          <w:cs/>
        </w:rPr>
        <w:t>3</w:t>
      </w:r>
    </w:p>
    <w:p w14:paraId="58D1171C" w14:textId="77777777" w:rsidR="006F607C" w:rsidRDefault="006F607C" w:rsidP="006F607C">
      <w:pPr>
        <w:tabs>
          <w:tab w:val="left" w:pos="540"/>
          <w:tab w:val="left" w:pos="720"/>
          <w:tab w:val="left" w:pos="900"/>
        </w:tabs>
        <w:spacing w:before="100" w:after="40" w:line="20" w:lineRule="atLeast"/>
        <w:ind w:left="720" w:hanging="720"/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spacing w:val="-6"/>
          <w:cs/>
        </w:rPr>
        <w:t>เรียน</w:t>
      </w:r>
      <w:r>
        <w:rPr>
          <w:rFonts w:ascii="TH SarabunPSK" w:hAnsi="TH SarabunPSK" w:cs="TH SarabunPSK"/>
          <w:color w:val="000000" w:themeColor="text1"/>
          <w:spacing w:val="-6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>ผู้ว่าราชการจังหวัด ทุกจังหวัด</w:t>
      </w:r>
    </w:p>
    <w:p w14:paraId="687072FF" w14:textId="05CC8A7E" w:rsidR="006F607C" w:rsidRDefault="006F607C" w:rsidP="006F607C">
      <w:pPr>
        <w:tabs>
          <w:tab w:val="left" w:pos="540"/>
          <w:tab w:val="left" w:pos="720"/>
          <w:tab w:val="left" w:pos="900"/>
        </w:tabs>
        <w:spacing w:before="100" w:after="40" w:line="20" w:lineRule="atLeast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>อ้างถึง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="007761B6" w:rsidRPr="007761B6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1. </w:t>
      </w:r>
      <w:r w:rsidRPr="00BD7790">
        <w:rPr>
          <w:rFonts w:ascii="TH SarabunIT๙" w:hAnsi="TH SarabunIT๙" w:cs="TH SarabunIT๙"/>
          <w:color w:val="000000" w:themeColor="text1"/>
          <w:spacing w:val="-4"/>
          <w:cs/>
        </w:rPr>
        <w:t>หนังสือ</w:t>
      </w:r>
      <w:r w:rsidRPr="007761B6">
        <w:rPr>
          <w:rFonts w:ascii="TH SarabunIT๙" w:hAnsi="TH SarabunIT๙" w:cs="TH SarabunIT๙"/>
          <w:color w:val="000000" w:themeColor="text1"/>
          <w:spacing w:val="-6"/>
          <w:cs/>
        </w:rPr>
        <w:t>กรมส่งเสริมการปกครองท้องถิ่น ด่วนที่สุด ที่ มท 0810.6/ว</w:t>
      </w:r>
      <w:r w:rsidR="00BC50E4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Pr="007761B6">
        <w:rPr>
          <w:rFonts w:ascii="TH SarabunIT๙" w:hAnsi="TH SarabunIT๙" w:cs="TH SarabunIT๙"/>
          <w:color w:val="000000" w:themeColor="text1"/>
          <w:spacing w:val="-6"/>
          <w:cs/>
        </w:rPr>
        <w:t>21 ลงวันที่ 6 มกราคม 2564</w:t>
      </w:r>
    </w:p>
    <w:p w14:paraId="14FBBDD9" w14:textId="12E9A50B" w:rsidR="007761B6" w:rsidRDefault="007761B6" w:rsidP="007761B6">
      <w:pPr>
        <w:tabs>
          <w:tab w:val="left" w:pos="540"/>
          <w:tab w:val="left" w:pos="720"/>
          <w:tab w:val="left" w:pos="900"/>
        </w:tabs>
        <w:spacing w:after="40" w:line="20" w:lineRule="atLeast"/>
        <w:ind w:firstLine="709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2. </w:t>
      </w:r>
      <w:r w:rsidRPr="00BD7790">
        <w:rPr>
          <w:rFonts w:ascii="TH SarabunIT๙" w:hAnsi="TH SarabunIT๙" w:cs="TH SarabunIT๙"/>
          <w:color w:val="000000" w:themeColor="text1"/>
          <w:spacing w:val="-6"/>
          <w:cs/>
        </w:rPr>
        <w:t>หนังสือกรมส่งเสริมการปกครองท้องถิ่น ด่วนที่สุด ที่ มท 0810.6/ว</w:t>
      </w:r>
      <w:r w:rsidR="00BC50E4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Pr="00BD7790">
        <w:rPr>
          <w:rFonts w:ascii="TH SarabunIT๙" w:hAnsi="TH SarabunIT๙" w:cs="TH SarabunIT๙" w:hint="cs"/>
          <w:color w:val="000000" w:themeColor="text1"/>
          <w:spacing w:val="-6"/>
          <w:cs/>
        </w:rPr>
        <w:t>616</w:t>
      </w:r>
      <w:r w:rsidRPr="00BD7790">
        <w:rPr>
          <w:rFonts w:ascii="TH SarabunIT๙" w:hAnsi="TH SarabunIT๙" w:cs="TH SarabunIT๙"/>
          <w:color w:val="000000" w:themeColor="text1"/>
          <w:spacing w:val="-6"/>
          <w:cs/>
        </w:rPr>
        <w:t xml:space="preserve"> ลงวันที่ </w:t>
      </w:r>
      <w:r w:rsidR="00BD7790">
        <w:rPr>
          <w:rFonts w:ascii="TH SarabunIT๙" w:hAnsi="TH SarabunIT๙" w:cs="TH SarabunIT๙" w:hint="cs"/>
          <w:color w:val="000000" w:themeColor="text1"/>
          <w:spacing w:val="-6"/>
          <w:cs/>
        </w:rPr>
        <w:t>25</w:t>
      </w:r>
      <w:r w:rsidRPr="00BD7790">
        <w:rPr>
          <w:rFonts w:ascii="TH SarabunIT๙" w:hAnsi="TH SarabunIT๙" w:cs="TH SarabunIT๙"/>
          <w:color w:val="000000" w:themeColor="text1"/>
          <w:spacing w:val="-6"/>
          <w:cs/>
        </w:rPr>
        <w:t xml:space="preserve"> </w:t>
      </w:r>
      <w:r w:rsidR="00BD7790">
        <w:rPr>
          <w:rFonts w:ascii="TH SarabunIT๙" w:hAnsi="TH SarabunIT๙" w:cs="TH SarabunIT๙" w:hint="cs"/>
          <w:color w:val="000000" w:themeColor="text1"/>
          <w:spacing w:val="-6"/>
          <w:cs/>
        </w:rPr>
        <w:t>มีนา</w:t>
      </w:r>
      <w:r w:rsidRPr="00BD7790">
        <w:rPr>
          <w:rFonts w:ascii="TH SarabunIT๙" w:hAnsi="TH SarabunIT๙" w:cs="TH SarabunIT๙"/>
          <w:color w:val="000000" w:themeColor="text1"/>
          <w:spacing w:val="-6"/>
          <w:cs/>
        </w:rPr>
        <w:t>คม 2564</w:t>
      </w:r>
    </w:p>
    <w:p w14:paraId="3CF89B12" w14:textId="77777777" w:rsidR="006F607C" w:rsidRDefault="006F607C" w:rsidP="006F607C">
      <w:pPr>
        <w:tabs>
          <w:tab w:val="left" w:pos="1276"/>
        </w:tabs>
        <w:spacing w:before="120" w:line="360" w:lineRule="exact"/>
        <w:ind w:left="1559" w:hanging="1559"/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olor w:val="000000" w:themeColor="text1"/>
          <w:cs/>
        </w:rPr>
        <w:t>สิ่งที่ส่งมาด้วย</w:t>
      </w:r>
      <w:r>
        <w:rPr>
          <w:rFonts w:ascii="TH SarabunIT๙" w:hAnsi="TH SarabunIT๙" w:cs="TH SarabunIT๙"/>
          <w:color w:val="000000" w:themeColor="text1"/>
          <w:spacing w:val="-4"/>
        </w:rPr>
        <w:tab/>
      </w:r>
      <w:r>
        <w:rPr>
          <w:rFonts w:ascii="TH SarabunIT๙" w:hAnsi="TH SarabunIT๙" w:cs="TH SarabunIT๙"/>
          <w:color w:val="000000" w:themeColor="text1"/>
        </w:rPr>
        <w:t xml:space="preserve">1. </w:t>
      </w:r>
      <w:r>
        <w:rPr>
          <w:rFonts w:ascii="TH SarabunIT๙" w:hAnsi="TH SarabunIT๙" w:cs="TH SarabunIT๙" w:hint="cs"/>
          <w:color w:val="000000" w:themeColor="text1"/>
          <w:spacing w:val="-8"/>
          <w:cs/>
        </w:rPr>
        <w:t>รายชื่อองค์กรปกครองส่วนท้องถิ่นที่ยังไม่รายงานการจ่ายเงินโครงการช่วยเหลือคนพิการ</w:t>
      </w:r>
      <w:r>
        <w:rPr>
          <w:rFonts w:ascii="TH SarabunIT๙" w:hAnsi="TH SarabunIT๙" w:cs="TH SarabunIT๙" w:hint="cs"/>
          <w:color w:val="000000" w:themeColor="text1"/>
          <w:spacing w:val="6"/>
          <w:cs/>
        </w:rPr>
        <w:t>ผู้ได้รับ</w:t>
      </w:r>
      <w:r>
        <w:rPr>
          <w:rFonts w:ascii="TH SarabunIT๙" w:hAnsi="TH SarabunIT๙" w:cs="TH SarabunIT๙" w:hint="cs"/>
          <w:color w:val="000000" w:themeColor="text1"/>
          <w:spacing w:val="-4"/>
          <w:cs/>
        </w:rPr>
        <w:t>ผลกระทบจากเหตุการณ์</w:t>
      </w:r>
      <w:r>
        <w:rPr>
          <w:rFonts w:ascii="TH SarabunIT๙" w:hAnsi="TH SarabunIT๙" w:cs="TH SarabunIT๙"/>
          <w:color w:val="auto"/>
          <w:spacing w:val="-4"/>
          <w:cs/>
        </w:rPr>
        <w:t>การแพร่ระบาดของโรคติดเชื้อไวรัสโค</w:t>
      </w:r>
      <w:proofErr w:type="spellStart"/>
      <w:r>
        <w:rPr>
          <w:rFonts w:ascii="TH SarabunIT๙" w:hAnsi="TH SarabunIT๙" w:cs="TH SarabunIT๙"/>
          <w:color w:val="auto"/>
          <w:spacing w:val="-4"/>
          <w:cs/>
        </w:rPr>
        <w:t>โร</w:t>
      </w:r>
      <w:proofErr w:type="spellEnd"/>
      <w:r>
        <w:rPr>
          <w:rFonts w:ascii="TH SarabunIT๙" w:hAnsi="TH SarabunIT๙" w:cs="TH SarabunIT๙"/>
          <w:color w:val="auto"/>
          <w:spacing w:val="-4"/>
          <w:cs/>
        </w:rPr>
        <w:t xml:space="preserve">นา </w:t>
      </w:r>
      <w:r>
        <w:rPr>
          <w:rFonts w:ascii="TH SarabunPSK" w:hAnsi="TH SarabunPSK" w:cs="TH SarabunPSK"/>
          <w:color w:val="auto"/>
          <w:spacing w:val="-4"/>
        </w:rPr>
        <w:t>2019</w:t>
      </w:r>
      <w:r>
        <w:rPr>
          <w:rFonts w:ascii="TH SarabunIT๙" w:hAnsi="TH SarabunIT๙" w:cs="TH SarabunIT๙"/>
          <w:color w:val="auto"/>
        </w:rPr>
        <w:t xml:space="preserve"> </w:t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จำนวน 1 ชุด</w:t>
      </w:r>
    </w:p>
    <w:p w14:paraId="2861D3BD" w14:textId="77777777" w:rsidR="006F607C" w:rsidRDefault="006F607C" w:rsidP="006F607C">
      <w:pPr>
        <w:tabs>
          <w:tab w:val="left" w:pos="1560"/>
        </w:tabs>
        <w:spacing w:line="360" w:lineRule="exact"/>
        <w:ind w:left="1560" w:hanging="284"/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olor w:val="000000" w:themeColor="text1"/>
        </w:rPr>
        <w:t>2.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แบบรายงานการเบิกจ่ายเงิน</w:t>
      </w:r>
      <w:r>
        <w:rPr>
          <w:rFonts w:ascii="TH SarabunIT๙" w:hAnsi="TH SarabunIT๙" w:cs="TH SarabunIT๙" w:hint="cs"/>
          <w:color w:val="000000" w:themeColor="text1"/>
          <w:spacing w:val="-8"/>
          <w:cs/>
        </w:rPr>
        <w:t>โครงการช่วยเหลือคนพิการ</w:t>
      </w:r>
      <w:r>
        <w:rPr>
          <w:rFonts w:ascii="TH SarabunIT๙" w:hAnsi="TH SarabunIT๙" w:cs="TH SarabunIT๙" w:hint="cs"/>
          <w:color w:val="000000" w:themeColor="text1"/>
          <w:spacing w:val="6"/>
          <w:cs/>
        </w:rPr>
        <w:t>ผู้ได้รับ</w:t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ผลกระทบจากเหตุการณ์         </w:t>
      </w:r>
      <w:r>
        <w:rPr>
          <w:rFonts w:ascii="TH SarabunIT๙" w:hAnsi="TH SarabunIT๙" w:cs="TH SarabunIT๙"/>
          <w:color w:val="auto"/>
          <w:cs/>
        </w:rPr>
        <w:t>การแพร่ระบาดของโรคติดเชื้อไวรัสโค</w:t>
      </w:r>
      <w:proofErr w:type="spellStart"/>
      <w:r>
        <w:rPr>
          <w:rFonts w:ascii="TH SarabunIT๙" w:hAnsi="TH SarabunIT๙" w:cs="TH SarabunIT๙"/>
          <w:color w:val="auto"/>
          <w:cs/>
        </w:rPr>
        <w:t>โร</w:t>
      </w:r>
      <w:proofErr w:type="spellEnd"/>
      <w:r>
        <w:rPr>
          <w:rFonts w:ascii="TH SarabunIT๙" w:hAnsi="TH SarabunIT๙" w:cs="TH SarabunIT๙"/>
          <w:color w:val="auto"/>
          <w:cs/>
        </w:rPr>
        <w:t xml:space="preserve">นา </w:t>
      </w:r>
      <w:r>
        <w:rPr>
          <w:rFonts w:ascii="TH SarabunPSK" w:hAnsi="TH SarabunPSK" w:cs="TH SarabunPSK"/>
          <w:color w:val="auto"/>
          <w:cs/>
        </w:rPr>
        <w:t>2019</w:t>
      </w:r>
      <w:r>
        <w:rPr>
          <w:rFonts w:ascii="TH SarabunIT๙" w:hAnsi="TH SarabunIT๙" w:cs="TH SarabunIT๙"/>
          <w:color w:val="auto"/>
          <w:spacing w:val="-6"/>
          <w:cs/>
        </w:rPr>
        <w:tab/>
      </w:r>
      <w:r>
        <w:rPr>
          <w:rFonts w:ascii="TH SarabunIT๙" w:hAnsi="TH SarabunIT๙" w:cs="TH SarabunIT๙"/>
          <w:color w:val="auto"/>
          <w:spacing w:val="-6"/>
          <w:cs/>
        </w:rPr>
        <w:tab/>
      </w:r>
      <w:r>
        <w:rPr>
          <w:rFonts w:ascii="TH SarabunIT๙" w:hAnsi="TH SarabunIT๙" w:cs="TH SarabunIT๙"/>
          <w:color w:val="auto"/>
          <w:spacing w:val="-6"/>
          <w:cs/>
        </w:rPr>
        <w:tab/>
        <w:t xml:space="preserve">          </w:t>
      </w:r>
      <w:r>
        <w:rPr>
          <w:rFonts w:ascii="TH SarabunIT๙" w:hAnsi="TH SarabunIT๙" w:cs="TH SarabunIT๙"/>
          <w:color w:val="000000" w:themeColor="text1"/>
          <w:cs/>
        </w:rPr>
        <w:t>จำนวน 1 ฉบับ</w:t>
      </w:r>
    </w:p>
    <w:p w14:paraId="4C04B71A" w14:textId="77777777" w:rsidR="006F607C" w:rsidRDefault="006F607C" w:rsidP="006F607C">
      <w:pPr>
        <w:spacing w:before="120" w:line="360" w:lineRule="exact"/>
        <w:ind w:firstLine="144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>ตามที่กรมส่งเสริมการปกครองท้องถิ่น</w:t>
      </w:r>
      <w:r>
        <w:rPr>
          <w:rFonts w:ascii="TH SarabunIT๙" w:hAnsi="TH SarabunIT๙" w:cs="TH SarabunIT๙"/>
          <w:color w:val="auto"/>
          <w:spacing w:val="4"/>
          <w:cs/>
        </w:rPr>
        <w:t>ขอให้จังหวัดติดตามผลการเบิกจ่ายเงินเพื่อช่วยเหลือคนพิการผู้ได้รับผลกระทบจากเหตุการณ์การแพร่ระบาดของโรคติดเชื้อไวรัสโค</w:t>
      </w:r>
      <w:proofErr w:type="spellStart"/>
      <w:r>
        <w:rPr>
          <w:rFonts w:ascii="TH SarabunIT๙" w:hAnsi="TH SarabunIT๙" w:cs="TH SarabunIT๙"/>
          <w:color w:val="auto"/>
          <w:spacing w:val="4"/>
          <w:cs/>
        </w:rPr>
        <w:t>โร</w:t>
      </w:r>
      <w:proofErr w:type="spellEnd"/>
      <w:r>
        <w:rPr>
          <w:rFonts w:ascii="TH SarabunIT๙" w:hAnsi="TH SarabunIT๙" w:cs="TH SarabunIT๙"/>
          <w:color w:val="auto"/>
          <w:spacing w:val="4"/>
          <w:cs/>
        </w:rPr>
        <w:t xml:space="preserve">นา </w:t>
      </w:r>
      <w:r>
        <w:rPr>
          <w:rFonts w:ascii="TH SarabunPSK" w:hAnsi="TH SarabunPSK" w:cs="TH SarabunPSK"/>
          <w:color w:val="auto"/>
          <w:spacing w:val="4"/>
          <w:cs/>
        </w:rPr>
        <w:t>2019 (</w:t>
      </w:r>
      <w:r>
        <w:rPr>
          <w:rFonts w:ascii="TH SarabunPSK" w:hAnsi="TH SarabunPSK" w:cs="TH SarabunPSK"/>
          <w:color w:val="auto"/>
          <w:spacing w:val="4"/>
        </w:rPr>
        <w:t xml:space="preserve">COVID – </w:t>
      </w:r>
      <w:r>
        <w:rPr>
          <w:rFonts w:ascii="TH SarabunPSK" w:hAnsi="TH SarabunPSK" w:cs="TH SarabunPSK" w:hint="cs"/>
          <w:color w:val="auto"/>
          <w:spacing w:val="4"/>
          <w:cs/>
        </w:rPr>
        <w:t>19)</w:t>
      </w:r>
      <w:r>
        <w:rPr>
          <w:rFonts w:ascii="TH SarabunIT๙" w:hAnsi="TH SarabunIT๙" w:cs="TH SarabunIT๙"/>
          <w:color w:val="auto"/>
          <w:spacing w:val="4"/>
          <w:cs/>
        </w:rPr>
        <w:t xml:space="preserve"> </w:t>
      </w:r>
      <w:r>
        <w:rPr>
          <w:rFonts w:ascii="TH SarabunIT๙" w:hAnsi="TH SarabunIT๙" w:cs="TH SarabunIT๙"/>
          <w:color w:val="auto"/>
          <w:spacing w:val="-6"/>
          <w:cs/>
        </w:rPr>
        <w:t>โดยแจ้งองค์กรปกครองส่วนท้องถิ่นรายงานผลการเบิกจ่ายให้กรมส่งเสริมและพัฒนาคุณภาพชีวิตคนพิการ</w:t>
      </w:r>
      <w:r>
        <w:rPr>
          <w:rFonts w:ascii="TH SarabunIT๙" w:hAnsi="TH SarabunIT๙" w:cs="TH SarabunIT๙"/>
          <w:color w:val="000000" w:themeColor="text1"/>
          <w:spacing w:val="4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6"/>
          <w:cs/>
        </w:rPr>
        <w:t xml:space="preserve">             </w:t>
      </w:r>
      <w:r>
        <w:rPr>
          <w:rFonts w:ascii="TH SarabunIT๙" w:hAnsi="TH SarabunIT๙" w:cs="TH SarabunIT๙"/>
          <w:color w:val="000000" w:themeColor="text1"/>
          <w:cs/>
        </w:rPr>
        <w:t>ความละเอียดตามอ้างถึง นั้น</w:t>
      </w:r>
    </w:p>
    <w:p w14:paraId="6BF1382F" w14:textId="04CD08C9" w:rsidR="006F607C" w:rsidRDefault="006F607C" w:rsidP="006F607C">
      <w:pPr>
        <w:tabs>
          <w:tab w:val="left" w:pos="1260"/>
          <w:tab w:val="left" w:pos="1440"/>
        </w:tabs>
        <w:spacing w:before="100" w:line="360" w:lineRule="exact"/>
        <w:jc w:val="thaiDistribute"/>
        <w:rPr>
          <w:rFonts w:ascii="TH SarabunIT๙" w:hAnsi="TH SarabunIT๙" w:cs="TH SarabunIT๙"/>
          <w:color w:val="000000" w:themeColor="text1"/>
          <w:spacing w:val="-8"/>
          <w:cs/>
          <w:lang w:val="th-TH"/>
        </w:rPr>
      </w:pPr>
      <w:r>
        <w:rPr>
          <w:rFonts w:ascii="TH SarabunIT๙" w:hAnsi="TH SarabunIT๙" w:cs="TH SarabunIT๙"/>
          <w:color w:val="000000" w:themeColor="text1"/>
          <w:cs/>
          <w:lang w:val="th-TH"/>
        </w:rPr>
        <w:tab/>
      </w:r>
      <w:r>
        <w:rPr>
          <w:rFonts w:ascii="TH SarabunIT๙" w:hAnsi="TH SarabunIT๙" w:cs="TH SarabunIT๙"/>
          <w:color w:val="000000" w:themeColor="text1"/>
          <w:cs/>
          <w:lang w:val="th-TH"/>
        </w:rPr>
        <w:tab/>
        <w:t xml:space="preserve">กรมส่งเสริมการปกครองท้องถิ่นได้รับแจ้งจากกรมส่งเสริมและพัฒนาคุณภาพชีวิตคนพิการ   </w:t>
      </w:r>
      <w:r w:rsidR="00EF0807">
        <w:rPr>
          <w:rFonts w:ascii="TH SarabunIT๙" w:hAnsi="TH SarabunIT๙" w:cs="TH SarabunIT๙" w:hint="cs"/>
          <w:color w:val="000000" w:themeColor="text1"/>
          <w:spacing w:val="-8"/>
          <w:cs/>
        </w:rPr>
        <w:t>ว่า</w:t>
      </w:r>
      <w:r>
        <w:rPr>
          <w:rFonts w:ascii="TH SarabunIT๙" w:hAnsi="TH SarabunIT๙" w:cs="TH SarabunIT๙"/>
          <w:color w:val="000000" w:themeColor="text1"/>
          <w:spacing w:val="-8"/>
          <w:cs/>
        </w:rPr>
        <w:t>ได้รับรายงานการเบิกจ่าย</w:t>
      </w:r>
      <w:r>
        <w:rPr>
          <w:rFonts w:ascii="TH SarabunIT๙" w:hAnsi="TH SarabunIT๙" w:cs="TH SarabunIT๙"/>
          <w:color w:val="000000" w:themeColor="text1"/>
          <w:cs/>
        </w:rPr>
        <w:t>เงินโครงการ</w:t>
      </w:r>
      <w:r>
        <w:rPr>
          <w:rFonts w:ascii="TH SarabunIT๙" w:hAnsi="TH SarabunIT๙" w:cs="TH SarabunIT๙"/>
          <w:color w:val="auto"/>
          <w:spacing w:val="2"/>
          <w:cs/>
        </w:rPr>
        <w:t xml:space="preserve">ช่วยเหลือคนพิการผู้ได้รับผลกระทบจากเหตุการณ์การแพร่ระบาด              </w:t>
      </w:r>
      <w:r w:rsidRPr="00B81180">
        <w:rPr>
          <w:rFonts w:ascii="TH SarabunIT๙" w:hAnsi="TH SarabunIT๙" w:cs="TH SarabunIT๙"/>
          <w:color w:val="auto"/>
          <w:spacing w:val="-6"/>
          <w:cs/>
        </w:rPr>
        <w:t>ของโรคติดเชื้อไวรัสโค</w:t>
      </w:r>
      <w:proofErr w:type="spellStart"/>
      <w:r w:rsidRPr="00B81180">
        <w:rPr>
          <w:rFonts w:ascii="TH SarabunIT๙" w:hAnsi="TH SarabunIT๙" w:cs="TH SarabunIT๙"/>
          <w:color w:val="auto"/>
          <w:spacing w:val="-6"/>
          <w:cs/>
        </w:rPr>
        <w:t>โร</w:t>
      </w:r>
      <w:proofErr w:type="spellEnd"/>
      <w:r w:rsidRPr="00B81180">
        <w:rPr>
          <w:rFonts w:ascii="TH SarabunIT๙" w:hAnsi="TH SarabunIT๙" w:cs="TH SarabunIT๙"/>
          <w:color w:val="auto"/>
          <w:spacing w:val="-6"/>
          <w:cs/>
        </w:rPr>
        <w:t xml:space="preserve">นา </w:t>
      </w:r>
      <w:r w:rsidRPr="00B81180">
        <w:rPr>
          <w:rFonts w:ascii="TH SarabunPSK" w:hAnsi="TH SarabunPSK" w:cs="TH SarabunPSK"/>
          <w:color w:val="auto"/>
          <w:spacing w:val="-6"/>
          <w:cs/>
        </w:rPr>
        <w:t>2019 (</w:t>
      </w:r>
      <w:r w:rsidRPr="00B81180">
        <w:rPr>
          <w:rFonts w:ascii="TH SarabunPSK" w:hAnsi="TH SarabunPSK" w:cs="TH SarabunPSK"/>
          <w:color w:val="auto"/>
          <w:spacing w:val="-6"/>
        </w:rPr>
        <w:t>COVID – 19</w:t>
      </w:r>
      <w:r w:rsidRPr="00B81180">
        <w:rPr>
          <w:rFonts w:ascii="TH SarabunPSK" w:hAnsi="TH SarabunPSK" w:cs="TH SarabunPSK" w:hint="cs"/>
          <w:color w:val="auto"/>
          <w:spacing w:val="-6"/>
          <w:cs/>
        </w:rPr>
        <w:t>)</w:t>
      </w:r>
      <w:r w:rsidRPr="00B81180">
        <w:rPr>
          <w:rFonts w:ascii="TH SarabunIT๙" w:hAnsi="TH SarabunIT๙" w:cs="TH SarabunIT๙"/>
          <w:color w:val="auto"/>
          <w:spacing w:val="-6"/>
          <w:cs/>
        </w:rPr>
        <w:t xml:space="preserve"> จากองค์กรปกครองส่วนท้องถิ่นที่ยังไม่ส่งรายงา</w:t>
      </w:r>
      <w:r w:rsidR="00393AD8" w:rsidRPr="00B81180">
        <w:rPr>
          <w:rFonts w:ascii="TH SarabunIT๙" w:hAnsi="TH SarabunIT๙" w:cs="TH SarabunIT๙" w:hint="cs"/>
          <w:color w:val="auto"/>
          <w:spacing w:val="-6"/>
          <w:cs/>
        </w:rPr>
        <w:t>น</w:t>
      </w:r>
      <w:r w:rsidR="00FA3DFA" w:rsidRPr="00B81180">
        <w:rPr>
          <w:rFonts w:ascii="TH SarabunIT๙" w:hAnsi="TH SarabunIT๙" w:cs="TH SarabunIT๙" w:hint="cs"/>
          <w:color w:val="auto"/>
          <w:spacing w:val="-6"/>
          <w:cs/>
        </w:rPr>
        <w:t>แล้ว</w:t>
      </w:r>
      <w:r w:rsidR="003016BB">
        <w:rPr>
          <w:rFonts w:ascii="TH SarabunIT๙" w:hAnsi="TH SarabunIT๙" w:cs="TH SarabunIT๙" w:hint="cs"/>
          <w:color w:val="auto"/>
          <w:spacing w:val="-6"/>
          <w:cs/>
        </w:rPr>
        <w:t xml:space="preserve">                   </w:t>
      </w:r>
      <w:r w:rsidRPr="003016BB">
        <w:rPr>
          <w:rFonts w:ascii="TH SarabunIT๙" w:hAnsi="TH SarabunIT๙" w:cs="TH SarabunIT๙"/>
          <w:color w:val="auto"/>
          <w:spacing w:val="-6"/>
          <w:cs/>
        </w:rPr>
        <w:t xml:space="preserve">จำนวน </w:t>
      </w:r>
      <w:r w:rsidR="00717FDE" w:rsidRPr="003016BB">
        <w:rPr>
          <w:rFonts w:ascii="TH SarabunIT๙" w:hAnsi="TH SarabunIT๙" w:cs="TH SarabunIT๙" w:hint="cs"/>
          <w:color w:val="auto"/>
          <w:spacing w:val="-6"/>
          <w:cs/>
        </w:rPr>
        <w:t>211</w:t>
      </w:r>
      <w:r w:rsidRPr="003016BB">
        <w:rPr>
          <w:rFonts w:ascii="TH SarabunIT๙" w:hAnsi="TH SarabunIT๙" w:cs="TH SarabunIT๙"/>
          <w:color w:val="auto"/>
          <w:spacing w:val="-6"/>
          <w:cs/>
        </w:rPr>
        <w:t xml:space="preserve"> แห่ง คงเหลือองค์กรปกครองส่วนท้องถิ่นที่ไม่ได้รายงานจำนวน </w:t>
      </w:r>
      <w:r w:rsidR="00EF0807" w:rsidRPr="003016BB">
        <w:rPr>
          <w:rFonts w:ascii="TH SarabunIT๙" w:hAnsi="TH SarabunIT๙" w:cs="TH SarabunIT๙" w:hint="cs"/>
          <w:color w:val="auto"/>
          <w:spacing w:val="-6"/>
          <w:cs/>
        </w:rPr>
        <w:t>467</w:t>
      </w:r>
      <w:r w:rsidRPr="003016BB">
        <w:rPr>
          <w:rFonts w:ascii="TH SarabunIT๙" w:hAnsi="TH SarabunIT๙" w:cs="TH SarabunIT๙"/>
          <w:color w:val="auto"/>
          <w:spacing w:val="-6"/>
          <w:cs/>
        </w:rPr>
        <w:t xml:space="preserve"> แห่ง </w:t>
      </w:r>
      <w:r w:rsidRPr="003016BB">
        <w:rPr>
          <w:rFonts w:ascii="TH SarabunIT๙" w:hAnsi="TH SarabunIT๙" w:cs="TH SarabunIT๙"/>
          <w:color w:val="000000" w:themeColor="text1"/>
          <w:spacing w:val="-6"/>
          <w:cs/>
          <w:lang w:val="th-TH"/>
        </w:rPr>
        <w:t>ในการนี้ ขอให้จังหวัด</w:t>
      </w:r>
      <w:r w:rsidR="00B81180">
        <w:rPr>
          <w:rFonts w:ascii="TH SarabunIT๙" w:hAnsi="TH SarabunIT๙" w:cs="TH SarabunIT๙" w:hint="cs"/>
          <w:color w:val="000000" w:themeColor="text1"/>
          <w:spacing w:val="-6"/>
          <w:cs/>
          <w:lang w:val="th-TH"/>
        </w:rPr>
        <w:t xml:space="preserve">       </w:t>
      </w:r>
      <w:r>
        <w:rPr>
          <w:rFonts w:ascii="TH SarabunIT๙" w:hAnsi="TH SarabunIT๙" w:cs="TH SarabunIT๙"/>
          <w:color w:val="000000" w:themeColor="text1"/>
          <w:spacing w:val="-6"/>
          <w:cs/>
          <w:lang w:val="th-TH"/>
        </w:rPr>
        <w:t>แจ้งองค์กรปกครองส่วนท้องถิ่นรายงานผลการเบิกจ่ายให้กรมส่งเสริม</w:t>
      </w:r>
      <w:r>
        <w:rPr>
          <w:rFonts w:ascii="TH SarabunIT๙" w:hAnsi="TH SarabunIT๙" w:cs="TH SarabunIT๙"/>
          <w:color w:val="000000" w:themeColor="text1"/>
          <w:cs/>
          <w:lang w:val="th-TH"/>
        </w:rPr>
        <w:t>และพัฒนาคุณภาพชีวิต</w:t>
      </w:r>
      <w:r w:rsidRPr="00B81180">
        <w:rPr>
          <w:rFonts w:ascii="TH SarabunIT๙" w:hAnsi="TH SarabunIT๙" w:cs="TH SarabunIT๙"/>
          <w:color w:val="000000" w:themeColor="text1"/>
          <w:spacing w:val="-4"/>
          <w:cs/>
          <w:lang w:val="th-TH"/>
        </w:rPr>
        <w:t xml:space="preserve">คนพิการ </w:t>
      </w:r>
      <w:r w:rsidR="00B81180">
        <w:rPr>
          <w:rFonts w:ascii="TH SarabunIT๙" w:hAnsi="TH SarabunIT๙" w:cs="TH SarabunIT๙" w:hint="cs"/>
          <w:color w:val="000000" w:themeColor="text1"/>
          <w:spacing w:val="-4"/>
          <w:cs/>
          <w:lang w:val="th-TH"/>
        </w:rPr>
        <w:t xml:space="preserve">                       </w:t>
      </w:r>
      <w:r w:rsidRPr="00B81180">
        <w:rPr>
          <w:rFonts w:ascii="TH SarabunIT๙" w:hAnsi="TH SarabunIT๙" w:cs="TH SarabunIT๙"/>
          <w:color w:val="000000" w:themeColor="text1"/>
          <w:spacing w:val="-4"/>
          <w:cs/>
          <w:lang w:val="th-TH"/>
        </w:rPr>
        <w:t xml:space="preserve">เป็นไฟล์เอกสารอิเล็กทรอนิกส์ทาง </w:t>
      </w:r>
      <w:r w:rsidRPr="00B81180">
        <w:rPr>
          <w:rFonts w:ascii="TH SarabunIT๙" w:hAnsi="TH SarabunIT๙" w:cs="TH SarabunIT๙"/>
          <w:color w:val="000000" w:themeColor="text1"/>
          <w:spacing w:val="-4"/>
          <w:lang w:val="th-TH"/>
        </w:rPr>
        <w:t>e-</w:t>
      </w:r>
      <w:proofErr w:type="spellStart"/>
      <w:r w:rsidRPr="00B81180">
        <w:rPr>
          <w:rFonts w:ascii="TH SarabunIT๙" w:hAnsi="TH SarabunIT๙" w:cs="TH SarabunIT๙"/>
          <w:color w:val="000000" w:themeColor="text1"/>
          <w:spacing w:val="-4"/>
          <w:lang w:val="th-TH"/>
        </w:rPr>
        <w:t>mail</w:t>
      </w:r>
      <w:proofErr w:type="spellEnd"/>
      <w:r w:rsidRPr="00B81180">
        <w:rPr>
          <w:rFonts w:ascii="TH SarabunIT๙" w:hAnsi="TH SarabunIT๙" w:cs="TH SarabunIT๙"/>
          <w:color w:val="000000" w:themeColor="text1"/>
          <w:spacing w:val="-4"/>
          <w:lang w:val="th-TH"/>
        </w:rPr>
        <w:t xml:space="preserve"> : ogonep</w:t>
      </w:r>
      <w:r w:rsidRPr="00B81180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209</w:t>
      </w:r>
      <w:r w:rsidRPr="00B81180">
        <w:rPr>
          <w:rFonts w:ascii="TH SarabunIT๙" w:hAnsi="TH SarabunIT๙" w:cs="TH SarabunIT๙"/>
          <w:color w:val="000000" w:themeColor="text1"/>
          <w:spacing w:val="-4"/>
          <w:lang w:val="th-TH"/>
        </w:rPr>
        <w:t>@gmail.</w:t>
      </w:r>
      <w:proofErr w:type="spellStart"/>
      <w:r w:rsidRPr="00B81180">
        <w:rPr>
          <w:rFonts w:ascii="TH SarabunIT๙" w:hAnsi="TH SarabunIT๙" w:cs="TH SarabunIT๙"/>
          <w:color w:val="000000" w:themeColor="text1"/>
          <w:spacing w:val="-4"/>
          <w:lang w:val="th-TH"/>
        </w:rPr>
        <w:t>com</w:t>
      </w:r>
      <w:proofErr w:type="spellEnd"/>
      <w:r w:rsidRPr="00B81180">
        <w:rPr>
          <w:rFonts w:ascii="TH SarabunIT๙" w:hAnsi="TH SarabunIT๙" w:cs="TH SarabunIT๙"/>
          <w:color w:val="000000" w:themeColor="text1"/>
          <w:spacing w:val="-4"/>
          <w:cs/>
          <w:lang w:val="th-TH"/>
        </w:rPr>
        <w:t xml:space="preserve"> หรือโทรสารหมายเลข</w:t>
      </w:r>
      <w:r>
        <w:rPr>
          <w:rFonts w:ascii="TH SarabunIT๙" w:hAnsi="TH SarabunIT๙" w:cs="TH SarabunIT๙"/>
          <w:color w:val="000000" w:themeColor="text1"/>
          <w:spacing w:val="-8"/>
          <w:cs/>
          <w:lang w:val="th-TH"/>
        </w:rPr>
        <w:t xml:space="preserve"> </w:t>
      </w:r>
      <w:r w:rsidRPr="00B81180">
        <w:rPr>
          <w:rFonts w:ascii="TH SarabunIT๙" w:hAnsi="TH SarabunIT๙" w:cs="TH SarabunIT๙"/>
          <w:color w:val="000000" w:themeColor="text1"/>
          <w:spacing w:val="-6"/>
          <w:cs/>
          <w:lang w:val="th-TH"/>
        </w:rPr>
        <w:t>0 2354 5023</w:t>
      </w:r>
      <w:r w:rsidR="00393AD8" w:rsidRPr="00B81180">
        <w:rPr>
          <w:rFonts w:ascii="TH SarabunIT๙" w:hAnsi="TH SarabunIT๙" w:cs="TH SarabunIT๙" w:hint="cs"/>
          <w:color w:val="000000" w:themeColor="text1"/>
          <w:spacing w:val="-6"/>
          <w:cs/>
          <w:lang w:val="th-TH"/>
        </w:rPr>
        <w:t xml:space="preserve"> </w:t>
      </w:r>
      <w:r w:rsidR="00393AD8" w:rsidRPr="0097218F">
        <w:rPr>
          <w:rFonts w:ascii="TH SarabunIT๙" w:hAnsi="TH SarabunIT๙" w:cs="TH SarabunIT๙" w:hint="cs"/>
          <w:color w:val="000000" w:themeColor="text1"/>
          <w:spacing w:val="8"/>
          <w:cs/>
          <w:lang w:val="th-TH"/>
        </w:rPr>
        <w:t>ทั้งนี้ สามารถ</w:t>
      </w:r>
      <w:r w:rsidR="00AF5D65" w:rsidRPr="0097218F">
        <w:rPr>
          <w:rFonts w:ascii="TH SarabunIT๙" w:hAnsi="TH SarabunIT๙" w:cs="TH SarabunIT๙" w:hint="cs"/>
          <w:color w:val="000000" w:themeColor="text1"/>
          <w:spacing w:val="8"/>
          <w:cs/>
          <w:lang w:val="th-TH"/>
        </w:rPr>
        <w:t>สอบถาม</w:t>
      </w:r>
      <w:r w:rsidR="00393AD8" w:rsidRPr="0097218F">
        <w:rPr>
          <w:rFonts w:ascii="TH SarabunIT๙" w:hAnsi="TH SarabunIT๙" w:cs="TH SarabunIT๙" w:hint="cs"/>
          <w:color w:val="000000" w:themeColor="text1"/>
          <w:spacing w:val="8"/>
          <w:cs/>
          <w:lang w:val="th-TH"/>
        </w:rPr>
        <w:t>รายละเอียดเพิ่มเติมได้ที่</w:t>
      </w:r>
      <w:r w:rsidR="00B81180" w:rsidRPr="0097218F">
        <w:rPr>
          <w:rFonts w:ascii="TH SarabunIT๙" w:hAnsi="TH SarabunIT๙" w:cs="TH SarabunIT๙" w:hint="cs"/>
          <w:color w:val="000000" w:themeColor="text1"/>
          <w:spacing w:val="8"/>
          <w:cs/>
          <w:lang w:val="th-TH"/>
        </w:rPr>
        <w:t xml:space="preserve"> นายทยาน โคตะนนท์ นักสังคมสงเคราะห์ชำนาญการ</w:t>
      </w:r>
      <w:r w:rsidR="00B81180" w:rsidRPr="00B81180">
        <w:rPr>
          <w:rFonts w:ascii="TH SarabunIT๙" w:hAnsi="TH SarabunIT๙" w:cs="TH SarabunIT๙" w:hint="cs"/>
          <w:color w:val="000000" w:themeColor="text1"/>
          <w:cs/>
          <w:lang w:val="th-TH"/>
        </w:rPr>
        <w:t xml:space="preserve"> </w:t>
      </w:r>
      <w:r w:rsidR="00B81180">
        <w:rPr>
          <w:rFonts w:ascii="TH SarabunIT๙" w:hAnsi="TH SarabunIT๙" w:cs="TH SarabunIT๙" w:hint="cs"/>
          <w:color w:val="000000" w:themeColor="text1"/>
          <w:cs/>
          <w:lang w:val="th-TH"/>
        </w:rPr>
        <w:t xml:space="preserve">                 </w:t>
      </w:r>
      <w:r w:rsidR="00E53A58" w:rsidRPr="00B81180">
        <w:rPr>
          <w:rFonts w:ascii="TH SarabunIT๙" w:hAnsi="TH SarabunIT๙" w:cs="TH SarabunIT๙" w:hint="cs"/>
          <w:color w:val="000000" w:themeColor="text1"/>
          <w:cs/>
          <w:lang w:val="th-TH"/>
        </w:rPr>
        <w:t>โทร</w:t>
      </w:r>
      <w:r w:rsidR="00EB5727">
        <w:rPr>
          <w:rFonts w:ascii="TH SarabunIT๙" w:hAnsi="TH SarabunIT๙" w:cs="TH SarabunIT๙" w:hint="cs"/>
          <w:color w:val="000000" w:themeColor="text1"/>
          <w:cs/>
          <w:lang w:val="th-TH"/>
        </w:rPr>
        <w:t>ศัพท์หมายเลข</w:t>
      </w:r>
      <w:r w:rsidR="00E53A58" w:rsidRPr="00B81180">
        <w:rPr>
          <w:rFonts w:ascii="TH SarabunIT๙" w:hAnsi="TH SarabunIT๙" w:cs="TH SarabunIT๙" w:hint="cs"/>
          <w:color w:val="000000" w:themeColor="text1"/>
          <w:cs/>
          <w:lang w:val="th-TH"/>
        </w:rPr>
        <w:t xml:space="preserve"> </w:t>
      </w:r>
      <w:r w:rsidR="005A3F5F">
        <w:rPr>
          <w:rFonts w:ascii="TH SarabunIT๙" w:hAnsi="TH SarabunIT๙" w:cs="TH SarabunIT๙" w:hint="cs"/>
          <w:color w:val="000000" w:themeColor="text1"/>
          <w:cs/>
          <w:lang w:val="th-TH"/>
        </w:rPr>
        <w:t xml:space="preserve">09 7238 6106 และ </w:t>
      </w:r>
      <w:r w:rsidR="00AC3075" w:rsidRPr="00AC3075">
        <w:rPr>
          <w:rFonts w:ascii="TH SarabunIT๙" w:hAnsi="TH SarabunIT๙" w:cs="TH SarabunIT๙"/>
          <w:color w:val="000000" w:themeColor="text1"/>
          <w:cs/>
          <w:lang w:val="th-TH"/>
        </w:rPr>
        <w:t>0</w:t>
      </w:r>
      <w:r w:rsidR="00AC3075">
        <w:rPr>
          <w:rFonts w:ascii="TH SarabunIT๙" w:hAnsi="TH SarabunIT๙" w:cs="TH SarabunIT๙" w:hint="cs"/>
          <w:color w:val="000000" w:themeColor="text1"/>
          <w:cs/>
          <w:lang w:val="th-TH"/>
        </w:rPr>
        <w:t xml:space="preserve"> </w:t>
      </w:r>
      <w:r w:rsidR="00AC3075" w:rsidRPr="00AC3075">
        <w:rPr>
          <w:rFonts w:ascii="TH SarabunIT๙" w:hAnsi="TH SarabunIT๙" w:cs="TH SarabunIT๙"/>
          <w:color w:val="000000" w:themeColor="text1"/>
          <w:cs/>
          <w:lang w:val="th-TH"/>
        </w:rPr>
        <w:t>2354 5024</w:t>
      </w:r>
      <w:r w:rsidR="00AC3075">
        <w:rPr>
          <w:rFonts w:ascii="TH SarabunIT๙" w:hAnsi="TH SarabunIT๙" w:cs="TH SarabunIT๙" w:hint="cs"/>
          <w:color w:val="000000" w:themeColor="text1"/>
          <w:cs/>
          <w:lang w:val="th-TH"/>
        </w:rPr>
        <w:t xml:space="preserve"> </w:t>
      </w:r>
      <w:r w:rsidRPr="00393AD8">
        <w:rPr>
          <w:rFonts w:ascii="TH SarabunIT๙" w:hAnsi="TH SarabunIT๙" w:cs="TH SarabunIT๙"/>
          <w:color w:val="000000" w:themeColor="text1"/>
          <w:cs/>
          <w:lang w:val="th-TH"/>
        </w:rPr>
        <w:t>รายละเอียดปรากฏตามสิ่งที่ส่งมาด้วย</w:t>
      </w:r>
      <w:r w:rsidR="00393AD8">
        <w:rPr>
          <w:rFonts w:ascii="TH SarabunIT๙" w:hAnsi="TH SarabunIT๙" w:cs="TH SarabunIT๙" w:hint="cs"/>
          <w:color w:val="000000" w:themeColor="text1"/>
          <w:spacing w:val="-8"/>
          <w:cs/>
          <w:lang w:val="th-TH"/>
        </w:rPr>
        <w:t xml:space="preserve"> </w:t>
      </w:r>
    </w:p>
    <w:p w14:paraId="200557D1" w14:textId="53298535" w:rsidR="006F607C" w:rsidRDefault="006F607C" w:rsidP="006F607C">
      <w:pPr>
        <w:spacing w:before="120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  <w:r>
        <w:rPr>
          <w:rFonts w:ascii="TH SarabunPSK" w:hAnsi="TH SarabunPSK" w:cs="TH SarabunPSK"/>
          <w:color w:val="000000" w:themeColor="text1"/>
          <w:cs/>
          <w:lang w:val="th-TH"/>
        </w:rPr>
        <w:tab/>
      </w:r>
      <w:r>
        <w:rPr>
          <w:rFonts w:ascii="TH SarabunPSK" w:hAnsi="TH SarabunPSK" w:cs="TH SarabunPSK"/>
          <w:color w:val="000000" w:themeColor="text1"/>
          <w:cs/>
          <w:lang w:val="th-TH"/>
        </w:rPr>
        <w:tab/>
        <w:t>จึงเรียนมาเพื่อโปรดพิจารณา</w:t>
      </w:r>
    </w:p>
    <w:p w14:paraId="0806A068" w14:textId="33DCF169" w:rsidR="006F607C" w:rsidRDefault="006F607C" w:rsidP="006F607C">
      <w:pPr>
        <w:pStyle w:val="a3"/>
        <w:spacing w:before="240"/>
        <w:ind w:right="-374" w:firstLine="720"/>
        <w:jc w:val="center"/>
        <w:outlineLvl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ขอแสดงความนับถือ</w:t>
      </w:r>
    </w:p>
    <w:p w14:paraId="01446118" w14:textId="77777777" w:rsidR="006F607C" w:rsidRDefault="006F607C" w:rsidP="006F607C">
      <w:pPr>
        <w:jc w:val="center"/>
        <w:outlineLvl w:val="0"/>
        <w:rPr>
          <w:rFonts w:ascii="TH SarabunIT๙" w:hAnsi="TH SarabunIT๙" w:cs="TH SarabunIT๙"/>
          <w:color w:val="auto"/>
        </w:rPr>
      </w:pPr>
    </w:p>
    <w:p w14:paraId="374D88BF" w14:textId="77777777" w:rsidR="006F607C" w:rsidRDefault="006F607C" w:rsidP="006F607C">
      <w:pPr>
        <w:jc w:val="center"/>
        <w:outlineLvl w:val="0"/>
        <w:rPr>
          <w:rFonts w:ascii="TH SarabunIT๙" w:hAnsi="TH SarabunIT๙" w:cs="TH SarabunIT๙"/>
          <w:color w:val="auto"/>
        </w:rPr>
      </w:pPr>
    </w:p>
    <w:p w14:paraId="3483D59D" w14:textId="70852737" w:rsidR="006F607C" w:rsidRDefault="006F607C" w:rsidP="006F607C">
      <w:pPr>
        <w:jc w:val="center"/>
        <w:outlineLvl w:val="0"/>
        <w:rPr>
          <w:rFonts w:ascii="TH SarabunIT๙" w:hAnsi="TH SarabunIT๙" w:cs="TH SarabunIT๙"/>
          <w:color w:val="auto"/>
        </w:rPr>
      </w:pPr>
    </w:p>
    <w:p w14:paraId="40A6BF41" w14:textId="77777777" w:rsidR="006F607C" w:rsidRPr="00EB5727" w:rsidRDefault="006F607C" w:rsidP="006F607C">
      <w:pPr>
        <w:tabs>
          <w:tab w:val="left" w:pos="4536"/>
          <w:tab w:val="left" w:pos="6237"/>
        </w:tabs>
        <w:jc w:val="center"/>
        <w:outlineLvl w:val="0"/>
        <w:rPr>
          <w:rFonts w:ascii="TH SarabunIT๙" w:hAnsi="TH SarabunIT๙" w:cs="TH SarabunIT๙"/>
          <w:color w:val="FFFFFF" w:themeColor="background1"/>
        </w:rPr>
      </w:pPr>
      <w:r w:rsidRPr="00EB5727">
        <w:rPr>
          <w:rFonts w:ascii="TH SarabunIT๙" w:hAnsi="TH SarabunIT๙" w:cs="TH SarabunIT๙"/>
          <w:color w:val="FFFFFF" w:themeColor="background1"/>
          <w:cs/>
        </w:rPr>
        <w:t xml:space="preserve">                       </w:t>
      </w:r>
      <w:r w:rsidRPr="00EB5727">
        <w:rPr>
          <w:rFonts w:ascii="TH SarabunIT๙" w:hAnsi="TH SarabunIT๙" w:cs="TH SarabunIT๙"/>
          <w:color w:val="FFFFFF" w:themeColor="background1"/>
          <w:sz w:val="48"/>
          <w:szCs w:val="48"/>
          <w:cs/>
        </w:rPr>
        <w:t xml:space="preserve"> </w:t>
      </w:r>
      <w:r w:rsidRPr="00EB5727">
        <w:rPr>
          <w:rFonts w:ascii="TH SarabunIT๙" w:hAnsi="TH SarabunIT๙" w:cs="TH SarabunIT๙"/>
          <w:color w:val="FFFFFF" w:themeColor="background1"/>
          <w:cs/>
        </w:rPr>
        <w:t>(นายประยูร  รัตนเสนีย์)</w:t>
      </w:r>
    </w:p>
    <w:p w14:paraId="5803E492" w14:textId="2302BD72" w:rsidR="006F607C" w:rsidRDefault="006F607C" w:rsidP="006F607C">
      <w:pPr>
        <w:spacing w:after="120"/>
        <w:jc w:val="center"/>
        <w:outlineLvl w:val="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 xml:space="preserve">       </w:t>
      </w:r>
      <w:r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/>
          <w:color w:val="auto"/>
          <w:cs/>
        </w:rPr>
        <w:tab/>
        <w:t xml:space="preserve">    อธิบดีกรมส่งเสริมการปกครองท้องถิ่น</w:t>
      </w:r>
    </w:p>
    <w:p w14:paraId="2864AB94" w14:textId="04A758B5" w:rsidR="006F607C" w:rsidRDefault="006F607C" w:rsidP="006F607C">
      <w:pPr>
        <w:jc w:val="center"/>
        <w:outlineLvl w:val="0"/>
        <w:rPr>
          <w:rFonts w:ascii="TH SarabunPSK" w:hAnsi="TH SarabunPSK" w:cs="TH SarabunPSK"/>
          <w:color w:val="000000" w:themeColor="text1"/>
        </w:rPr>
      </w:pPr>
    </w:p>
    <w:p w14:paraId="39170DE1" w14:textId="3121B1E4" w:rsidR="006F607C" w:rsidRDefault="006F607C" w:rsidP="006F607C">
      <w:pPr>
        <w:jc w:val="center"/>
        <w:outlineLvl w:val="0"/>
        <w:rPr>
          <w:rFonts w:ascii="TH SarabunPSK" w:hAnsi="TH SarabunPSK" w:cs="TH SarabunPSK"/>
          <w:color w:val="000000" w:themeColor="text1"/>
        </w:rPr>
      </w:pPr>
    </w:p>
    <w:p w14:paraId="5A548DEC" w14:textId="77777777" w:rsidR="006F607C" w:rsidRDefault="006F607C">
      <w:pPr>
        <w:rPr>
          <w:rFonts w:hint="cs"/>
        </w:rPr>
      </w:pPr>
    </w:p>
    <w:sectPr w:rsidR="006F607C" w:rsidSect="006F607C">
      <w:pgSz w:w="11906" w:h="16838"/>
      <w:pgMar w:top="851" w:right="1134" w:bottom="851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7C"/>
    <w:rsid w:val="00163D6A"/>
    <w:rsid w:val="001F03F9"/>
    <w:rsid w:val="003016BB"/>
    <w:rsid w:val="00393AD8"/>
    <w:rsid w:val="004960D2"/>
    <w:rsid w:val="00510FAB"/>
    <w:rsid w:val="005A3F5F"/>
    <w:rsid w:val="005E3C40"/>
    <w:rsid w:val="00656CE4"/>
    <w:rsid w:val="006F607C"/>
    <w:rsid w:val="00711A7C"/>
    <w:rsid w:val="00717FDE"/>
    <w:rsid w:val="00750540"/>
    <w:rsid w:val="007761B6"/>
    <w:rsid w:val="008234E1"/>
    <w:rsid w:val="00827CEE"/>
    <w:rsid w:val="00832408"/>
    <w:rsid w:val="0084375B"/>
    <w:rsid w:val="008912F0"/>
    <w:rsid w:val="008D36B0"/>
    <w:rsid w:val="008D51D2"/>
    <w:rsid w:val="0097218F"/>
    <w:rsid w:val="00AC3075"/>
    <w:rsid w:val="00AF5D65"/>
    <w:rsid w:val="00B81180"/>
    <w:rsid w:val="00BC50E4"/>
    <w:rsid w:val="00BD1195"/>
    <w:rsid w:val="00BD7790"/>
    <w:rsid w:val="00D240C6"/>
    <w:rsid w:val="00E53A58"/>
    <w:rsid w:val="00EB5727"/>
    <w:rsid w:val="00EF0807"/>
    <w:rsid w:val="00F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C014"/>
  <w15:chartTrackingRefBased/>
  <w15:docId w15:val="{2F1FB7E7-C861-436B-A95E-E5DBE898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07C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F607C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6F607C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42</cp:revision>
  <dcterms:created xsi:type="dcterms:W3CDTF">2021-05-24T07:30:00Z</dcterms:created>
  <dcterms:modified xsi:type="dcterms:W3CDTF">2021-05-31T02:40:00Z</dcterms:modified>
</cp:coreProperties>
</file>