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6FE" w:rsidRPr="00D916AD" w:rsidRDefault="00E936FE" w:rsidP="00000A34">
      <w:pPr>
        <w:tabs>
          <w:tab w:val="left" w:pos="3119"/>
        </w:tabs>
        <w:spacing w:line="360" w:lineRule="exact"/>
        <w:jc w:val="thaiDistribute"/>
        <w:rPr>
          <w:rFonts w:ascii="TH SarabunPSK" w:hAnsi="TH SarabunPSK" w:cs="TH SarabunPSK"/>
          <w:b/>
          <w:bCs/>
          <w:spacing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B2A13C" wp14:editId="48E07B60">
            <wp:simplePos x="0" y="0"/>
            <wp:positionH relativeFrom="page">
              <wp:posOffset>3390900</wp:posOffset>
            </wp:positionH>
            <wp:positionV relativeFrom="paragraph">
              <wp:posOffset>-159859</wp:posOffset>
            </wp:positionV>
            <wp:extent cx="986155" cy="1123950"/>
            <wp:effectExtent l="0" t="0" r="4445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A50" w:rsidRDefault="003B3A50" w:rsidP="00E936FE">
      <w:pPr>
        <w:spacing w:line="360" w:lineRule="exact"/>
        <w:rPr>
          <w:rFonts w:ascii="TH SarabunPSK" w:hAnsi="TH SarabunPSK" w:cs="TH SarabunPSK"/>
          <w:spacing w:val="0"/>
        </w:rPr>
      </w:pPr>
    </w:p>
    <w:p w:rsidR="003B3A50" w:rsidRDefault="003B3A50" w:rsidP="00E936FE">
      <w:pPr>
        <w:spacing w:line="360" w:lineRule="exact"/>
        <w:rPr>
          <w:rFonts w:ascii="TH SarabunPSK" w:hAnsi="TH SarabunPSK" w:cs="TH SarabunPSK"/>
          <w:spacing w:val="0"/>
        </w:rPr>
      </w:pPr>
    </w:p>
    <w:p w:rsidR="00E936FE" w:rsidRDefault="00E936FE" w:rsidP="00E936FE">
      <w:pPr>
        <w:spacing w:line="360" w:lineRule="exact"/>
        <w:rPr>
          <w:rFonts w:ascii="TH SarabunPSK" w:hAnsi="TH SarabunPSK" w:cs="TH SarabunPSK"/>
          <w:spacing w:val="0"/>
          <w:cs/>
        </w:rPr>
      </w:pPr>
      <w:r>
        <w:rPr>
          <w:rFonts w:ascii="TH SarabunPSK" w:hAnsi="TH SarabunPSK" w:cs="TH SarabunPSK" w:hint="cs"/>
          <w:spacing w:val="0"/>
          <w:cs/>
        </w:rPr>
        <w:t>ที่ มท ๐๘๐๔.๓/</w:t>
      </w:r>
      <w:r w:rsidR="00E63050">
        <w:rPr>
          <w:rFonts w:ascii="TH SarabunPSK" w:hAnsi="TH SarabunPSK" w:cs="TH SarabunPSK" w:hint="cs"/>
          <w:spacing w:val="0"/>
          <w:cs/>
        </w:rPr>
        <w:t>ว</w:t>
      </w:r>
    </w:p>
    <w:p w:rsidR="00E936FE" w:rsidRDefault="00E936FE" w:rsidP="00E63050">
      <w:pPr>
        <w:spacing w:before="240" w:line="360" w:lineRule="exact"/>
        <w:rPr>
          <w:rFonts w:ascii="TH SarabunPSK" w:hAnsi="TH SarabunPSK" w:cs="TH SarabunPSK"/>
          <w:spacing w:val="0"/>
          <w:cs/>
        </w:rPr>
      </w:pPr>
      <w:r>
        <w:rPr>
          <w:rFonts w:ascii="TH SarabunPSK" w:hAnsi="TH SarabunPSK" w:cs="TH SarabunPSK" w:hint="cs"/>
          <w:spacing w:val="0"/>
          <w:cs/>
        </w:rPr>
        <w:t>ถึง  สำนักงานส่งเสริมการปกครองท้องถิ่นจังหวัด</w:t>
      </w:r>
      <w:r w:rsidR="00E63050">
        <w:rPr>
          <w:rFonts w:ascii="TH SarabunPSK" w:hAnsi="TH SarabunPSK" w:cs="TH SarabunPSK" w:hint="cs"/>
          <w:spacing w:val="0"/>
          <w:cs/>
        </w:rPr>
        <w:t xml:space="preserve"> </w:t>
      </w:r>
      <w:r>
        <w:rPr>
          <w:rFonts w:ascii="TH SarabunPSK" w:hAnsi="TH SarabunPSK" w:cs="TH SarabunPSK" w:hint="cs"/>
          <w:spacing w:val="0"/>
          <w:cs/>
        </w:rPr>
        <w:t>ทุกจังหวัด</w:t>
      </w:r>
    </w:p>
    <w:p w:rsidR="00E936FE" w:rsidRDefault="00E936FE" w:rsidP="00E63050">
      <w:pPr>
        <w:spacing w:before="120" w:line="360" w:lineRule="exact"/>
        <w:jc w:val="thaiDistribute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 w:hint="cs"/>
          <w:spacing w:val="0"/>
          <w:cs/>
        </w:rPr>
        <w:t>ด้วยกรมส่งเสริมการปกครองท้องถิ่นได้จัดทำตัวอย่าง</w:t>
      </w:r>
      <w:r w:rsidR="00D14C7B">
        <w:rPr>
          <w:rFonts w:ascii="TH SarabunPSK" w:hAnsi="TH SarabunPSK" w:cs="TH SarabunPSK" w:hint="cs"/>
          <w:spacing w:val="0"/>
          <w:cs/>
        </w:rPr>
        <w:t>ต่าง</w:t>
      </w:r>
      <w:r w:rsidR="00E63050">
        <w:rPr>
          <w:rFonts w:ascii="TH SarabunPSK" w:hAnsi="TH SarabunPSK" w:cs="TH SarabunPSK" w:hint="cs"/>
          <w:spacing w:val="0"/>
          <w:cs/>
        </w:rPr>
        <w:t xml:space="preserve"> </w:t>
      </w:r>
      <w:r w:rsidR="00D14C7B">
        <w:rPr>
          <w:rFonts w:ascii="TH SarabunPSK" w:hAnsi="TH SarabunPSK" w:cs="TH SarabunPSK" w:hint="cs"/>
          <w:spacing w:val="0"/>
          <w:cs/>
        </w:rPr>
        <w:t xml:space="preserve">ๆ </w:t>
      </w:r>
      <w:r>
        <w:rPr>
          <w:rFonts w:ascii="TH SarabunPSK" w:hAnsi="TH SarabunPSK" w:cs="TH SarabunPSK" w:hint="cs"/>
          <w:spacing w:val="0"/>
          <w:cs/>
        </w:rPr>
        <w:t>ที่ใช้ในการสอบสวน</w:t>
      </w:r>
      <w:bookmarkStart w:id="0" w:name="_Hlk70408928"/>
      <w:r>
        <w:rPr>
          <w:rFonts w:ascii="TH SarabunPSK" w:hAnsi="TH SarabunPSK" w:cs="TH SarabunPSK" w:hint="cs"/>
          <w:spacing w:val="0"/>
          <w:cs/>
        </w:rPr>
        <w:t>ตามกฎกระทรวงการสอบสวนผู้ดำรงตำแหน่งบางตำแหน่งในองค์การบริหารส่วนจังหวัด พ.ศ. ๒๕๖๓ กฎกระทรวงการสอบสวน</w:t>
      </w:r>
      <w:r w:rsidR="00D14C7B">
        <w:rPr>
          <w:rFonts w:ascii="TH SarabunPSK" w:hAnsi="TH SarabunPSK" w:cs="TH SarabunPSK"/>
          <w:spacing w:val="0"/>
          <w:cs/>
        </w:rPr>
        <w:br/>
      </w:r>
      <w:r>
        <w:rPr>
          <w:rFonts w:ascii="TH SarabunPSK" w:hAnsi="TH SarabunPSK" w:cs="TH SarabunPSK" w:hint="cs"/>
          <w:spacing w:val="0"/>
          <w:cs/>
        </w:rPr>
        <w:t>ผู้ดำรงตำแหน่งบางตำแหน่งในเทศบาล พ.ศ. ๒๕๖๓ และกฎกระทรวงการสอบสวนผู้ดำรงตำแหน่งบางตำแหน่ง</w:t>
      </w:r>
      <w:r w:rsidR="00D14C7B">
        <w:rPr>
          <w:rFonts w:ascii="TH SarabunPSK" w:hAnsi="TH SarabunPSK" w:cs="TH SarabunPSK"/>
          <w:spacing w:val="0"/>
          <w:cs/>
        </w:rPr>
        <w:br/>
      </w:r>
      <w:r>
        <w:rPr>
          <w:rFonts w:ascii="TH SarabunPSK" w:hAnsi="TH SarabunPSK" w:cs="TH SarabunPSK" w:hint="cs"/>
          <w:spacing w:val="0"/>
          <w:cs/>
        </w:rPr>
        <w:t xml:space="preserve">ในองค์การบริหารส่วนตำบล พ.ศ. ๒๕๖๓ </w:t>
      </w:r>
      <w:bookmarkEnd w:id="0"/>
      <w:r>
        <w:rPr>
          <w:rFonts w:ascii="TH SarabunPSK" w:hAnsi="TH SarabunPSK" w:cs="TH SarabunPSK" w:hint="cs"/>
          <w:spacing w:val="0"/>
          <w:cs/>
        </w:rPr>
        <w:t>อันจะเป็นประโยชน์แก่การดำเนินการ</w:t>
      </w:r>
      <w:bookmarkStart w:id="1" w:name="_Hlk70408860"/>
      <w:r>
        <w:rPr>
          <w:rFonts w:ascii="TH SarabunPSK" w:hAnsi="TH SarabunPSK" w:cs="TH SarabunPSK" w:hint="cs"/>
          <w:spacing w:val="0"/>
          <w:cs/>
        </w:rPr>
        <w:t xml:space="preserve">สอบสวนผู้บริหารท้องถิ่น </w:t>
      </w:r>
      <w:r w:rsidR="00D14C7B">
        <w:rPr>
          <w:rFonts w:ascii="TH SarabunPSK" w:hAnsi="TH SarabunPSK" w:cs="TH SarabunPSK"/>
          <w:spacing w:val="0"/>
          <w:cs/>
        </w:rPr>
        <w:br/>
      </w:r>
      <w:r>
        <w:rPr>
          <w:rFonts w:ascii="TH SarabunPSK" w:hAnsi="TH SarabunPSK" w:cs="TH SarabunPSK" w:hint="cs"/>
          <w:spacing w:val="0"/>
          <w:cs/>
        </w:rPr>
        <w:t xml:space="preserve">รองผู้บริหารท้องถิ่น ประธานสภาท้องถิ่น </w:t>
      </w:r>
      <w:r w:rsidR="00E63050">
        <w:rPr>
          <w:rFonts w:ascii="TH SarabunPSK" w:hAnsi="TH SarabunPSK" w:cs="TH SarabunPSK" w:hint="cs"/>
          <w:spacing w:val="0"/>
          <w:cs/>
        </w:rPr>
        <w:t>และ</w:t>
      </w:r>
      <w:r>
        <w:rPr>
          <w:rFonts w:ascii="TH SarabunPSK" w:hAnsi="TH SarabunPSK" w:cs="TH SarabunPSK" w:hint="cs"/>
          <w:spacing w:val="0"/>
          <w:cs/>
        </w:rPr>
        <w:t xml:space="preserve">รองประธานสภาท้องถิ่น </w:t>
      </w:r>
      <w:bookmarkEnd w:id="1"/>
      <w:r w:rsidR="003B3A50">
        <w:rPr>
          <w:rFonts w:ascii="TH SarabunPSK" w:hAnsi="TH SarabunPSK" w:cs="TH SarabunPSK" w:hint="cs"/>
          <w:spacing w:val="0"/>
          <w:cs/>
        </w:rPr>
        <w:t xml:space="preserve">ตามที่กฎหมายกำหนด </w:t>
      </w:r>
      <w:r w:rsidR="003B3A50" w:rsidRPr="00D14C7B">
        <w:rPr>
          <w:rFonts w:ascii="TH SarabunPSK" w:hAnsi="TH SarabunPSK" w:cs="TH SarabunPSK" w:hint="cs"/>
          <w:spacing w:val="-6"/>
          <w:cs/>
        </w:rPr>
        <w:t xml:space="preserve">ดังนั้น </w:t>
      </w:r>
      <w:r w:rsidRPr="00D14C7B">
        <w:rPr>
          <w:rFonts w:ascii="TH SarabunPSK" w:hAnsi="TH SarabunPSK" w:cs="TH SarabunPSK" w:hint="cs"/>
          <w:spacing w:val="-6"/>
          <w:cs/>
        </w:rPr>
        <w:t>จึงขอ</w:t>
      </w:r>
      <w:bookmarkStart w:id="2" w:name="_Hlk70408832"/>
      <w:r w:rsidRPr="00D14C7B">
        <w:rPr>
          <w:rFonts w:ascii="TH SarabunPSK" w:hAnsi="TH SarabunPSK" w:cs="TH SarabunPSK" w:hint="cs"/>
          <w:spacing w:val="-6"/>
          <w:cs/>
        </w:rPr>
        <w:t>ส่งตัวอย่าง</w:t>
      </w:r>
      <w:r w:rsidR="003B3A50" w:rsidRPr="00D14C7B">
        <w:rPr>
          <w:rFonts w:ascii="TH SarabunPSK" w:hAnsi="TH SarabunPSK" w:cs="TH SarabunPSK" w:hint="cs"/>
          <w:spacing w:val="-6"/>
          <w:cs/>
        </w:rPr>
        <w:t>ที่ใช้ในการสอบสวนดังกล่าวให้สำนักงานส่งเสริมการปกครองท้องถิ่นจังหวัด</w:t>
      </w:r>
      <w:r w:rsidR="00CC67F5">
        <w:rPr>
          <w:rFonts w:ascii="TH SarabunPSK" w:hAnsi="TH SarabunPSK" w:cs="TH SarabunPSK" w:hint="cs"/>
          <w:spacing w:val="-6"/>
          <w:cs/>
        </w:rPr>
        <w:t>/อำเภอ</w:t>
      </w:r>
      <w:r w:rsidR="003B3A50" w:rsidRPr="00D14C7B">
        <w:rPr>
          <w:rFonts w:ascii="TH SarabunPSK" w:hAnsi="TH SarabunPSK" w:cs="TH SarabunPSK" w:hint="cs"/>
          <w:spacing w:val="-6"/>
          <w:cs/>
        </w:rPr>
        <w:t xml:space="preserve"> </w:t>
      </w:r>
      <w:r w:rsidRPr="00D14C7B">
        <w:rPr>
          <w:rFonts w:ascii="TH SarabunPSK" w:hAnsi="TH SarabunPSK" w:cs="TH SarabunPSK" w:hint="cs"/>
          <w:spacing w:val="-6"/>
          <w:cs/>
        </w:rPr>
        <w:t>เพื่อใช้เป็นแนวทาง</w:t>
      </w:r>
      <w:r>
        <w:rPr>
          <w:rFonts w:ascii="TH SarabunPSK" w:hAnsi="TH SarabunPSK" w:cs="TH SarabunPSK" w:hint="cs"/>
          <w:spacing w:val="0"/>
          <w:cs/>
        </w:rPr>
        <w:t xml:space="preserve">ประกอบการพิจารณาดำเนินการต่อไป </w:t>
      </w:r>
      <w:bookmarkEnd w:id="2"/>
      <w:r>
        <w:rPr>
          <w:rFonts w:ascii="TH SarabunPSK" w:hAnsi="TH SarabunPSK" w:cs="TH SarabunPSK" w:hint="cs"/>
          <w:spacing w:val="0"/>
          <w:cs/>
        </w:rPr>
        <w:t>ทั้งนี้</w:t>
      </w:r>
      <w:r w:rsidR="00E63050" w:rsidRPr="00E63050">
        <w:rPr>
          <w:rFonts w:ascii="TH SarabunPSK" w:hAnsi="TH SarabunPSK" w:cs="TH SarabunPSK" w:hint="cs"/>
          <w:spacing w:val="0"/>
          <w:cs/>
        </w:rPr>
        <w:t xml:space="preserve"> สามารถดาวน์โหลด</w:t>
      </w:r>
      <w:r w:rsidR="00E63050">
        <w:rPr>
          <w:rFonts w:ascii="TH SarabunPSK" w:hAnsi="TH SarabunPSK" w:cs="TH SarabunPSK" w:hint="cs"/>
          <w:spacing w:val="0"/>
          <w:cs/>
        </w:rPr>
        <w:t>ตัวอย่าง</w:t>
      </w:r>
      <w:r w:rsidR="00E63050" w:rsidRPr="00D14C7B">
        <w:rPr>
          <w:rFonts w:ascii="TH SarabunPSK" w:hAnsi="TH SarabunPSK" w:cs="TH SarabunPSK" w:hint="cs"/>
          <w:spacing w:val="-6"/>
          <w:cs/>
        </w:rPr>
        <w:t>ที่ใช้ในการสอบสวนดังกล่าว</w:t>
      </w:r>
      <w:r w:rsidR="00E63050" w:rsidRPr="00E63050">
        <w:rPr>
          <w:rFonts w:ascii="TH SarabunPSK" w:hAnsi="TH SarabunPSK" w:cs="TH SarabunPSK" w:hint="cs"/>
          <w:spacing w:val="0"/>
          <w:cs/>
        </w:rPr>
        <w:t>ได้</w:t>
      </w:r>
      <w:r w:rsidR="00E63050">
        <w:rPr>
          <w:rFonts w:ascii="TH SarabunPSK" w:hAnsi="TH SarabunPSK" w:cs="TH SarabunPSK" w:hint="cs"/>
          <w:spacing w:val="0"/>
          <w:cs/>
        </w:rPr>
        <w:t>จากเว็บไซต์</w:t>
      </w:r>
      <w:r w:rsidR="006404F9">
        <w:rPr>
          <w:rFonts w:ascii="TH SarabunPSK" w:hAnsi="TH SarabunPSK" w:cs="TH SarabunPSK"/>
          <w:spacing w:val="0"/>
          <w:cs/>
        </w:rPr>
        <w:br/>
      </w:r>
      <w:r w:rsidR="00E63050">
        <w:rPr>
          <w:rFonts w:ascii="TH SarabunPSK" w:hAnsi="TH SarabunPSK" w:cs="TH SarabunPSK" w:hint="cs"/>
          <w:spacing w:val="0"/>
          <w:cs/>
        </w:rPr>
        <w:t xml:space="preserve">ของกรมส่งเสริมการปกครองท้องถิ่น </w:t>
      </w:r>
      <w:r w:rsidR="00E63050" w:rsidRPr="00E63050">
        <w:rPr>
          <w:rFonts w:ascii="TH SarabunPSK" w:hAnsi="TH SarabunPSK" w:cs="TH SarabunPSK"/>
          <w:spacing w:val="0"/>
        </w:rPr>
        <w:t>www.dla.go.th</w:t>
      </w:r>
      <w:r w:rsidR="00E63050">
        <w:rPr>
          <w:rFonts w:ascii="TH SarabunPSK" w:hAnsi="TH SarabunPSK" w:cs="TH SarabunPSK"/>
          <w:spacing w:val="0"/>
        </w:rPr>
        <w:t xml:space="preserve"> </w:t>
      </w:r>
      <w:r w:rsidR="00E63050" w:rsidRPr="00E63050">
        <w:rPr>
          <w:rFonts w:ascii="TH SarabunPSK" w:hAnsi="TH SarabunPSK" w:cs="TH SarabunPSK" w:hint="cs"/>
          <w:spacing w:val="0"/>
          <w:cs/>
        </w:rPr>
        <w:t>หัวข้อ “หนังสือราชการ”</w:t>
      </w:r>
      <w:r w:rsidR="00E63050">
        <w:rPr>
          <w:rFonts w:ascii="TH SarabunPSK" w:hAnsi="TH SarabunPSK" w:cs="TH SarabunPSK"/>
          <w:spacing w:val="0"/>
        </w:rPr>
        <w:t xml:space="preserve"> </w:t>
      </w:r>
      <w:r w:rsidR="00E63050">
        <w:rPr>
          <w:rFonts w:ascii="TH SarabunPSK" w:hAnsi="TH SarabunPSK" w:cs="TH SarabunPSK" w:hint="cs"/>
          <w:spacing w:val="0"/>
          <w:cs/>
        </w:rPr>
        <w:t>หรือ</w:t>
      </w:r>
      <w:r w:rsidR="00E63050" w:rsidRPr="00E63050">
        <w:rPr>
          <w:rFonts w:ascii="TH SarabunPSK" w:hAnsi="TH SarabunPSK" w:cs="TH SarabunPSK" w:hint="cs"/>
          <w:spacing w:val="0"/>
          <w:cs/>
        </w:rPr>
        <w:t xml:space="preserve"> </w:t>
      </w:r>
      <w:r w:rsidR="00E63050" w:rsidRPr="00E63050">
        <w:rPr>
          <w:rFonts w:ascii="TH SarabunPSK" w:hAnsi="TH SarabunPSK" w:cs="TH SarabunPSK"/>
          <w:spacing w:val="0"/>
        </w:rPr>
        <w:t>QR Code</w:t>
      </w:r>
      <w:r w:rsidR="00E63050" w:rsidRPr="00E63050">
        <w:rPr>
          <w:rFonts w:ascii="TH SarabunPSK" w:hAnsi="TH SarabunPSK" w:cs="TH SarabunPSK" w:hint="cs"/>
          <w:spacing w:val="0"/>
          <w:cs/>
        </w:rPr>
        <w:t xml:space="preserve"> ท้ายหนังสือนี้</w:t>
      </w:r>
    </w:p>
    <w:p w:rsidR="00E936FE" w:rsidRDefault="00E936FE" w:rsidP="00E936FE">
      <w:pPr>
        <w:spacing w:line="360" w:lineRule="exact"/>
        <w:ind w:firstLine="1412"/>
        <w:jc w:val="center"/>
        <w:rPr>
          <w:rFonts w:ascii="TH SarabunPSK" w:hAnsi="TH SarabunPSK" w:cs="TH SarabunPSK"/>
          <w:spacing w:val="0"/>
        </w:rPr>
      </w:pPr>
    </w:p>
    <w:p w:rsidR="00E936FE" w:rsidRDefault="00E936FE" w:rsidP="00E936FE">
      <w:pPr>
        <w:spacing w:line="360" w:lineRule="exact"/>
        <w:ind w:firstLine="1412"/>
        <w:jc w:val="center"/>
        <w:rPr>
          <w:rFonts w:ascii="TH SarabunPSK" w:hAnsi="TH SarabunPSK" w:cs="TH SarabunPSK"/>
          <w:spacing w:val="0"/>
        </w:rPr>
      </w:pPr>
    </w:p>
    <w:p w:rsidR="00E63050" w:rsidRPr="00E936FE" w:rsidRDefault="00E63050" w:rsidP="00E936FE">
      <w:pPr>
        <w:spacing w:line="360" w:lineRule="exact"/>
        <w:ind w:firstLine="1412"/>
        <w:jc w:val="center"/>
        <w:rPr>
          <w:rFonts w:ascii="TH SarabunPSK" w:hAnsi="TH SarabunPSK" w:cs="TH SarabunPSK"/>
          <w:spacing w:val="0"/>
        </w:rPr>
      </w:pPr>
    </w:p>
    <w:p w:rsidR="00E936FE" w:rsidRDefault="00E936FE" w:rsidP="00E63050">
      <w:pPr>
        <w:tabs>
          <w:tab w:val="left" w:pos="4536"/>
        </w:tabs>
        <w:spacing w:line="360" w:lineRule="exact"/>
        <w:ind w:firstLine="1412"/>
        <w:jc w:val="thaiDistribute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 w:hint="cs"/>
          <w:spacing w:val="0"/>
          <w:cs/>
        </w:rPr>
        <w:t>กรมส่งเสริมการปกครองท้องถิ่น</w:t>
      </w:r>
    </w:p>
    <w:p w:rsidR="00E936FE" w:rsidRDefault="00E936FE" w:rsidP="00E63050">
      <w:pPr>
        <w:tabs>
          <w:tab w:val="left" w:pos="5245"/>
        </w:tabs>
        <w:spacing w:line="360" w:lineRule="exact"/>
        <w:ind w:firstLine="1412"/>
        <w:jc w:val="thaiDistribute"/>
        <w:rPr>
          <w:rFonts w:ascii="TH SarabunPSK" w:hAnsi="TH SarabunPSK" w:cs="TH SarabunPSK"/>
          <w:spacing w:val="0"/>
          <w:cs/>
        </w:rPr>
      </w:pPr>
      <w:r>
        <w:rPr>
          <w:rFonts w:ascii="TH SarabunPSK" w:hAnsi="TH SarabunPSK" w:cs="TH SarabunPSK"/>
          <w:spacing w:val="0"/>
          <w:cs/>
        </w:rPr>
        <w:tab/>
      </w:r>
      <w:r>
        <w:rPr>
          <w:rFonts w:ascii="TH SarabunPSK" w:hAnsi="TH SarabunPSK" w:cs="TH SarabunPSK" w:hint="cs"/>
          <w:spacing w:val="0"/>
          <w:cs/>
        </w:rPr>
        <w:t>เมษายน ๒๕๖๔</w:t>
      </w:r>
    </w:p>
    <w:p w:rsidR="00E936FE" w:rsidRDefault="00E936FE" w:rsidP="00E936FE">
      <w:pPr>
        <w:spacing w:line="360" w:lineRule="exact"/>
        <w:ind w:firstLine="1412"/>
        <w:jc w:val="center"/>
        <w:rPr>
          <w:rFonts w:ascii="TH SarabunPSK" w:hAnsi="TH SarabunPSK" w:cs="TH SarabunPSK"/>
          <w:spacing w:val="0"/>
        </w:rPr>
      </w:pPr>
    </w:p>
    <w:p w:rsidR="00E936FE" w:rsidRDefault="00E936FE" w:rsidP="00E936FE">
      <w:pPr>
        <w:spacing w:line="360" w:lineRule="exact"/>
        <w:ind w:firstLine="1412"/>
        <w:jc w:val="center"/>
        <w:rPr>
          <w:rFonts w:ascii="TH SarabunPSK" w:hAnsi="TH SarabunPSK" w:cs="TH SarabunPSK"/>
          <w:spacing w:val="0"/>
        </w:rPr>
      </w:pPr>
    </w:p>
    <w:p w:rsidR="00E936FE" w:rsidRDefault="00E936FE" w:rsidP="00E936FE">
      <w:pPr>
        <w:spacing w:line="360" w:lineRule="exact"/>
        <w:ind w:firstLine="1412"/>
        <w:jc w:val="center"/>
        <w:rPr>
          <w:rFonts w:ascii="TH SarabunPSK" w:hAnsi="TH SarabunPSK" w:cs="TH SarabunPSK"/>
          <w:spacing w:val="0"/>
        </w:rPr>
      </w:pPr>
    </w:p>
    <w:p w:rsidR="00E936FE" w:rsidRDefault="00E936FE" w:rsidP="00E936FE">
      <w:pPr>
        <w:spacing w:line="360" w:lineRule="exact"/>
        <w:ind w:firstLine="1412"/>
        <w:jc w:val="center"/>
        <w:rPr>
          <w:rFonts w:ascii="TH SarabunPSK" w:hAnsi="TH SarabunPSK" w:cs="TH SarabunPSK"/>
          <w:spacing w:val="0"/>
        </w:rPr>
      </w:pPr>
    </w:p>
    <w:p w:rsidR="00E936FE" w:rsidRDefault="00E936FE" w:rsidP="00E936FE">
      <w:pPr>
        <w:spacing w:line="360" w:lineRule="exact"/>
        <w:ind w:firstLine="1412"/>
        <w:jc w:val="center"/>
        <w:rPr>
          <w:rFonts w:ascii="TH SarabunPSK" w:hAnsi="TH SarabunPSK" w:cs="TH SarabunPSK"/>
          <w:spacing w:val="0"/>
        </w:rPr>
      </w:pPr>
    </w:p>
    <w:p w:rsidR="00E936FE" w:rsidRDefault="00E936FE" w:rsidP="00E936FE">
      <w:pPr>
        <w:spacing w:line="360" w:lineRule="exact"/>
        <w:ind w:firstLine="1412"/>
        <w:jc w:val="center"/>
        <w:rPr>
          <w:rFonts w:ascii="TH SarabunPSK" w:hAnsi="TH SarabunPSK" w:cs="TH SarabunPSK"/>
          <w:spacing w:val="0"/>
        </w:rPr>
      </w:pPr>
    </w:p>
    <w:p w:rsidR="00923CDD" w:rsidRDefault="00923CDD" w:rsidP="00E936FE">
      <w:pPr>
        <w:spacing w:line="360" w:lineRule="exact"/>
        <w:ind w:firstLine="1412"/>
        <w:jc w:val="center"/>
        <w:rPr>
          <w:rFonts w:ascii="TH SarabunPSK" w:hAnsi="TH SarabunPSK" w:cs="TH SarabunPSK"/>
          <w:spacing w:val="0"/>
        </w:rPr>
      </w:pPr>
    </w:p>
    <w:p w:rsidR="00E936FE" w:rsidRDefault="00E936FE" w:rsidP="00E936FE">
      <w:pPr>
        <w:spacing w:line="360" w:lineRule="exact"/>
        <w:ind w:firstLine="1412"/>
        <w:jc w:val="center"/>
        <w:rPr>
          <w:rFonts w:ascii="TH SarabunPSK" w:hAnsi="TH SarabunPSK" w:cs="TH SarabunPSK"/>
          <w:spacing w:val="0"/>
        </w:rPr>
      </w:pPr>
    </w:p>
    <w:p w:rsidR="00E936FE" w:rsidRDefault="00E936FE" w:rsidP="00E936FE">
      <w:pPr>
        <w:spacing w:line="360" w:lineRule="exact"/>
        <w:ind w:firstLine="1412"/>
        <w:jc w:val="center"/>
        <w:rPr>
          <w:rFonts w:ascii="TH SarabunPSK" w:hAnsi="TH SarabunPSK" w:cs="TH SarabunPSK"/>
          <w:spacing w:val="0"/>
        </w:rPr>
      </w:pPr>
    </w:p>
    <w:p w:rsidR="00E936FE" w:rsidRDefault="00E936FE" w:rsidP="00E936FE">
      <w:pPr>
        <w:spacing w:line="360" w:lineRule="exact"/>
        <w:ind w:firstLine="1412"/>
        <w:jc w:val="center"/>
        <w:rPr>
          <w:rFonts w:ascii="TH SarabunPSK" w:hAnsi="TH SarabunPSK" w:cs="TH SarabunPSK"/>
          <w:spacing w:val="0"/>
        </w:rPr>
      </w:pPr>
    </w:p>
    <w:p w:rsidR="00E936FE" w:rsidRDefault="00E936FE" w:rsidP="00E936FE">
      <w:pPr>
        <w:tabs>
          <w:tab w:val="left" w:pos="5554"/>
        </w:tabs>
        <w:spacing w:line="360" w:lineRule="exact"/>
        <w:rPr>
          <w:rFonts w:ascii="TH SarabunPSK" w:hAnsi="TH SarabunPSK" w:cs="TH SarabunPSK"/>
          <w:spacing w:val="0"/>
        </w:rPr>
      </w:pPr>
      <w:r w:rsidRPr="00AE5509">
        <w:rPr>
          <w:rFonts w:ascii="TH SarabunPSK" w:hAnsi="TH SarabunPSK" w:cs="TH SarabunPSK"/>
          <w:spacing w:val="0"/>
          <w:cs/>
        </w:rPr>
        <w:t>กองกฎหมายและระเบียบท้องถิ่น</w:t>
      </w:r>
    </w:p>
    <w:p w:rsidR="00E936FE" w:rsidRPr="00AE5509" w:rsidRDefault="00E936FE" w:rsidP="00E936FE">
      <w:pPr>
        <w:tabs>
          <w:tab w:val="left" w:pos="5554"/>
        </w:tabs>
        <w:spacing w:line="360" w:lineRule="exact"/>
        <w:rPr>
          <w:rFonts w:ascii="TH SarabunPSK" w:hAnsi="TH SarabunPSK" w:cs="TH SarabunPSK"/>
          <w:spacing w:val="0"/>
          <w:cs/>
        </w:rPr>
      </w:pPr>
      <w:r>
        <w:rPr>
          <w:rFonts w:ascii="TH SarabunPSK" w:hAnsi="TH SarabunPSK" w:cs="TH SarabunPSK" w:hint="cs"/>
          <w:spacing w:val="0"/>
          <w:cs/>
        </w:rPr>
        <w:t>กลุ่มงานวินิจฉัยและกำกับดูแล</w:t>
      </w:r>
    </w:p>
    <w:p w:rsidR="00E936FE" w:rsidRDefault="00E936FE" w:rsidP="00E936FE">
      <w:pPr>
        <w:tabs>
          <w:tab w:val="center" w:pos="4153"/>
          <w:tab w:val="right" w:pos="8306"/>
        </w:tabs>
        <w:spacing w:line="360" w:lineRule="exact"/>
        <w:rPr>
          <w:rFonts w:ascii="TH SarabunPSK" w:hAnsi="TH SarabunPSK" w:cs="TH SarabunPSK"/>
          <w:spacing w:val="0"/>
          <w:szCs w:val="37"/>
        </w:rPr>
      </w:pPr>
      <w:r w:rsidRPr="00AE5509">
        <w:rPr>
          <w:rFonts w:ascii="TH SarabunPSK" w:hAnsi="TH SarabunPSK" w:cs="TH SarabunPSK"/>
          <w:spacing w:val="0"/>
          <w:cs/>
        </w:rPr>
        <w:t>โทร./โทรสาร ๐-๒๒๔๑-๙๐๓๖</w:t>
      </w:r>
    </w:p>
    <w:p w:rsidR="006404F9" w:rsidRDefault="006404F9" w:rsidP="00E936FE">
      <w:pPr>
        <w:tabs>
          <w:tab w:val="center" w:pos="4153"/>
          <w:tab w:val="right" w:pos="8306"/>
        </w:tabs>
        <w:spacing w:line="360" w:lineRule="exact"/>
        <w:rPr>
          <w:rFonts w:ascii="TH SarabunPSK" w:hAnsi="TH SarabunPSK" w:cs="TH SarabunPSK"/>
          <w:spacing w:val="0"/>
          <w:szCs w:val="37"/>
        </w:rPr>
      </w:pPr>
    </w:p>
    <w:p w:rsidR="006404F9" w:rsidRDefault="006404F9" w:rsidP="00E936FE">
      <w:pPr>
        <w:tabs>
          <w:tab w:val="center" w:pos="4153"/>
          <w:tab w:val="right" w:pos="8306"/>
        </w:tabs>
        <w:spacing w:line="360" w:lineRule="exact"/>
        <w:rPr>
          <w:rFonts w:ascii="TH SarabunPSK" w:hAnsi="TH SarabunPSK" w:cs="TH SarabunPSK"/>
          <w:spacing w:val="0"/>
          <w:szCs w:val="37"/>
        </w:rPr>
      </w:pPr>
      <w:bookmarkStart w:id="3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29210</wp:posOffset>
            </wp:positionV>
            <wp:extent cx="1109980" cy="110998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3"/>
    </w:p>
    <w:p w:rsidR="006404F9" w:rsidRDefault="006404F9" w:rsidP="00E936FE">
      <w:pPr>
        <w:tabs>
          <w:tab w:val="center" w:pos="4153"/>
          <w:tab w:val="right" w:pos="8306"/>
        </w:tabs>
        <w:spacing w:line="360" w:lineRule="exact"/>
        <w:rPr>
          <w:rFonts w:ascii="TH SarabunPSK" w:hAnsi="TH SarabunPSK" w:cs="TH SarabunPSK"/>
          <w:spacing w:val="0"/>
          <w:szCs w:val="37"/>
        </w:rPr>
      </w:pPr>
      <w:r w:rsidRPr="006404F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395B3" wp14:editId="7102CB64">
                <wp:simplePos x="0" y="0"/>
                <wp:positionH relativeFrom="column">
                  <wp:posOffset>4352290</wp:posOffset>
                </wp:positionH>
                <wp:positionV relativeFrom="paragraph">
                  <wp:posOffset>218852</wp:posOffset>
                </wp:positionV>
                <wp:extent cx="1953260" cy="1335405"/>
                <wp:effectExtent l="0" t="0" r="27940" b="17145"/>
                <wp:wrapNone/>
                <wp:docPr id="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133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4F9" w:rsidRPr="00CC67F5" w:rsidRDefault="006404F9" w:rsidP="006404F9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CC67F5">
                              <w:rPr>
                                <w:rFonts w:ascii="TH SarabunIT๙" w:hAnsi="TH SarabunIT๙" w:cs="TH SarabunIT๙"/>
                                <w:spacing w:val="0"/>
                                <w:sz w:val="24"/>
                                <w:szCs w:val="24"/>
                                <w:cs/>
                              </w:rPr>
                              <w:t>ผอ.กง.วก. ....................</w:t>
                            </w:r>
                            <w:r w:rsidRPr="00CC67F5">
                              <w:rPr>
                                <w:rFonts w:ascii="TH SarabunIT๙" w:hAnsi="TH SarabunIT๙" w:cs="TH SarabunIT๙" w:hint="cs"/>
                                <w:spacing w:val="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CC67F5">
                              <w:rPr>
                                <w:rFonts w:ascii="TH SarabunIT๙" w:hAnsi="TH SarabunIT๙" w:cs="TH SarabunIT๙"/>
                                <w:spacing w:val="0"/>
                                <w:sz w:val="24"/>
                                <w:szCs w:val="24"/>
                                <w:cs/>
                              </w:rPr>
                              <w:t>.....…</w:t>
                            </w:r>
                            <w:r w:rsidRPr="00CC67F5">
                              <w:rPr>
                                <w:rFonts w:ascii="TH SarabunIT๙" w:hAnsi="TH SarabunIT๙" w:cs="TH SarabunIT๙"/>
                                <w:spacing w:val="0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:rsidR="006404F9" w:rsidRPr="00CC67F5" w:rsidRDefault="006404F9" w:rsidP="006404F9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pacing w:val="0"/>
                                <w:sz w:val="24"/>
                                <w:szCs w:val="24"/>
                                <w:cs/>
                              </w:rPr>
                            </w:pPr>
                            <w:r w:rsidRPr="00CC67F5">
                              <w:rPr>
                                <w:rFonts w:ascii="TH SarabunIT๙" w:hAnsi="TH SarabunIT๙" w:cs="TH SarabunIT๙" w:hint="cs"/>
                                <w:spacing w:val="0"/>
                                <w:sz w:val="24"/>
                                <w:szCs w:val="24"/>
                                <w:cs/>
                              </w:rPr>
                              <w:t>นก.</w:t>
                            </w:r>
                            <w:proofErr w:type="spellStart"/>
                            <w:r w:rsidRPr="00CC67F5">
                              <w:rPr>
                                <w:rFonts w:ascii="TH SarabunIT๙" w:hAnsi="TH SarabunIT๙" w:cs="TH SarabunIT๙" w:hint="cs"/>
                                <w:spacing w:val="0"/>
                                <w:sz w:val="24"/>
                                <w:szCs w:val="24"/>
                                <w:cs/>
                              </w:rPr>
                              <w:t>ชพ</w:t>
                            </w:r>
                            <w:proofErr w:type="spellEnd"/>
                            <w:r w:rsidRPr="00CC67F5">
                              <w:rPr>
                                <w:rFonts w:ascii="TH SarabunIT๙" w:hAnsi="TH SarabunIT๙" w:cs="TH SarabunIT๙" w:hint="cs"/>
                                <w:spacing w:val="0"/>
                                <w:sz w:val="24"/>
                                <w:szCs w:val="24"/>
                                <w:cs/>
                              </w:rPr>
                              <w:t>. .............................................</w:t>
                            </w:r>
                          </w:p>
                          <w:p w:rsidR="006404F9" w:rsidRPr="00CC67F5" w:rsidRDefault="006404F9" w:rsidP="006404F9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CC67F5">
                              <w:rPr>
                                <w:rFonts w:ascii="TH SarabunIT๙" w:hAnsi="TH SarabunIT๙" w:cs="TH SarabunIT๙"/>
                                <w:spacing w:val="0"/>
                                <w:sz w:val="24"/>
                                <w:szCs w:val="24"/>
                                <w:cs/>
                              </w:rPr>
                              <w:t>นก. ..................................……</w:t>
                            </w:r>
                            <w:r w:rsidRPr="00CC67F5">
                              <w:rPr>
                                <w:rFonts w:ascii="TH SarabunIT๙" w:hAnsi="TH SarabunIT๙" w:cs="TH SarabunIT๙"/>
                                <w:spacing w:val="0"/>
                                <w:sz w:val="24"/>
                                <w:szCs w:val="24"/>
                              </w:rPr>
                              <w:t>…………</w:t>
                            </w:r>
                          </w:p>
                          <w:p w:rsidR="006404F9" w:rsidRPr="00CC67F5" w:rsidRDefault="006404F9" w:rsidP="006404F9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pacing w:val="0"/>
                                <w:sz w:val="24"/>
                                <w:szCs w:val="24"/>
                                <w:cs/>
                              </w:rPr>
                            </w:pPr>
                            <w:r w:rsidRPr="00CC67F5">
                              <w:rPr>
                                <w:rFonts w:ascii="TH SarabunIT๙" w:hAnsi="TH SarabunIT๙" w:cs="TH SarabunIT๙" w:hint="cs"/>
                                <w:spacing w:val="0"/>
                                <w:sz w:val="24"/>
                                <w:szCs w:val="24"/>
                                <w:cs/>
                              </w:rPr>
                              <w:t>ผู้ประสานงาน นายณภัทร พัฒนะเศร</w:t>
                            </w:r>
                            <w:proofErr w:type="spellStart"/>
                            <w:r w:rsidRPr="00CC67F5">
                              <w:rPr>
                                <w:rFonts w:ascii="TH SarabunIT๙" w:hAnsi="TH SarabunIT๙" w:cs="TH SarabunIT๙" w:hint="cs"/>
                                <w:spacing w:val="0"/>
                                <w:sz w:val="24"/>
                                <w:szCs w:val="24"/>
                                <w:cs/>
                              </w:rPr>
                              <w:t>ษฐ</w:t>
                            </w:r>
                            <w:proofErr w:type="spellEnd"/>
                            <w:r w:rsidRPr="00CC67F5">
                              <w:rPr>
                                <w:rFonts w:ascii="TH SarabunIT๙" w:hAnsi="TH SarabunIT๙" w:cs="TH SarabunIT๙" w:hint="cs"/>
                                <w:spacing w:val="0"/>
                                <w:sz w:val="24"/>
                                <w:szCs w:val="24"/>
                                <w:cs/>
                              </w:rPr>
                              <w:t>กุล</w:t>
                            </w:r>
                          </w:p>
                          <w:p w:rsidR="006404F9" w:rsidRPr="00CC67F5" w:rsidRDefault="006404F9" w:rsidP="006404F9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CC67F5">
                              <w:rPr>
                                <w:rFonts w:ascii="TH SarabunIT๙" w:hAnsi="TH SarabunIT๙" w:cs="TH SarabunIT๙" w:hint="cs"/>
                                <w:spacing w:val="0"/>
                                <w:sz w:val="24"/>
                                <w:szCs w:val="24"/>
                                <w:cs/>
                              </w:rPr>
                              <w:t xml:space="preserve">โทร. </w:t>
                            </w:r>
                            <w:r w:rsidRPr="00CC67F5">
                              <w:rPr>
                                <w:rFonts w:ascii="TH SarabunIT๙" w:hAnsi="TH SarabunIT๙" w:cs="TH SarabunIT๙"/>
                                <w:spacing w:val="0"/>
                                <w:sz w:val="24"/>
                                <w:szCs w:val="24"/>
                              </w:rPr>
                              <w:t>09-1716-3140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395B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42.7pt;margin-top:17.25pt;width:153.8pt;height:10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" strokecolor="white">
                <v:textbox>
                  <w:txbxContent>
                    <w:p w:rsidR="006404F9" w:rsidRPr="00CC67F5" w:rsidRDefault="006404F9" w:rsidP="006404F9">
                      <w:pPr>
                        <w:spacing w:before="60"/>
                        <w:rPr>
                          <w:rFonts w:ascii="TH SarabunIT๙" w:hAnsi="TH SarabunIT๙" w:cs="TH SarabunIT๙"/>
                          <w:spacing w:val="0"/>
                          <w:sz w:val="24"/>
                          <w:szCs w:val="24"/>
                        </w:rPr>
                      </w:pPr>
                      <w:r w:rsidRPr="00CC67F5">
                        <w:rPr>
                          <w:rFonts w:ascii="TH SarabunIT๙" w:hAnsi="TH SarabunIT๙" w:cs="TH SarabunIT๙"/>
                          <w:spacing w:val="0"/>
                          <w:sz w:val="24"/>
                          <w:szCs w:val="24"/>
                          <w:cs/>
                        </w:rPr>
                        <w:t>ผอ.กง.วก. ....................</w:t>
                      </w:r>
                      <w:r w:rsidRPr="00CC67F5">
                        <w:rPr>
                          <w:rFonts w:ascii="TH SarabunIT๙" w:hAnsi="TH SarabunIT๙" w:cs="TH SarabunIT๙" w:hint="cs"/>
                          <w:spacing w:val="0"/>
                          <w:sz w:val="24"/>
                          <w:szCs w:val="24"/>
                          <w:cs/>
                        </w:rPr>
                        <w:t>.</w:t>
                      </w:r>
                      <w:r w:rsidRPr="00CC67F5">
                        <w:rPr>
                          <w:rFonts w:ascii="TH SarabunIT๙" w:hAnsi="TH SarabunIT๙" w:cs="TH SarabunIT๙"/>
                          <w:spacing w:val="0"/>
                          <w:sz w:val="24"/>
                          <w:szCs w:val="24"/>
                          <w:cs/>
                        </w:rPr>
                        <w:t>.....…</w:t>
                      </w:r>
                      <w:r w:rsidRPr="00CC67F5">
                        <w:rPr>
                          <w:rFonts w:ascii="TH SarabunIT๙" w:hAnsi="TH SarabunIT๙" w:cs="TH SarabunIT๙"/>
                          <w:spacing w:val="0"/>
                          <w:sz w:val="24"/>
                          <w:szCs w:val="24"/>
                        </w:rPr>
                        <w:t>…………</w:t>
                      </w:r>
                    </w:p>
                    <w:p w:rsidR="006404F9" w:rsidRPr="00CC67F5" w:rsidRDefault="006404F9" w:rsidP="006404F9">
                      <w:pPr>
                        <w:spacing w:before="60"/>
                        <w:rPr>
                          <w:rFonts w:ascii="TH SarabunIT๙" w:hAnsi="TH SarabunIT๙" w:cs="TH SarabunIT๙"/>
                          <w:spacing w:val="0"/>
                          <w:sz w:val="24"/>
                          <w:szCs w:val="24"/>
                          <w:cs/>
                        </w:rPr>
                      </w:pPr>
                      <w:r w:rsidRPr="00CC67F5">
                        <w:rPr>
                          <w:rFonts w:ascii="TH SarabunIT๙" w:hAnsi="TH SarabunIT๙" w:cs="TH SarabunIT๙" w:hint="cs"/>
                          <w:spacing w:val="0"/>
                          <w:sz w:val="24"/>
                          <w:szCs w:val="24"/>
                          <w:cs/>
                        </w:rPr>
                        <w:t>นก.</w:t>
                      </w:r>
                      <w:proofErr w:type="spellStart"/>
                      <w:r w:rsidRPr="00CC67F5">
                        <w:rPr>
                          <w:rFonts w:ascii="TH SarabunIT๙" w:hAnsi="TH SarabunIT๙" w:cs="TH SarabunIT๙" w:hint="cs"/>
                          <w:spacing w:val="0"/>
                          <w:sz w:val="24"/>
                          <w:szCs w:val="24"/>
                          <w:cs/>
                        </w:rPr>
                        <w:t>ชพ</w:t>
                      </w:r>
                      <w:proofErr w:type="spellEnd"/>
                      <w:r w:rsidRPr="00CC67F5">
                        <w:rPr>
                          <w:rFonts w:ascii="TH SarabunIT๙" w:hAnsi="TH SarabunIT๙" w:cs="TH SarabunIT๙" w:hint="cs"/>
                          <w:spacing w:val="0"/>
                          <w:sz w:val="24"/>
                          <w:szCs w:val="24"/>
                          <w:cs/>
                        </w:rPr>
                        <w:t>. .............................................</w:t>
                      </w:r>
                    </w:p>
                    <w:p w:rsidR="006404F9" w:rsidRPr="00CC67F5" w:rsidRDefault="006404F9" w:rsidP="006404F9">
                      <w:pPr>
                        <w:spacing w:before="60"/>
                        <w:rPr>
                          <w:rFonts w:ascii="TH SarabunIT๙" w:hAnsi="TH SarabunIT๙" w:cs="TH SarabunIT๙"/>
                          <w:spacing w:val="0"/>
                          <w:sz w:val="24"/>
                          <w:szCs w:val="24"/>
                        </w:rPr>
                      </w:pPr>
                      <w:r w:rsidRPr="00CC67F5">
                        <w:rPr>
                          <w:rFonts w:ascii="TH SarabunIT๙" w:hAnsi="TH SarabunIT๙" w:cs="TH SarabunIT๙"/>
                          <w:spacing w:val="0"/>
                          <w:sz w:val="24"/>
                          <w:szCs w:val="24"/>
                          <w:cs/>
                        </w:rPr>
                        <w:t>นก. ..................................……</w:t>
                      </w:r>
                      <w:r w:rsidRPr="00CC67F5">
                        <w:rPr>
                          <w:rFonts w:ascii="TH SarabunIT๙" w:hAnsi="TH SarabunIT๙" w:cs="TH SarabunIT๙"/>
                          <w:spacing w:val="0"/>
                          <w:sz w:val="24"/>
                          <w:szCs w:val="24"/>
                        </w:rPr>
                        <w:t>…………</w:t>
                      </w:r>
                    </w:p>
                    <w:p w:rsidR="006404F9" w:rsidRPr="00CC67F5" w:rsidRDefault="006404F9" w:rsidP="006404F9">
                      <w:pPr>
                        <w:spacing w:before="60"/>
                        <w:rPr>
                          <w:rFonts w:ascii="TH SarabunIT๙" w:hAnsi="TH SarabunIT๙" w:cs="TH SarabunIT๙"/>
                          <w:spacing w:val="0"/>
                          <w:sz w:val="24"/>
                          <w:szCs w:val="24"/>
                          <w:cs/>
                        </w:rPr>
                      </w:pPr>
                      <w:r w:rsidRPr="00CC67F5">
                        <w:rPr>
                          <w:rFonts w:ascii="TH SarabunIT๙" w:hAnsi="TH SarabunIT๙" w:cs="TH SarabunIT๙" w:hint="cs"/>
                          <w:spacing w:val="0"/>
                          <w:sz w:val="24"/>
                          <w:szCs w:val="24"/>
                          <w:cs/>
                        </w:rPr>
                        <w:t>ผู้ประสานงาน นายณภัทร พัฒนะเศร</w:t>
                      </w:r>
                      <w:proofErr w:type="spellStart"/>
                      <w:r w:rsidRPr="00CC67F5">
                        <w:rPr>
                          <w:rFonts w:ascii="TH SarabunIT๙" w:hAnsi="TH SarabunIT๙" w:cs="TH SarabunIT๙" w:hint="cs"/>
                          <w:spacing w:val="0"/>
                          <w:sz w:val="24"/>
                          <w:szCs w:val="24"/>
                          <w:cs/>
                        </w:rPr>
                        <w:t>ษฐ</w:t>
                      </w:r>
                      <w:proofErr w:type="spellEnd"/>
                      <w:r w:rsidRPr="00CC67F5">
                        <w:rPr>
                          <w:rFonts w:ascii="TH SarabunIT๙" w:hAnsi="TH SarabunIT๙" w:cs="TH SarabunIT๙" w:hint="cs"/>
                          <w:spacing w:val="0"/>
                          <w:sz w:val="24"/>
                          <w:szCs w:val="24"/>
                          <w:cs/>
                        </w:rPr>
                        <w:t>กุล</w:t>
                      </w:r>
                    </w:p>
                    <w:p w:rsidR="006404F9" w:rsidRPr="00CC67F5" w:rsidRDefault="006404F9" w:rsidP="006404F9">
                      <w:pPr>
                        <w:spacing w:before="60"/>
                        <w:rPr>
                          <w:rFonts w:ascii="TH SarabunIT๙" w:hAnsi="TH SarabunIT๙" w:cs="TH SarabunIT๙"/>
                          <w:spacing w:val="0"/>
                          <w:sz w:val="24"/>
                          <w:szCs w:val="24"/>
                        </w:rPr>
                      </w:pPr>
                      <w:r w:rsidRPr="00CC67F5">
                        <w:rPr>
                          <w:rFonts w:ascii="TH SarabunIT๙" w:hAnsi="TH SarabunIT๙" w:cs="TH SarabunIT๙" w:hint="cs"/>
                          <w:spacing w:val="0"/>
                          <w:sz w:val="24"/>
                          <w:szCs w:val="24"/>
                          <w:cs/>
                        </w:rPr>
                        <w:t xml:space="preserve">โทร. </w:t>
                      </w:r>
                      <w:r w:rsidRPr="00CC67F5">
                        <w:rPr>
                          <w:rFonts w:ascii="TH SarabunIT๙" w:hAnsi="TH SarabunIT๙" w:cs="TH SarabunIT๙"/>
                          <w:spacing w:val="0"/>
                          <w:sz w:val="24"/>
                          <w:szCs w:val="24"/>
                        </w:rPr>
                        <w:t>09-1716-3140</w:t>
                      </w:r>
                    </w:p>
                  </w:txbxContent>
                </v:textbox>
              </v:shape>
            </w:pict>
          </mc:Fallback>
        </mc:AlternateContent>
      </w:r>
    </w:p>
    <w:p w:rsidR="006404F9" w:rsidRDefault="006404F9" w:rsidP="00E936FE">
      <w:pPr>
        <w:tabs>
          <w:tab w:val="center" w:pos="4153"/>
          <w:tab w:val="right" w:pos="8306"/>
        </w:tabs>
        <w:spacing w:line="360" w:lineRule="exact"/>
        <w:rPr>
          <w:rFonts w:ascii="TH SarabunPSK" w:hAnsi="TH SarabunPSK" w:cs="TH SarabunPSK"/>
          <w:spacing w:val="0"/>
          <w:szCs w:val="37"/>
        </w:rPr>
      </w:pPr>
    </w:p>
    <w:p w:rsidR="006404F9" w:rsidRDefault="006404F9" w:rsidP="00E936FE">
      <w:pPr>
        <w:tabs>
          <w:tab w:val="center" w:pos="4153"/>
          <w:tab w:val="right" w:pos="8306"/>
        </w:tabs>
        <w:spacing w:line="360" w:lineRule="exact"/>
        <w:rPr>
          <w:rFonts w:ascii="TH SarabunPSK" w:hAnsi="TH SarabunPSK" w:cs="TH SarabunPSK"/>
          <w:spacing w:val="0"/>
          <w:szCs w:val="37"/>
        </w:rPr>
      </w:pPr>
    </w:p>
    <w:p w:rsidR="006404F9" w:rsidRDefault="006404F9" w:rsidP="00E936FE">
      <w:pPr>
        <w:tabs>
          <w:tab w:val="center" w:pos="4153"/>
          <w:tab w:val="right" w:pos="8306"/>
        </w:tabs>
        <w:spacing w:line="360" w:lineRule="exact"/>
        <w:rPr>
          <w:rFonts w:ascii="TH SarabunPSK" w:hAnsi="TH SarabunPSK" w:cs="TH SarabunPSK"/>
          <w:spacing w:val="0"/>
          <w:szCs w:val="37"/>
        </w:rPr>
      </w:pPr>
    </w:p>
    <w:p w:rsidR="00613867" w:rsidRDefault="00613867"/>
    <w:sectPr w:rsidR="00613867" w:rsidSect="003B3A50">
      <w:pgSz w:w="12240" w:h="15840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FE"/>
    <w:rsid w:val="00000A34"/>
    <w:rsid w:val="001B7D84"/>
    <w:rsid w:val="001D5751"/>
    <w:rsid w:val="003B3A50"/>
    <w:rsid w:val="00613867"/>
    <w:rsid w:val="006404F9"/>
    <w:rsid w:val="00700DF9"/>
    <w:rsid w:val="00923CDD"/>
    <w:rsid w:val="00B1550B"/>
    <w:rsid w:val="00C94CBC"/>
    <w:rsid w:val="00CC67F5"/>
    <w:rsid w:val="00D14C7B"/>
    <w:rsid w:val="00E63050"/>
    <w:rsid w:val="00E936FE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C703"/>
  <w15:chartTrackingRefBased/>
  <w15:docId w15:val="{74DE01B4-7A1F-4CF8-8894-875C9CF6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6FE"/>
    <w:pPr>
      <w:spacing w:after="0" w:line="240" w:lineRule="auto"/>
    </w:pPr>
    <w:rPr>
      <w:rFonts w:ascii="Browallia New" w:eastAsia="Cordia New" w:hAnsi="Browallia New" w:cs="Browallia New"/>
      <w:spacing w:val="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0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6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DLA-PC01</dc:creator>
  <cp:keywords/>
  <dc:description/>
  <cp:lastModifiedBy>DLA-PC01</cp:lastModifiedBy>
  <cp:revision>4</cp:revision>
  <cp:lastPrinted>2021-04-27T05:52:00Z</cp:lastPrinted>
  <dcterms:created xsi:type="dcterms:W3CDTF">2021-04-27T01:59:00Z</dcterms:created>
  <dcterms:modified xsi:type="dcterms:W3CDTF">2021-04-27T07:53:00Z</dcterms:modified>
</cp:coreProperties>
</file>