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1"/>
        <w:gridCol w:w="2358"/>
        <w:gridCol w:w="3652"/>
      </w:tblGrid>
      <w:tr w:rsidR="00E53F75" w14:paraId="0F914CF0" w14:textId="77777777" w:rsidTr="00E53F75">
        <w:trPr>
          <w:trHeight w:val="1410"/>
        </w:trPr>
        <w:tc>
          <w:tcPr>
            <w:tcW w:w="3151" w:type="dxa"/>
          </w:tcPr>
          <w:p w14:paraId="349C64DE" w14:textId="77777777" w:rsidR="00E53F75" w:rsidRDefault="00AE4A7B">
            <w:pPr>
              <w:pStyle w:val="a5"/>
            </w:pP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/>
                <w:cs/>
              </w:rPr>
              <w:tab/>
            </w:r>
            <w:r w:rsidR="00983776">
              <w:rPr>
                <w:rFonts w:ascii="TH SarabunIT๙" w:hAnsi="TH SarabunIT๙" w:cs="TH SarabunIT๙" w:hint="cs"/>
                <w:cs/>
              </w:rPr>
              <w:t xml:space="preserve">                          </w:t>
            </w:r>
            <w:r w:rsidR="00C52709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6ED677E1" w14:textId="77777777" w:rsidR="00E53F75" w:rsidRDefault="00E53F75">
            <w:pPr>
              <w:pStyle w:val="a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34C1EDC6" w14:textId="77777777" w:rsidR="00E53F75" w:rsidRDefault="00E53F75">
            <w:pPr>
              <w:pStyle w:val="a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0ECB824D" w14:textId="77777777" w:rsidR="00E53F75" w:rsidRDefault="00E53F75">
            <w:pPr>
              <w:pStyle w:val="a5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ที่ มท ๐๘20.2/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  <w:hideMark/>
          </w:tcPr>
          <w:p w14:paraId="30526E62" w14:textId="77777777" w:rsidR="00E53F75" w:rsidRDefault="00E53F7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2F56B7F4" wp14:editId="2CDBCEC7">
                  <wp:extent cx="959485" cy="1076960"/>
                  <wp:effectExtent l="0" t="0" r="0" b="889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hideMark/>
          </w:tcPr>
          <w:p w14:paraId="65617818" w14:textId="77777777" w:rsidR="00E53F75" w:rsidRDefault="00E53F75">
            <w:pPr>
              <w:pStyle w:val="2"/>
              <w:spacing w:line="276" w:lineRule="auto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noProof/>
                <w:cs/>
              </w:rPr>
              <w:br/>
            </w:r>
            <w:r>
              <w:rPr>
                <w:rFonts w:ascii="TH SarabunIT๙" w:hAnsi="TH SarabunIT๙" w:cs="TH SarabunIT๙"/>
                <w:noProof/>
                <w:cs/>
              </w:rPr>
              <w:br/>
            </w:r>
          </w:p>
          <w:p w14:paraId="67493065" w14:textId="77777777" w:rsidR="00E53F75" w:rsidRDefault="00E53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14:paraId="7DD2804F" w14:textId="77777777" w:rsidR="00E53F75" w:rsidRDefault="00E53F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ถนนนครราชสีมา เขตดุสิต กทม. ๑๐3๐๐</w:t>
            </w:r>
          </w:p>
        </w:tc>
      </w:tr>
    </w:tbl>
    <w:p w14:paraId="54415EF0" w14:textId="77777777" w:rsidR="00E53F75" w:rsidRDefault="00E53F75" w:rsidP="00E53F7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="000A6294">
        <w:rPr>
          <w:rFonts w:ascii="TH SarabunIT๙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ธันวาคม</w:t>
      </w:r>
      <w:r>
        <w:rPr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 2564</w:t>
      </w:r>
    </w:p>
    <w:p w14:paraId="6AE40F87" w14:textId="77777777" w:rsidR="00E53F75" w:rsidRDefault="00E53F75" w:rsidP="00E53F75">
      <w:pPr>
        <w:pStyle w:val="1"/>
        <w:tabs>
          <w:tab w:val="left" w:pos="567"/>
        </w:tabs>
        <w:spacing w:before="120"/>
        <w:ind w:left="567" w:hanging="567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 w:rsidRPr="00E53F75">
        <w:rPr>
          <w:rFonts w:ascii="TH SarabunIT๙" w:eastAsia="Cordia New" w:hAnsi="TH SarabunIT๙" w:cs="TH SarabunIT๙"/>
          <w:b w:val="0"/>
          <w:bCs w:val="0"/>
          <w:color w:val="auto"/>
          <w:spacing w:val="-4"/>
          <w:sz w:val="32"/>
          <w:szCs w:val="32"/>
          <w:cs/>
        </w:rPr>
        <w:t>การฝึกอบรม "การเสริมสร้างศักยภาพองค์กรปกครองส่วนท้องถิ่นในการจัดการสิ่งแวดล้อม"</w:t>
      </w:r>
    </w:p>
    <w:p w14:paraId="4A348EED" w14:textId="77777777" w:rsidR="00E53F75" w:rsidRDefault="00E53F75" w:rsidP="00E53F75">
      <w:pPr>
        <w:pStyle w:val="1"/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ผู้ว่าราชการจังหวัด</w:t>
      </w:r>
      <w:r w:rsidR="003C6C1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ทุกจังหวัด</w:t>
      </w:r>
    </w:p>
    <w:p w14:paraId="5D5BEEB1" w14:textId="77777777" w:rsidR="00724D22" w:rsidRDefault="00724D22" w:rsidP="00724D22">
      <w:pPr>
        <w:tabs>
          <w:tab w:val="left" w:pos="1418"/>
          <w:tab w:val="left" w:pos="1560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สำเนาหนังสือกรมควบคุมมลพิษ </w:t>
      </w:r>
      <w:r w:rsidR="00BD0648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>
        <w:rPr>
          <w:rFonts w:ascii="TH SarabunIT๙" w:hAnsi="TH SarabunIT๙" w:cs="TH SarabunIT๙"/>
          <w:sz w:val="32"/>
          <w:szCs w:val="32"/>
          <w:cs/>
        </w:rPr>
        <w:t>ที่ ทส 0304/</w:t>
      </w:r>
      <w:r>
        <w:rPr>
          <w:rFonts w:ascii="TH SarabunIT๙" w:hAnsi="TH SarabunIT๙" w:cs="TH SarabunIT๙" w:hint="cs"/>
          <w:sz w:val="32"/>
          <w:szCs w:val="32"/>
          <w:cs/>
        </w:rPr>
        <w:t>13177</w:t>
      </w:r>
    </w:p>
    <w:p w14:paraId="2AE0D8EA" w14:textId="77777777" w:rsidR="00724D22" w:rsidRDefault="00724D22" w:rsidP="00724D22">
      <w:pPr>
        <w:tabs>
          <w:tab w:val="left" w:pos="1418"/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ลงวันที่ 23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จำนวน 1 ชุด</w:t>
      </w:r>
    </w:p>
    <w:p w14:paraId="0EEE4FF8" w14:textId="77777777" w:rsidR="00E53F75" w:rsidRDefault="00724D22" w:rsidP="00724D22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ด้วยกรมส่งเสริมการปกครองท้องถิ่นได้รับแจ้งจากกรมควบคุมมลพิษว่า</w:t>
      </w:r>
      <w:r w:rsidR="005A1B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ได้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กำหนดจัดการฝึกอบรม "การเสริมสร้างศักยภาพองค์กรปกครองส่วนท้องถิ่นในการจัดการสิ่งแวด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ล้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อม"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โดยมีวัตถุประสงค์</w:t>
      </w:r>
      <w:r w:rsidR="00BD064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ในการเพิ่มศักยภาพให้กับบุคลากร</w:t>
      </w:r>
      <w:r w:rsidR="00E53F7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ด้านการจัดการสิ่งแวดล้อม ทั้งคุณภาพอากาศ คุณภาพน้ำ การจัดการขยะมูลฝอยและของเสีย ให้สามารถนำไปปฏิบัติงานที่รับผิดชอบได้อย่างถูกต้องและเหมา</w:t>
      </w:r>
      <w:r w:rsidR="00BD0648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ะสม จำนวน ๔ ครั้ง คือ ครั้งที่ </w:t>
      </w:r>
      <w:r w:rsidR="00BD06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1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กลุ่มภาคกลางและ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ต</w:t>
      </w:r>
      <w:r w:rsidR="00E53F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ะวันออก ระหว่างวัน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ที่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๒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5A1BF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๓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ธันวาคม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๒๕๖๔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ครั้งที่ ๒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กลุ่มภาคตะวันอ</w:t>
      </w:r>
      <w:r w:rsidR="00E53F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อกเฉียงเหนือ ระหว่างวันที่ ๑๓ -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๑๔ ธันวาคม ๒๕๖๔ ครั้งที่ ๓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กลุ่มภาคใต้ ระหว่างวันที่ ๑๕ - ๑๖ ธันวาคม ๒๕๖๔ และครั้งที่ ๔ กลุ่มภาคเหนือ ระหว่างวันที่ ๒0 </w:t>
      </w:r>
      <w:r w:rsidR="00E53F75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–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๒๑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ธันวาคม ๒๕๖๔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br/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ผ่านสื่ออิเล็กทรอนิกส์ ทางแอปพ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ลิ</w:t>
      </w:r>
      <w:r w:rsidR="00E53F75" w:rsidRPr="004C60C3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เคชันซูม</w:t>
      </w:r>
      <w:r w:rsidR="00E53F75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677E9118" w14:textId="77777777" w:rsidR="00724D22" w:rsidRPr="00766F92" w:rsidRDefault="00724D22" w:rsidP="00724D22">
      <w:pPr>
        <w:tabs>
          <w:tab w:val="left" w:pos="1418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sz w:val="32"/>
          <w:szCs w:val="32"/>
          <w:lang w:eastAsia="zh-CN"/>
        </w:rPr>
        <w:tab/>
      </w:r>
      <w:r w:rsidRPr="00724D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กรมส่งเสริมการปกครองท้องถิ่นพิจารณาแล้ว </w:t>
      </w:r>
      <w:r w:rsidR="000A6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การฝึกอบรมจะเพิ่มศักยภาพให้บุคล</w:t>
      </w:r>
      <w:r w:rsidR="00FC03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า</w:t>
      </w:r>
      <w:r w:rsidR="000A6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กร </w:t>
      </w:r>
      <w:r w:rsidR="000A6294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br/>
      </w:r>
      <w:r w:rsidR="000A6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ขององค์กรปกครองส่วนท้องถิ่น ให้สามารถนำความรู้ไปปฏิบัติงานด้านการจัดการสิ่งแวดล้อมและบริหารจัดการขยะมูลฝอยและของเสีย ได้อย่างมีประสิทธิภาพและเหมาะสมตามบริบทของพื้นที่ </w:t>
      </w:r>
      <w:r w:rsidRPr="00724D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ขอ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ความ</w:t>
      </w:r>
      <w:r w:rsidR="00BD0648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ร่วมมือ</w:t>
      </w:r>
      <w:r w:rsidRPr="00724D22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จังหวัด</w:t>
      </w:r>
      <w:r w:rsidRPr="003C6C1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ประชาสัมพันธ์</w:t>
      </w:r>
      <w:r w:rsidR="000A6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เชิญ</w:t>
      </w:r>
      <w:r w:rsidR="00FC03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ชวน</w:t>
      </w:r>
      <w:r w:rsidR="000A6294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องค์กรปกครองส่วนท้องถิ่นเป้าหมาย</w:t>
      </w:r>
      <w:r w:rsidR="00FC03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พิจารณาอนุญาตให้บุคลากรที่มีหน้าที่รับผิดชอบร่วม</w:t>
      </w:r>
      <w:r w:rsidRPr="003C6C10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การ</w:t>
      </w:r>
      <w:r w:rsidRPr="00291B2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ฝึกอบรม "การเสริมสร้างศักยภาพองค์กรปกครองส่วนท้องถิ่นในการจัดการสิ่งแวด</w:t>
      </w:r>
      <w:r w:rsidRPr="00291B2A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ล้</w:t>
      </w:r>
      <w:r w:rsidRPr="00291B2A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อม"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FC03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โดยสามารถดาวน์โหลดสิ่งที่ส่งมาด้วยและ</w:t>
      </w:r>
      <w:r w:rsidR="005752D1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กำหนดการ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ใน </w:t>
      </w:r>
      <w:r w:rsidR="005A1BF0">
        <w:rPr>
          <w:rFonts w:ascii="TH SarabunIT๙" w:eastAsia="Cordia New" w:hAnsi="TH SarabunIT๙" w:cs="TH SarabunIT๙"/>
          <w:sz w:val="32"/>
          <w:szCs w:val="32"/>
          <w:lang w:eastAsia="zh-CN"/>
        </w:rPr>
        <w:t>QR</w:t>
      </w:r>
      <w:r w:rsidR="005A1BF0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145C1B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Code </w:t>
      </w:r>
      <w:r w:rsidR="00145C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ที่ปรากฏท้ายหนังสือ</w:t>
      </w:r>
      <w:r w:rsidR="00FC036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นี้</w:t>
      </w:r>
      <w:r w:rsidR="00145C1B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14:paraId="7D9121CD" w14:textId="77777777" w:rsidR="00E53F75" w:rsidRDefault="00E53F75" w:rsidP="00E53F75">
      <w:pPr>
        <w:tabs>
          <w:tab w:val="left" w:pos="4678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43CABEBE" w14:textId="77777777" w:rsidR="00E53F75" w:rsidRDefault="00E53F75" w:rsidP="00E53F75">
      <w:pPr>
        <w:tabs>
          <w:tab w:val="left" w:pos="4678"/>
        </w:tabs>
        <w:spacing w:before="240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54044FDF" w14:textId="77777777" w:rsidR="00E53F75" w:rsidRDefault="00E53F75" w:rsidP="00E53F75">
      <w:pPr>
        <w:tabs>
          <w:tab w:val="left" w:pos="4678"/>
        </w:tabs>
        <w:spacing w:line="276" w:lineRule="auto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8F77A" w14:textId="77777777" w:rsidR="00E53F75" w:rsidRDefault="00E53F75" w:rsidP="00E53F75">
      <w:pPr>
        <w:tabs>
          <w:tab w:val="left" w:pos="4678"/>
        </w:tabs>
        <w:spacing w:line="276" w:lineRule="auto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AD883" w14:textId="77777777" w:rsidR="00784F19" w:rsidRDefault="00784F19" w:rsidP="00E53F75">
      <w:pPr>
        <w:tabs>
          <w:tab w:val="left" w:pos="4678"/>
        </w:tabs>
        <w:spacing w:line="276" w:lineRule="auto"/>
        <w:ind w:firstLine="425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10795" w14:textId="77777777" w:rsidR="00145C1B" w:rsidRDefault="00145C1B" w:rsidP="00784F19">
      <w:pPr>
        <w:tabs>
          <w:tab w:val="left" w:pos="4678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5CD1D9" w14:textId="77777777" w:rsidR="00E53F75" w:rsidRDefault="00E53F75" w:rsidP="00E53F75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อธิบดีกรมส่งเสริมการปกครองท้องถิ่น</w:t>
      </w:r>
    </w:p>
    <w:p w14:paraId="69EB28E7" w14:textId="77777777" w:rsidR="00E53F75" w:rsidRDefault="00E53F75" w:rsidP="00E53F75">
      <w:pPr>
        <w:tabs>
          <w:tab w:val="left" w:pos="-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D1329" w14:textId="77777777" w:rsidR="00E53F75" w:rsidRDefault="00FC036D" w:rsidP="00E53F75">
      <w:pPr>
        <w:pStyle w:val="2"/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798788C" wp14:editId="7F553493">
            <wp:simplePos x="0" y="0"/>
            <wp:positionH relativeFrom="column">
              <wp:posOffset>5057775</wp:posOffset>
            </wp:positionH>
            <wp:positionV relativeFrom="paragraph">
              <wp:posOffset>50800</wp:posOffset>
            </wp:positionV>
            <wp:extent cx="750570" cy="750570"/>
            <wp:effectExtent l="0" t="0" r="0" b="0"/>
            <wp:wrapNone/>
            <wp:docPr id="10" name="รูปภาพ 10" descr="D:\ผอ.เจี๊ยบ ไดร์ D\Documents\Downloads\คพ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ผอ.เจี๊ยบ ไดร์ D\Documents\Downloads\คพ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F7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EE191" wp14:editId="55B03C62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0" t="0" r="2095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D6D7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33E0D8DD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53EC5932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EE1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2.8pt;margin-top:680.85pt;width:158.85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" strokecolor="white">
                <v:textbox>
                  <w:txbxContent>
                    <w:p w14:paraId="4D0AD6D7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33E0D8DD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53EC5932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3F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096B18" wp14:editId="355E735A">
                <wp:simplePos x="0" y="0"/>
                <wp:positionH relativeFrom="column">
                  <wp:posOffset>5242560</wp:posOffset>
                </wp:positionH>
                <wp:positionV relativeFrom="paragraph">
                  <wp:posOffset>8646795</wp:posOffset>
                </wp:positionV>
                <wp:extent cx="2017395" cy="958850"/>
                <wp:effectExtent l="0" t="0" r="2095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5A375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ผอ.กง.สว. ................................</w:t>
                            </w:r>
                          </w:p>
                          <w:p w14:paraId="2A8C8E2E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 .......................................</w:t>
                            </w:r>
                          </w:p>
                          <w:p w14:paraId="6D3749E8" w14:textId="77777777" w:rsidR="00953DB4" w:rsidRDefault="00953DB4" w:rsidP="00E53F75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จนท.  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96B18" id="Text Box 7" o:spid="_x0000_s1027" type="#_x0000_t202" style="position:absolute;margin-left:412.8pt;margin-top:680.85pt;width:158.85pt;height:7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" strokecolor="white">
                <v:textbox>
                  <w:txbxContent>
                    <w:p w14:paraId="40F5A375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ผอ.กง.สว. ................................</w:t>
                      </w:r>
                    </w:p>
                    <w:p w14:paraId="2A8C8E2E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 .......................................</w:t>
                      </w:r>
                    </w:p>
                    <w:p w14:paraId="6D3749E8" w14:textId="77777777" w:rsidR="00953DB4" w:rsidRDefault="00953DB4" w:rsidP="00E53F75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จนท.  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53F75">
        <w:rPr>
          <w:rFonts w:ascii="TH SarabunIT๙" w:hAnsi="TH SarabunIT๙" w:cs="TH SarabunIT๙"/>
          <w:cs/>
        </w:rPr>
        <w:br/>
        <w:t>กองสิ่งแวดล้อมท้องถิ่น</w:t>
      </w:r>
    </w:p>
    <w:p w14:paraId="282505A8" w14:textId="77777777" w:rsidR="00983776" w:rsidRDefault="00145C1B" w:rsidP="00145C1B">
      <w:pPr>
        <w:pStyle w:val="2"/>
        <w:tabs>
          <w:tab w:val="left" w:pos="4253"/>
        </w:tabs>
        <w:rPr>
          <w:rFonts w:ascii="TH SarabunIT๙" w:hAnsi="TH SarabunIT๙" w:cs="TH SarabunIT๙"/>
          <w:cs/>
        </w:rPr>
      </w:pPr>
      <w:r w:rsidRPr="00766F92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C124D" wp14:editId="49D6B5D7">
                <wp:simplePos x="0" y="0"/>
                <wp:positionH relativeFrom="column">
                  <wp:posOffset>5027930</wp:posOffset>
                </wp:positionH>
                <wp:positionV relativeFrom="paragraph">
                  <wp:posOffset>348615</wp:posOffset>
                </wp:positionV>
                <wp:extent cx="925195" cy="252095"/>
                <wp:effectExtent l="0" t="0" r="825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64C1C" w14:textId="77777777" w:rsidR="00953DB4" w:rsidRPr="00766F92" w:rsidRDefault="00953DB4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ประชาสัมพันธ์ฯ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C124D" id="กล่องข้อความ 2" o:spid="_x0000_s1028" type="#_x0000_t202" style="position:absolute;margin-left:395.9pt;margin-top:27.45pt;width:72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" stroked="f">
                <v:textbox>
                  <w:txbxContent>
                    <w:p w14:paraId="1AD64C1C" w14:textId="77777777" w:rsidR="00953DB4" w:rsidRPr="00766F92" w:rsidRDefault="00953DB4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ประชาสัมพันธ์ฯ</w:t>
                      </w:r>
                    </w:p>
                  </w:txbxContent>
                </v:textbox>
              </v:shape>
            </w:pict>
          </mc:Fallback>
        </mc:AlternateContent>
      </w:r>
      <w:r w:rsidR="00E53F75">
        <w:rPr>
          <w:rFonts w:ascii="TH SarabunIT๙" w:hAnsi="TH SarabunIT๙" w:cs="TH SarabunIT๙"/>
          <w:cs/>
        </w:rPr>
        <w:t>กลุ่มงานสิ่งแวดล้อม</w:t>
      </w:r>
      <w:r w:rsidR="00E53F75">
        <w:rPr>
          <w:rFonts w:ascii="TH SarabunIT๙" w:hAnsi="TH SarabunIT๙" w:cs="TH SarabunIT๙"/>
          <w:cs/>
        </w:rPr>
        <w:br/>
        <w:t xml:space="preserve">โทร. ๐ ๒๒๔๑ ๙๐๐๐ ต่อ </w:t>
      </w:r>
      <w:r w:rsidR="003C6C10">
        <w:rPr>
          <w:rFonts w:ascii="TH SarabunIT๙" w:hAnsi="TH SarabunIT๙" w:cs="TH SarabunIT๙"/>
          <w:cs/>
        </w:rPr>
        <w:t>2112</w:t>
      </w:r>
      <w:r w:rsidR="003C6C10">
        <w:rPr>
          <w:rFonts w:ascii="TH SarabunIT๙" w:hAnsi="TH SarabunIT๙" w:cs="TH SarabunIT๙"/>
          <w:cs/>
        </w:rPr>
        <w:br/>
        <w:t xml:space="preserve">โทรสาร 0 2241 </w:t>
      </w:r>
      <w:r w:rsidR="003C6C10">
        <w:rPr>
          <w:rFonts w:ascii="TH SarabunIT๙" w:hAnsi="TH SarabunIT๙" w:cs="TH SarabunIT๙" w:hint="cs"/>
          <w:cs/>
        </w:rPr>
        <w:t>2066</w:t>
      </w:r>
      <w:r w:rsidR="003C6C10">
        <w:rPr>
          <w:rFonts w:ascii="TH SarabunIT๙" w:hAnsi="TH SarabunIT๙" w:cs="TH SarabunIT๙"/>
          <w:cs/>
        </w:rPr>
        <w:t xml:space="preserve"> </w:t>
      </w:r>
    </w:p>
    <w:sectPr w:rsidR="00983776" w:rsidSect="00766F92">
      <w:pgSz w:w="11906" w:h="16838"/>
      <w:pgMar w:top="426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7"/>
    <w:rsid w:val="00043C3E"/>
    <w:rsid w:val="00087CB9"/>
    <w:rsid w:val="000A6294"/>
    <w:rsid w:val="000C12ED"/>
    <w:rsid w:val="000C18F3"/>
    <w:rsid w:val="000E310A"/>
    <w:rsid w:val="000E6B46"/>
    <w:rsid w:val="00145C1B"/>
    <w:rsid w:val="00191DB6"/>
    <w:rsid w:val="001B22EE"/>
    <w:rsid w:val="002059F7"/>
    <w:rsid w:val="0022711B"/>
    <w:rsid w:val="00233854"/>
    <w:rsid w:val="00236916"/>
    <w:rsid w:val="00242F3E"/>
    <w:rsid w:val="00257FE4"/>
    <w:rsid w:val="00291B2A"/>
    <w:rsid w:val="002944DB"/>
    <w:rsid w:val="0029511A"/>
    <w:rsid w:val="002C3902"/>
    <w:rsid w:val="002D721E"/>
    <w:rsid w:val="002E7D32"/>
    <w:rsid w:val="002F41BF"/>
    <w:rsid w:val="00313018"/>
    <w:rsid w:val="0031746C"/>
    <w:rsid w:val="003223D0"/>
    <w:rsid w:val="0036511E"/>
    <w:rsid w:val="00396B67"/>
    <w:rsid w:val="003B0C16"/>
    <w:rsid w:val="003C1BA8"/>
    <w:rsid w:val="003C357D"/>
    <w:rsid w:val="003C6C10"/>
    <w:rsid w:val="003D1375"/>
    <w:rsid w:val="003D3949"/>
    <w:rsid w:val="003D72A3"/>
    <w:rsid w:val="003E48E3"/>
    <w:rsid w:val="00405458"/>
    <w:rsid w:val="00412829"/>
    <w:rsid w:val="0046495B"/>
    <w:rsid w:val="004C60C3"/>
    <w:rsid w:val="004C6AEA"/>
    <w:rsid w:val="004D348F"/>
    <w:rsid w:val="004D68C6"/>
    <w:rsid w:val="004E3071"/>
    <w:rsid w:val="004E7909"/>
    <w:rsid w:val="00505524"/>
    <w:rsid w:val="00520521"/>
    <w:rsid w:val="00565F51"/>
    <w:rsid w:val="005752D1"/>
    <w:rsid w:val="005A1BF0"/>
    <w:rsid w:val="005B4C49"/>
    <w:rsid w:val="005E1E28"/>
    <w:rsid w:val="005E701E"/>
    <w:rsid w:val="00606BC7"/>
    <w:rsid w:val="00626A01"/>
    <w:rsid w:val="00631DD0"/>
    <w:rsid w:val="006351F0"/>
    <w:rsid w:val="00641637"/>
    <w:rsid w:val="00672241"/>
    <w:rsid w:val="0069587C"/>
    <w:rsid w:val="00696C69"/>
    <w:rsid w:val="006A5E3A"/>
    <w:rsid w:val="006A749B"/>
    <w:rsid w:val="006E6626"/>
    <w:rsid w:val="006F0FBD"/>
    <w:rsid w:val="00702002"/>
    <w:rsid w:val="007200D2"/>
    <w:rsid w:val="00724D22"/>
    <w:rsid w:val="00725B10"/>
    <w:rsid w:val="00736FFF"/>
    <w:rsid w:val="007466AA"/>
    <w:rsid w:val="00755C1C"/>
    <w:rsid w:val="0076331E"/>
    <w:rsid w:val="00766F92"/>
    <w:rsid w:val="00772BCC"/>
    <w:rsid w:val="00784F19"/>
    <w:rsid w:val="00796E55"/>
    <w:rsid w:val="007979C9"/>
    <w:rsid w:val="007A248C"/>
    <w:rsid w:val="007A4EFF"/>
    <w:rsid w:val="007A5490"/>
    <w:rsid w:val="007B39DF"/>
    <w:rsid w:val="007B4BFA"/>
    <w:rsid w:val="007C4361"/>
    <w:rsid w:val="007D00C8"/>
    <w:rsid w:val="007D7926"/>
    <w:rsid w:val="007E07BD"/>
    <w:rsid w:val="008227A5"/>
    <w:rsid w:val="00870DE3"/>
    <w:rsid w:val="00873663"/>
    <w:rsid w:val="008828C2"/>
    <w:rsid w:val="008C7EF9"/>
    <w:rsid w:val="008D6D58"/>
    <w:rsid w:val="008D6F3D"/>
    <w:rsid w:val="008F524C"/>
    <w:rsid w:val="008F5BF7"/>
    <w:rsid w:val="00910E33"/>
    <w:rsid w:val="0094066B"/>
    <w:rsid w:val="00942895"/>
    <w:rsid w:val="00953DB4"/>
    <w:rsid w:val="00973C2A"/>
    <w:rsid w:val="009812B9"/>
    <w:rsid w:val="00981EF7"/>
    <w:rsid w:val="00983776"/>
    <w:rsid w:val="009A2D9B"/>
    <w:rsid w:val="009A2E1A"/>
    <w:rsid w:val="009A74D6"/>
    <w:rsid w:val="009B2DA4"/>
    <w:rsid w:val="009E6714"/>
    <w:rsid w:val="00A52727"/>
    <w:rsid w:val="00A619A6"/>
    <w:rsid w:val="00A72F73"/>
    <w:rsid w:val="00A742FF"/>
    <w:rsid w:val="00A83DD7"/>
    <w:rsid w:val="00A84A96"/>
    <w:rsid w:val="00AC0042"/>
    <w:rsid w:val="00AC2030"/>
    <w:rsid w:val="00AE4A7B"/>
    <w:rsid w:val="00AE6517"/>
    <w:rsid w:val="00AF20E1"/>
    <w:rsid w:val="00B20509"/>
    <w:rsid w:val="00B36571"/>
    <w:rsid w:val="00B52560"/>
    <w:rsid w:val="00B6615A"/>
    <w:rsid w:val="00B67C77"/>
    <w:rsid w:val="00BA2179"/>
    <w:rsid w:val="00BA2DE7"/>
    <w:rsid w:val="00BA54CD"/>
    <w:rsid w:val="00BB3DC0"/>
    <w:rsid w:val="00BD0648"/>
    <w:rsid w:val="00BD601F"/>
    <w:rsid w:val="00BD76F2"/>
    <w:rsid w:val="00BE43F1"/>
    <w:rsid w:val="00BF17C8"/>
    <w:rsid w:val="00C1269D"/>
    <w:rsid w:val="00C231BC"/>
    <w:rsid w:val="00C429C1"/>
    <w:rsid w:val="00C52709"/>
    <w:rsid w:val="00C66E55"/>
    <w:rsid w:val="00CB400F"/>
    <w:rsid w:val="00CB662E"/>
    <w:rsid w:val="00CB7546"/>
    <w:rsid w:val="00CD10EC"/>
    <w:rsid w:val="00CD20EC"/>
    <w:rsid w:val="00CD2600"/>
    <w:rsid w:val="00CD4403"/>
    <w:rsid w:val="00CE160E"/>
    <w:rsid w:val="00CE6680"/>
    <w:rsid w:val="00D1287D"/>
    <w:rsid w:val="00D21ED6"/>
    <w:rsid w:val="00D60A59"/>
    <w:rsid w:val="00D6410D"/>
    <w:rsid w:val="00D95DB3"/>
    <w:rsid w:val="00DC2741"/>
    <w:rsid w:val="00DE0D3D"/>
    <w:rsid w:val="00DE1AE5"/>
    <w:rsid w:val="00E03F15"/>
    <w:rsid w:val="00E0500B"/>
    <w:rsid w:val="00E11548"/>
    <w:rsid w:val="00E26217"/>
    <w:rsid w:val="00E26C1E"/>
    <w:rsid w:val="00E304C8"/>
    <w:rsid w:val="00E358DA"/>
    <w:rsid w:val="00E53F75"/>
    <w:rsid w:val="00E54118"/>
    <w:rsid w:val="00E551E4"/>
    <w:rsid w:val="00E552E3"/>
    <w:rsid w:val="00E57D1E"/>
    <w:rsid w:val="00E82E89"/>
    <w:rsid w:val="00EB7C70"/>
    <w:rsid w:val="00ED0F62"/>
    <w:rsid w:val="00EF4EE9"/>
    <w:rsid w:val="00EF585F"/>
    <w:rsid w:val="00F232A7"/>
    <w:rsid w:val="00F61D0D"/>
    <w:rsid w:val="00F838F5"/>
    <w:rsid w:val="00F90E8C"/>
    <w:rsid w:val="00F9151F"/>
    <w:rsid w:val="00FA4F34"/>
    <w:rsid w:val="00FA7A75"/>
    <w:rsid w:val="00FC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945C"/>
  <w15:docId w15:val="{CD193B11-9710-4A46-A676-8B14FB78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517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51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E6517"/>
    <w:rPr>
      <w:rFonts w:ascii="Tahoma" w:eastAsia="Times New Roman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53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eastAsia="zh-CN"/>
    </w:rPr>
  </w:style>
  <w:style w:type="paragraph" w:styleId="a5">
    <w:name w:val="caption"/>
    <w:basedOn w:val="a"/>
    <w:next w:val="a"/>
    <w:unhideWhenUsed/>
    <w:qFormat/>
    <w:rsid w:val="00E53F75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2">
    <w:name w:val="Body Text 2"/>
    <w:basedOn w:val="a"/>
    <w:link w:val="20"/>
    <w:unhideWhenUsed/>
    <w:rsid w:val="00E53F75"/>
    <w:rPr>
      <w:rFonts w:ascii="Cordia New" w:eastAsia="Cordia New" w:hAnsi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E53F75"/>
    <w:rPr>
      <w:rFonts w:ascii="Cordia New" w:eastAsia="Cordia New" w:hAnsi="Cordia New" w:cs="Angsana New"/>
      <w:sz w:val="32"/>
      <w:szCs w:val="32"/>
    </w:rPr>
  </w:style>
  <w:style w:type="table" w:styleId="a6">
    <w:name w:val="Table Grid"/>
    <w:basedOn w:val="a1"/>
    <w:rsid w:val="00E53F7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DLA-PC</cp:lastModifiedBy>
  <cp:revision>2</cp:revision>
  <cp:lastPrinted>2021-12-01T07:53:00Z</cp:lastPrinted>
  <dcterms:created xsi:type="dcterms:W3CDTF">2021-12-01T09:47:00Z</dcterms:created>
  <dcterms:modified xsi:type="dcterms:W3CDTF">2021-12-01T09:47:00Z</dcterms:modified>
</cp:coreProperties>
</file>