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6F" w:rsidRPr="003958F8" w:rsidRDefault="002F416F" w:rsidP="00C1786D">
      <w:pPr>
        <w:rPr>
          <w:rFonts w:ascii="TH SarabunPSK" w:hAnsi="TH SarabunPSK" w:cs="TH SarabunPSK"/>
          <w:b/>
          <w:bCs/>
          <w:sz w:val="12"/>
          <w:szCs w:val="16"/>
        </w:rPr>
      </w:pPr>
      <w:r w:rsidRPr="003958F8">
        <w:rPr>
          <w:rFonts w:ascii="TH SarabunPSK" w:hAnsi="TH SarabunPSK" w:cs="TH SarabunPSK" w:hint="cs"/>
          <w:b/>
          <w:bCs/>
          <w:sz w:val="22"/>
          <w:cs/>
        </w:rPr>
        <w:t xml:space="preserve">ด้านที่ 6 </w:t>
      </w:r>
      <w:r w:rsidRPr="003958F8">
        <w:rPr>
          <w:rFonts w:ascii="TH SarabunPSK" w:hAnsi="TH SarabunPSK" w:cs="TH SarabunPSK"/>
          <w:b/>
          <w:bCs/>
          <w:sz w:val="22"/>
          <w:cs/>
        </w:rPr>
        <w:t>ส่งเสริม</w:t>
      </w:r>
      <w:r w:rsidRPr="003958F8">
        <w:rPr>
          <w:rFonts w:ascii="TH SarabunPSK" w:hAnsi="TH SarabunPSK" w:cs="TH SarabunPSK" w:hint="cs"/>
          <w:b/>
          <w:bCs/>
          <w:sz w:val="22"/>
          <w:cs/>
        </w:rPr>
        <w:t>การท่องเที่ยว</w:t>
      </w:r>
      <w:r w:rsidRPr="003958F8">
        <w:rPr>
          <w:rFonts w:ascii="TH SarabunPSK" w:hAnsi="TH SarabunPSK" w:cs="TH SarabunPSK"/>
          <w:b/>
          <w:bCs/>
          <w:sz w:val="12"/>
          <w:szCs w:val="16"/>
          <w:cs/>
        </w:rPr>
        <w:t xml:space="preserve">  </w:t>
      </w:r>
    </w:p>
    <w:p w:rsidR="00C1786D" w:rsidRPr="00921E17" w:rsidRDefault="00C1786D" w:rsidP="00C1786D">
      <w:pPr>
        <w:rPr>
          <w:rFonts w:ascii="TH SarabunPSK" w:hAnsi="TH SarabunPSK" w:cs="TH SarabunPSK"/>
          <w:b/>
          <w:bCs/>
          <w:sz w:val="48"/>
          <w:szCs w:val="56"/>
        </w:rPr>
      </w:pPr>
      <w:r w:rsidRPr="00921E17">
        <w:rPr>
          <w:rFonts w:ascii="TH SarabunPSK" w:hAnsi="TH SarabunPSK" w:cs="TH SarabunPSK" w:hint="cs"/>
          <w:b/>
          <w:bCs/>
          <w:sz w:val="48"/>
          <w:szCs w:val="56"/>
          <w:cs/>
        </w:rPr>
        <w:t>โครงการ “การท่องเที่ยวพิพิธภัณฑ์บ้านดงโฮจิ</w:t>
      </w:r>
      <w:proofErr w:type="spellStart"/>
      <w:r w:rsidRPr="00921E17">
        <w:rPr>
          <w:rFonts w:ascii="TH SarabunPSK" w:hAnsi="TH SarabunPSK" w:cs="TH SarabunPSK" w:hint="cs"/>
          <w:b/>
          <w:bCs/>
          <w:sz w:val="48"/>
          <w:szCs w:val="56"/>
          <w:cs/>
        </w:rPr>
        <w:t>มินห์</w:t>
      </w:r>
      <w:proofErr w:type="spellEnd"/>
      <w:r w:rsidRPr="00921E17">
        <w:rPr>
          <w:rFonts w:ascii="TH SarabunPSK" w:hAnsi="TH SarabunPSK" w:cs="TH SarabunPSK" w:hint="cs"/>
          <w:b/>
          <w:bCs/>
          <w:sz w:val="48"/>
          <w:szCs w:val="56"/>
          <w:cs/>
        </w:rPr>
        <w:t>”</w:t>
      </w:r>
    </w:p>
    <w:p w:rsidR="00C1786D" w:rsidRPr="00D42382" w:rsidRDefault="00C1786D" w:rsidP="00C1786D">
      <w:pPr>
        <w:rPr>
          <w:rFonts w:ascii="TH SarabunPSK" w:hAnsi="TH SarabunPSK" w:cs="TH SarabunPSK"/>
          <w:b/>
          <w:bCs/>
          <w:szCs w:val="32"/>
        </w:rPr>
      </w:pPr>
      <w:r w:rsidRPr="00D42382">
        <w:rPr>
          <w:rFonts w:ascii="TH SarabunPSK" w:hAnsi="TH SarabunPSK" w:cs="TH SarabunPSK" w:hint="cs"/>
          <w:b/>
          <w:bCs/>
          <w:szCs w:val="32"/>
          <w:cs/>
        </w:rPr>
        <w:t xml:space="preserve">โดย </w:t>
      </w:r>
      <w:r w:rsidRPr="00D42382">
        <w:rPr>
          <w:rFonts w:ascii="TH SarabunPSK" w:hAnsi="TH SarabunPSK" w:cs="TH SarabunPSK"/>
          <w:b/>
          <w:bCs/>
          <w:szCs w:val="32"/>
          <w:cs/>
        </w:rPr>
        <w:t>องค์การบริหารส่วนตำบลป่ามะคาบ อำเภอเมือง จังหวัดพิจิตร</w:t>
      </w:r>
    </w:p>
    <w:p w:rsidR="00C1786D" w:rsidRPr="00CA4CA6" w:rsidRDefault="00C1786D" w:rsidP="00C1786D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CA4CA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ข้อมูลพื้นฐาน</w:t>
      </w:r>
    </w:p>
    <w:p w:rsidR="00C1786D" w:rsidRPr="00DA2C2C" w:rsidRDefault="00C1786D" w:rsidP="00C1786D">
      <w:pPr>
        <w:pStyle w:val="ab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นายเฉลิม แพพ่วง </w:t>
      </w:r>
      <w:r w:rsidRPr="00DA2C2C">
        <w:rPr>
          <w:rFonts w:ascii="TH SarabunPSK" w:hAnsi="TH SarabunPSK" w:cs="TH SarabunPSK" w:hint="cs"/>
          <w:sz w:val="24"/>
          <w:szCs w:val="32"/>
          <w:cs/>
        </w:rPr>
        <w:t>นายกองค์การบริหารส่วนตำบลป่ามะคาบ</w:t>
      </w:r>
    </w:p>
    <w:p w:rsidR="00C1786D" w:rsidRPr="002E1026" w:rsidRDefault="00C1786D" w:rsidP="00C1786D">
      <w:pPr>
        <w:pStyle w:val="ab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A2C2C">
        <w:rPr>
          <w:rFonts w:ascii="TH SarabunPSK" w:hAnsi="TH SarabunPSK" w:cs="TH SarabunPSK" w:hint="cs"/>
          <w:sz w:val="24"/>
          <w:szCs w:val="32"/>
          <w:cs/>
        </w:rPr>
        <w:t xml:space="preserve">วิสัยทัศน์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“มุ่งสู่องค์กรที่มีความเป็นเลิศด้านการบริหารจัดการ บนพื้นฐานแนวคิดเศรษฐกิจพอเพียง” </w:t>
      </w:r>
    </w:p>
    <w:p w:rsidR="00C1786D" w:rsidRPr="00DA2C2C" w:rsidRDefault="00C1786D" w:rsidP="00C1786D">
      <w:pPr>
        <w:pStyle w:val="ab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A2C2C">
        <w:rPr>
          <w:rFonts w:ascii="TH SarabunPSK" w:hAnsi="TH SarabunPSK" w:cs="TH SarabunPSK" w:hint="cs"/>
          <w:sz w:val="24"/>
          <w:szCs w:val="32"/>
          <w:cs/>
        </w:rPr>
        <w:t>ข้อมูลทั่วไป / พื้นที่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82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.กม.</w:t>
      </w:r>
      <w:r w:rsidRPr="00DA2C2C">
        <w:rPr>
          <w:rFonts w:ascii="TH SarabunPSK" w:hAnsi="TH SarabunPSK" w:cs="TH SarabunPSK" w:hint="cs"/>
          <w:sz w:val="24"/>
          <w:szCs w:val="32"/>
          <w:cs/>
        </w:rPr>
        <w:t xml:space="preserve"> / ประชากร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8,299 คน </w:t>
      </w:r>
      <w:r w:rsidRPr="00DA2C2C">
        <w:rPr>
          <w:rFonts w:ascii="TH SarabunPSK" w:hAnsi="TH SarabunPSK" w:cs="TH SarabunPSK" w:hint="cs"/>
          <w:sz w:val="24"/>
          <w:szCs w:val="32"/>
          <w:cs/>
        </w:rPr>
        <w:t>/ รายได้รวมเงินอุดหนุน (ปีงบประมาณ พ.ศ. 2562)</w:t>
      </w:r>
      <w:r w:rsidRPr="00985105">
        <w:rPr>
          <w:rFonts w:ascii="TH SarabunPSK" w:hAnsi="TH SarabunPSK" w:cs="TH SarabunPSK"/>
          <w:sz w:val="24"/>
          <w:szCs w:val="32"/>
          <w:cs/>
        </w:rPr>
        <w:t xml:space="preserve"> 49</w:t>
      </w:r>
      <w:r w:rsidRPr="00985105">
        <w:rPr>
          <w:rFonts w:ascii="TH SarabunPSK" w:hAnsi="TH SarabunPSK" w:cs="TH SarabunPSK"/>
          <w:sz w:val="24"/>
          <w:szCs w:val="32"/>
        </w:rPr>
        <w:t>,</w:t>
      </w:r>
      <w:r w:rsidRPr="00985105">
        <w:rPr>
          <w:rFonts w:ascii="TH SarabunPSK" w:hAnsi="TH SarabunPSK" w:cs="TH SarabunPSK"/>
          <w:sz w:val="24"/>
          <w:szCs w:val="32"/>
          <w:cs/>
        </w:rPr>
        <w:t>280</w:t>
      </w:r>
      <w:r w:rsidRPr="00985105">
        <w:rPr>
          <w:rFonts w:ascii="TH SarabunPSK" w:hAnsi="TH SarabunPSK" w:cs="TH SarabunPSK"/>
          <w:sz w:val="24"/>
          <w:szCs w:val="32"/>
        </w:rPr>
        <w:t>,</w:t>
      </w:r>
      <w:r w:rsidRPr="00985105">
        <w:rPr>
          <w:rFonts w:ascii="TH SarabunPSK" w:hAnsi="TH SarabunPSK" w:cs="TH SarabunPSK"/>
          <w:sz w:val="24"/>
          <w:szCs w:val="32"/>
          <w:cs/>
        </w:rPr>
        <w:t>675.66 บาท</w:t>
      </w:r>
    </w:p>
    <w:p w:rsidR="00C1786D" w:rsidRPr="00DA2C2C" w:rsidRDefault="00C1786D" w:rsidP="00C1786D">
      <w:pPr>
        <w:pStyle w:val="ab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โทร.</w:t>
      </w:r>
      <w:r w:rsidRPr="00DA2C2C">
        <w:rPr>
          <w:rFonts w:ascii="TH SarabunPSK" w:hAnsi="TH SarabunPSK" w:cs="TH SarabunPSK" w:hint="cs"/>
          <w:sz w:val="24"/>
          <w:szCs w:val="32"/>
          <w:cs/>
        </w:rPr>
        <w:t xml:space="preserve"> 0 5667 1371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/ </w:t>
      </w:r>
      <w:r w:rsidRPr="005C6E40">
        <w:rPr>
          <w:rFonts w:ascii="TH SarabunPSK" w:hAnsi="TH SarabunPSK" w:cs="TH SarabunPSK"/>
          <w:sz w:val="32"/>
          <w:szCs w:val="32"/>
        </w:rPr>
        <w:t>www.pamakhap.go.th</w:t>
      </w:r>
    </w:p>
    <w:p w:rsidR="00C1786D" w:rsidRPr="00CA4CA6" w:rsidRDefault="00C1786D" w:rsidP="00C1786D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CA4CA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ความโดดเด่นของโครงการ </w:t>
      </w:r>
    </w:p>
    <w:p w:rsidR="00C1786D" w:rsidRPr="002521B9" w:rsidRDefault="00C1786D" w:rsidP="00C1786D">
      <w:pPr>
        <w:numPr>
          <w:ilvl w:val="0"/>
          <w:numId w:val="4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2521B9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“พิพิธภัณฑ์บ้านดงโฮจิ</w:t>
      </w:r>
      <w:proofErr w:type="spellStart"/>
      <w:r w:rsidRPr="002521B9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มินห์</w:t>
      </w:r>
      <w:proofErr w:type="spellEnd"/>
      <w:r w:rsidRPr="002521B9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2521B9">
        <w:rPr>
          <w:rFonts w:ascii="TH SarabunPSK" w:eastAsia="Calibri" w:hAnsi="TH SarabunPSK" w:cs="TH SarabunPSK"/>
          <w:sz w:val="32"/>
          <w:szCs w:val="32"/>
          <w:cs/>
        </w:rPr>
        <w:t xml:space="preserve"> เป็นแหล่งท่องเที่ยวเชิงอนุรักษ์แบบชุมชนของตำบลป่ามะคาบ และเป็นตัวอย่างของพิพิธภัณฑ์การเรียนรู้ที่แสดงให้เห็นถึงการหล่อหลอมทางวัฒนธรรมอันแตกต่างร่วมกันของผู้คนในชุมชน และมิตรภาพอันดีของคนไทยที่มีต่อชาวเวียดนามมายาวนานเกือบร้อยปี ตั้งแต่อดีตจนถึงปัจจุบัน โดยเปิดให้บริการนักท่องเที่ยว ตั้งแต่วันอังคารถึงวันอาทิตย์ เวลา 09.00 – 16.00 น. หยุดวันจันทร์และวันหยุดนักขัตฤกษ์</w:t>
      </w:r>
    </w:p>
    <w:p w:rsidR="00C1786D" w:rsidRPr="002521B9" w:rsidRDefault="00C1786D" w:rsidP="00C1786D">
      <w:pPr>
        <w:numPr>
          <w:ilvl w:val="0"/>
          <w:numId w:val="4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2521B9">
        <w:rPr>
          <w:rFonts w:ascii="TH SarabunPSK" w:eastAsia="Calibri" w:hAnsi="TH SarabunPSK" w:cs="TH SarabunPSK"/>
          <w:b/>
          <w:bCs/>
          <w:sz w:val="32"/>
          <w:szCs w:val="32"/>
          <w:cs/>
        </w:rPr>
        <w:t>บ้านดง ตำบลป่ามะคาบ</w:t>
      </w:r>
      <w:r w:rsidRPr="002521B9">
        <w:rPr>
          <w:rFonts w:ascii="TH SarabunPSK" w:eastAsia="Calibri" w:hAnsi="TH SarabunPSK" w:cs="TH SarabunPSK"/>
          <w:sz w:val="32"/>
          <w:szCs w:val="32"/>
          <w:cs/>
        </w:rPr>
        <w:t xml:space="preserve"> เป็นสถานที่แห่งแรกในประเทศไทยที่ประธานโฮจิ</w:t>
      </w:r>
      <w:proofErr w:type="spellStart"/>
      <w:r w:rsidRPr="002521B9">
        <w:rPr>
          <w:rFonts w:ascii="TH SarabunPSK" w:eastAsia="Calibri" w:hAnsi="TH SarabunPSK" w:cs="TH SarabunPSK"/>
          <w:sz w:val="32"/>
          <w:szCs w:val="32"/>
          <w:cs/>
        </w:rPr>
        <w:t>มินห์</w:t>
      </w:r>
      <w:proofErr w:type="spellEnd"/>
      <w:r w:rsidRPr="002521B9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2521B9">
        <w:rPr>
          <w:rFonts w:ascii="TH SarabunPSK" w:eastAsia="Calibri" w:hAnsi="TH SarabunPSK" w:cs="TH SarabunPSK"/>
          <w:sz w:val="32"/>
          <w:szCs w:val="32"/>
        </w:rPr>
        <w:t>President Ho Chi Minh</w:t>
      </w:r>
      <w:r w:rsidRPr="002521B9">
        <w:rPr>
          <w:rFonts w:ascii="TH SarabunPSK" w:eastAsia="Calibri" w:hAnsi="TH SarabunPSK" w:cs="TH SarabunPSK" w:hint="cs"/>
          <w:sz w:val="32"/>
          <w:szCs w:val="32"/>
          <w:cs/>
        </w:rPr>
        <w:t xml:space="preserve">) วีรบุรุษของชาวเวียดนาม เดินทางเข้ามาอยู่อาศัยพบปะกับครอบครัวชาวเวียดนามผู้รักชาติ และมีการเคลื่อนไหวกิจกรรมทางการเมือง ถือเป็นจุดเริ่มต้นขบวนการกู้ชาติเวียดนามที่บ้านดง โดยรวบรวมชาวเวียดนามกลับไปกอบกู้เอกราชคืนจากฝรั่งเศสจนสำเร็จ </w:t>
      </w:r>
    </w:p>
    <w:p w:rsidR="00C1786D" w:rsidRPr="002521B9" w:rsidRDefault="00C1786D" w:rsidP="00C1786D">
      <w:pPr>
        <w:numPr>
          <w:ilvl w:val="0"/>
          <w:numId w:val="4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2521B9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พิพิธภัณฑ์บ้านดงโฮจิ</w:t>
      </w:r>
      <w:proofErr w:type="spellStart"/>
      <w:r w:rsidRPr="002521B9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มินห์</w:t>
      </w:r>
      <w:proofErr w:type="spellEnd"/>
      <w:r w:rsidRPr="002521B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มีความเชื่อมโยงกับการส่งเสริมการท่องเที่ยวภายในชุมชน</w:t>
      </w:r>
      <w:r w:rsidRPr="002521B9">
        <w:rPr>
          <w:rFonts w:ascii="TH SarabunPSK" w:eastAsia="Calibri" w:hAnsi="TH SarabunPSK" w:cs="TH SarabunPSK"/>
          <w:sz w:val="32"/>
          <w:szCs w:val="32"/>
          <w:cs/>
        </w:rPr>
        <w:t xml:space="preserve"> เช่น การจัดงานส่งเสริมการขายผลิตภัณฑ์ในตำบลป่ามะคาบ และสินค้า </w:t>
      </w:r>
      <w:r w:rsidRPr="002521B9">
        <w:rPr>
          <w:rFonts w:ascii="TH SarabunPSK" w:eastAsia="Calibri" w:hAnsi="TH SarabunPSK" w:cs="TH SarabunPSK"/>
          <w:sz w:val="32"/>
          <w:szCs w:val="32"/>
        </w:rPr>
        <w:t xml:space="preserve">OTOP </w:t>
      </w:r>
      <w:r w:rsidRPr="002521B9">
        <w:rPr>
          <w:rFonts w:ascii="TH SarabunPSK" w:eastAsia="Calibri" w:hAnsi="TH SarabunPSK" w:cs="TH SarabunPSK" w:hint="cs"/>
          <w:sz w:val="32"/>
          <w:szCs w:val="32"/>
          <w:cs/>
        </w:rPr>
        <w:t>ของจังหวัดพิจิตร</w:t>
      </w:r>
      <w:r w:rsidRPr="002521B9">
        <w:rPr>
          <w:rFonts w:ascii="TH SarabunPSK" w:eastAsia="Calibri" w:hAnsi="TH SarabunPSK" w:cs="TH SarabunPSK" w:hint="cs"/>
          <w:sz w:val="32"/>
          <w:szCs w:val="32"/>
        </w:rPr>
        <w:t xml:space="preserve">, </w:t>
      </w:r>
      <w:r w:rsidRPr="002521B9">
        <w:rPr>
          <w:rFonts w:ascii="TH SarabunPSK" w:eastAsia="Calibri" w:hAnsi="TH SarabunPSK" w:cs="TH SarabunPSK" w:hint="cs"/>
          <w:sz w:val="32"/>
          <w:szCs w:val="32"/>
          <w:cs/>
        </w:rPr>
        <w:t>การจัดวิ่งมินิมาราธอน “ย้อนรอยโฮจิ</w:t>
      </w:r>
      <w:proofErr w:type="spellStart"/>
      <w:r w:rsidRPr="002521B9">
        <w:rPr>
          <w:rFonts w:ascii="TH SarabunPSK" w:eastAsia="Calibri" w:hAnsi="TH SarabunPSK" w:cs="TH SarabunPSK" w:hint="cs"/>
          <w:sz w:val="32"/>
          <w:szCs w:val="32"/>
          <w:cs/>
        </w:rPr>
        <w:t>มินห์</w:t>
      </w:r>
      <w:proofErr w:type="spellEnd"/>
      <w:r w:rsidRPr="002521B9">
        <w:rPr>
          <w:rFonts w:ascii="TH SarabunPSK" w:eastAsia="Calibri" w:hAnsi="TH SarabunPSK" w:cs="TH SarabunPSK"/>
          <w:sz w:val="32"/>
          <w:szCs w:val="32"/>
        </w:rPr>
        <w:t>@</w:t>
      </w:r>
      <w:r w:rsidRPr="002521B9">
        <w:rPr>
          <w:rFonts w:ascii="TH SarabunPSK" w:eastAsia="Calibri" w:hAnsi="TH SarabunPSK" w:cs="TH SarabunPSK" w:hint="cs"/>
          <w:sz w:val="32"/>
          <w:szCs w:val="32"/>
          <w:cs/>
        </w:rPr>
        <w:t>บ้านดง”</w:t>
      </w:r>
      <w:r w:rsidRPr="002521B9">
        <w:rPr>
          <w:rFonts w:ascii="TH SarabunPSK" w:eastAsia="Calibri" w:hAnsi="TH SarabunPSK" w:cs="TH SarabunPSK" w:hint="cs"/>
          <w:sz w:val="32"/>
          <w:szCs w:val="32"/>
        </w:rPr>
        <w:t xml:space="preserve">, </w:t>
      </w:r>
      <w:r w:rsidRPr="002521B9">
        <w:rPr>
          <w:rFonts w:ascii="TH SarabunPSK" w:eastAsia="Calibri" w:hAnsi="TH SarabunPSK" w:cs="TH SarabunPSK" w:hint="cs"/>
          <w:sz w:val="32"/>
          <w:szCs w:val="32"/>
          <w:cs/>
        </w:rPr>
        <w:t>การรวมกลุ่มชาวบ้านจัดทำบริการบ้านพัก</w:t>
      </w:r>
      <w:proofErr w:type="spellStart"/>
      <w:r w:rsidRPr="002521B9">
        <w:rPr>
          <w:rFonts w:ascii="TH SarabunPSK" w:eastAsia="Calibri" w:hAnsi="TH SarabunPSK" w:cs="TH SarabunPSK" w:hint="cs"/>
          <w:sz w:val="32"/>
          <w:szCs w:val="32"/>
          <w:cs/>
        </w:rPr>
        <w:t>โฮมสเตย์</w:t>
      </w:r>
      <w:proofErr w:type="spellEnd"/>
      <w:r w:rsidRPr="002521B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C1786D" w:rsidRPr="002521B9" w:rsidRDefault="00C1786D" w:rsidP="00C1786D">
      <w:pPr>
        <w:numPr>
          <w:ilvl w:val="0"/>
          <w:numId w:val="4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2521B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ต้นแบบอาคาร</w:t>
      </w:r>
      <w:proofErr w:type="spellStart"/>
      <w:r w:rsidRPr="002521B9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อารยสถาปัตย์</w:t>
      </w:r>
      <w:proofErr w:type="spellEnd"/>
      <w:r w:rsidRPr="002521B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Pr="002521B9">
        <w:rPr>
          <w:rFonts w:ascii="TH SarabunPSK" w:eastAsia="Calibri" w:hAnsi="TH SarabunPSK" w:cs="TH SarabunPSK"/>
          <w:b/>
          <w:bCs/>
          <w:sz w:val="32"/>
          <w:szCs w:val="32"/>
        </w:rPr>
        <w:t>Friendly Design</w:t>
      </w:r>
      <w:r w:rsidRPr="002521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2521B9">
        <w:rPr>
          <w:rFonts w:ascii="TH SarabunPSK" w:eastAsia="Calibri" w:hAnsi="TH SarabunPSK" w:cs="TH SarabunPSK"/>
          <w:sz w:val="32"/>
          <w:szCs w:val="32"/>
          <w:cs/>
        </w:rPr>
        <w:t xml:space="preserve"> ที่ถูกออกแบบเพื่อให้นักท่องเที่ยวทุกวัย ทุกสภาพร่างกาย เข้าถึงการใช้ประโยชน์ในพิพิธภัณฑ์ได้โดยสะดวก ปลอดภัย ทันสมัย ทั่วถึงและเท่าเทียม ทั้งเป็น </w:t>
      </w:r>
      <w:r w:rsidRPr="002521B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ต้นแบบพิพิธภัณฑ์การเรียนรู้ในท้องถิ่น (</w:t>
      </w:r>
      <w:r w:rsidRPr="002521B9">
        <w:rPr>
          <w:rFonts w:ascii="TH SarabunPSK" w:eastAsia="Calibri" w:hAnsi="TH SarabunPSK" w:cs="TH SarabunPSK"/>
          <w:b/>
          <w:bCs/>
          <w:sz w:val="32"/>
          <w:szCs w:val="32"/>
        </w:rPr>
        <w:t>Local Discovery Museum</w:t>
      </w:r>
      <w:r w:rsidRPr="002521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2521B9">
        <w:rPr>
          <w:rFonts w:ascii="TH SarabunPSK" w:eastAsia="Calibri" w:hAnsi="TH SarabunPSK" w:cs="TH SarabunPSK"/>
          <w:sz w:val="32"/>
          <w:szCs w:val="32"/>
          <w:cs/>
        </w:rPr>
        <w:t xml:space="preserve"> ทั้งในด้านแนวความคิดในการนำเสนอประวัติศาสตร์ท้องถิ่น การออกแบบอาคารพิพิธภัณฑ์ การจัดสภาพภูมิทัศน์ภายในอาคารและสวนภายนอกอาคาร การจัดทำบทและจัดแสดงนิทรรศการถาวรในพิพิธภัณฑ์ที่ทันสมัย และได้รับความรู้อย่างเพลิดเพลิน (</w:t>
      </w:r>
      <w:proofErr w:type="spellStart"/>
      <w:r w:rsidRPr="002521B9">
        <w:rPr>
          <w:rFonts w:ascii="TH SarabunPSK" w:eastAsia="Calibri" w:hAnsi="TH SarabunPSK" w:cs="TH SarabunPSK"/>
          <w:sz w:val="32"/>
          <w:szCs w:val="32"/>
        </w:rPr>
        <w:t>Plearn</w:t>
      </w:r>
      <w:proofErr w:type="spellEnd"/>
      <w:r w:rsidRPr="002521B9">
        <w:rPr>
          <w:rFonts w:ascii="TH SarabunPSK" w:eastAsia="Calibri" w:hAnsi="TH SarabunPSK" w:cs="TH SarabunPSK"/>
          <w:sz w:val="32"/>
          <w:szCs w:val="32"/>
        </w:rPr>
        <w:t xml:space="preserve"> = Play + Learn</w:t>
      </w:r>
      <w:r w:rsidRPr="002521B9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:rsidR="00C1786D" w:rsidRPr="00CA4CA6" w:rsidRDefault="00C1786D" w:rsidP="00C1786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A4CA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ประโยชน์ที่ประชาชนได้รับ </w:t>
      </w:r>
    </w:p>
    <w:p w:rsidR="00C1786D" w:rsidRPr="00985105" w:rsidRDefault="00C1786D" w:rsidP="00C1786D">
      <w:pPr>
        <w:pStyle w:val="ab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1B9">
        <w:rPr>
          <w:rFonts w:ascii="TH SarabunPSK" w:hAnsi="TH SarabunPSK" w:cs="TH SarabunPSK"/>
          <w:b/>
          <w:bCs/>
          <w:sz w:val="32"/>
          <w:szCs w:val="32"/>
          <w:cs/>
        </w:rPr>
        <w:t>พิพิธภัณฑ์บ้านดงโฮจิ</w:t>
      </w:r>
      <w:proofErr w:type="spellStart"/>
      <w:r w:rsidRPr="002521B9">
        <w:rPr>
          <w:rFonts w:ascii="TH SarabunPSK" w:hAnsi="TH SarabunPSK" w:cs="TH SarabunPSK"/>
          <w:b/>
          <w:bCs/>
          <w:sz w:val="32"/>
          <w:szCs w:val="32"/>
          <w:cs/>
        </w:rPr>
        <w:t>มินห์</w:t>
      </w:r>
      <w:proofErr w:type="spellEnd"/>
      <w:r w:rsidRPr="009B587E">
        <w:rPr>
          <w:rFonts w:ascii="TH SarabunPSK" w:hAnsi="TH SarabunPSK" w:cs="TH SarabunPSK" w:hint="cs"/>
          <w:sz w:val="32"/>
          <w:szCs w:val="32"/>
          <w:cs/>
        </w:rPr>
        <w:t xml:space="preserve"> เป็นสถานที่ท่องเที่ยวเชิงประวัติศาสตร์แห่งใหม่ของจังหวัดพิจิตร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และภูมิภาคอาเซียน </w:t>
      </w:r>
      <w:r w:rsidRPr="009B587E">
        <w:rPr>
          <w:rFonts w:ascii="TH SarabunPSK" w:hAnsi="TH SarabunPSK" w:cs="TH SarabunPSK" w:hint="cs"/>
          <w:sz w:val="32"/>
          <w:szCs w:val="32"/>
          <w:cs/>
        </w:rPr>
        <w:t>ดึงดูดความสนใจจากนักท่องเที่ยว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ทั้งชาวไทยและชาวต่างประเทศ</w:t>
      </w:r>
      <w:r w:rsidRPr="00985105">
        <w:rPr>
          <w:rFonts w:ascii="TH SarabunPSK" w:hAnsi="TH SarabunPSK" w:cs="TH SarabunPSK" w:hint="cs"/>
          <w:sz w:val="32"/>
          <w:szCs w:val="32"/>
          <w:cs/>
        </w:rPr>
        <w:t>ให้เดินทางเข้ามาในจังหวัดพิจิตรมากขึ้น</w:t>
      </w:r>
    </w:p>
    <w:p w:rsidR="00C1786D" w:rsidRDefault="00C1786D" w:rsidP="00C1786D">
      <w:pPr>
        <w:pStyle w:val="ab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1E3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ประชาชนมีความสนใจเรื่องราวประวัติศาสตร์ในท้องถิ่น</w:t>
      </w:r>
      <w:r w:rsidRPr="009B587E">
        <w:rPr>
          <w:rFonts w:ascii="TH SarabunPSK" w:hAnsi="TH SarabunPSK" w:cs="TH SarabunPSK" w:hint="cs"/>
          <w:sz w:val="32"/>
          <w:szCs w:val="32"/>
          <w:cs/>
        </w:rPr>
        <w:t xml:space="preserve"> มีความภาคภูมิใจ </w:t>
      </w:r>
      <w:r>
        <w:rPr>
          <w:rFonts w:ascii="TH SarabunPSK" w:hAnsi="TH SarabunPSK" w:cs="TH SarabunPSK" w:hint="cs"/>
          <w:sz w:val="32"/>
          <w:szCs w:val="32"/>
          <w:cs/>
        </w:rPr>
        <w:t>รู้สึกเป็นเจ้าของ มีความรักบ้านเกิด มีการร่วมคิด ร่วมทำ และร่วมรับผลประโยชน์จากการพัฒนาชุมชนไปด้วยกัน</w:t>
      </w:r>
    </w:p>
    <w:p w:rsidR="00C1786D" w:rsidRDefault="00C1786D" w:rsidP="00C1786D">
      <w:pPr>
        <w:pStyle w:val="ab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1E3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ส่งเสริมการท่องเที่ยวในท้องถิ่น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สร้างรายได้เพิ่มขึ้น</w:t>
      </w:r>
      <w:r w:rsidRPr="00535B6C">
        <w:rPr>
          <w:rFonts w:ascii="TH SarabunPSK" w:hAnsi="TH SarabunPSK" w:cs="TH SarabunPSK" w:hint="cs"/>
          <w:sz w:val="32"/>
          <w:szCs w:val="32"/>
          <w:cs/>
        </w:rPr>
        <w:t>จากการขายผลิตภัณฑ์ให้แก่นักท่องเที่ยวที่เข้ามาเยี่ยมชมพิพิธภัณฑ์อย่างต่อเนื่อง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ประชาชนสามารถพึ่งพาตนเองได้</w:t>
      </w:r>
    </w:p>
    <w:p w:rsidR="00C1786D" w:rsidRPr="00535B6C" w:rsidRDefault="00C1786D" w:rsidP="00C1786D">
      <w:pPr>
        <w:pStyle w:val="ab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86D" w:rsidRPr="00CA4CA6" w:rsidRDefault="00C1786D" w:rsidP="00C1786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A4CA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ปัจจัยแห่งความสำเร็จ</w:t>
      </w:r>
    </w:p>
    <w:p w:rsidR="00C1786D" w:rsidRPr="009B587E" w:rsidRDefault="00C1786D" w:rsidP="00C1786D">
      <w:pPr>
        <w:pStyle w:val="ab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87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ความมุ่งมั่นในการสืบค้นข้อมูล</w:t>
      </w:r>
      <w:r w:rsidRPr="009B587E">
        <w:rPr>
          <w:rFonts w:ascii="TH SarabunPSK" w:hAnsi="TH SarabunPSK" w:cs="TH SarabunPSK" w:hint="cs"/>
          <w:sz w:val="32"/>
          <w:szCs w:val="32"/>
          <w:cs/>
        </w:rPr>
        <w:t xml:space="preserve"> ทั้งจากสื่ออินเตอร์เน็ต นักวิชาการ รวมทั้งพิพิธภัณฑ์โฮจิ</w:t>
      </w:r>
      <w:proofErr w:type="spellStart"/>
      <w:r w:rsidRPr="009B587E">
        <w:rPr>
          <w:rFonts w:ascii="TH SarabunPSK" w:hAnsi="TH SarabunPSK" w:cs="TH SarabunPSK" w:hint="cs"/>
          <w:sz w:val="32"/>
          <w:szCs w:val="32"/>
          <w:cs/>
        </w:rPr>
        <w:t>มินห์</w:t>
      </w:r>
      <w:proofErr w:type="spellEnd"/>
      <w:r w:rsidRPr="009B587E">
        <w:rPr>
          <w:rFonts w:ascii="TH SarabunPSK" w:hAnsi="TH SarabunPSK" w:cs="TH SarabunPSK" w:hint="cs"/>
          <w:sz w:val="32"/>
          <w:szCs w:val="32"/>
          <w:cs/>
        </w:rPr>
        <w:t xml:space="preserve"> ณ กรุงฮานอย สาธารณรัฐสังคมนิยมเวียดนาม เพื่อสร้างแหล่งข้อมูล และแหล่งเรียนรู้ประวัติศาสตร์ท้องถิ่นที่มีเรื่องราวเกี่ยวโยงกับวีรบุรุษเวียดนาม </w:t>
      </w:r>
    </w:p>
    <w:p w:rsidR="00C1786D" w:rsidRPr="009B587E" w:rsidRDefault="00C1786D" w:rsidP="00C1786D">
      <w:pPr>
        <w:pStyle w:val="ab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87E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การบูรณาการความร่วมมือ</w:t>
      </w:r>
      <w:r w:rsidRPr="009B587E"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  <w:proofErr w:type="spellStart"/>
      <w:r w:rsidRPr="009B587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9B587E">
        <w:rPr>
          <w:rFonts w:ascii="TH SarabunPSK" w:hAnsi="TH SarabunPSK" w:cs="TH SarabunPSK" w:hint="cs"/>
          <w:sz w:val="32"/>
          <w:szCs w:val="32"/>
          <w:cs/>
        </w:rPr>
        <w:t>.ป่ามะคาบ ได้บูรณาการความร่วมมือทั้งในด้านองค์ความรู้ และงบประมาณในการจัดตั้งพิพิธภัณฑ์จากหลายหน่วยงาน ทั้งภาคร</w:t>
      </w:r>
      <w:r>
        <w:rPr>
          <w:rFonts w:ascii="TH SarabunPSK" w:hAnsi="TH SarabunPSK" w:cs="TH SarabunPSK" w:hint="cs"/>
          <w:sz w:val="32"/>
          <w:szCs w:val="32"/>
          <w:cs/>
        </w:rPr>
        <w:t>ัฐ</w:t>
      </w:r>
      <w:r w:rsidRPr="009B587E">
        <w:rPr>
          <w:rFonts w:ascii="TH SarabunPSK" w:hAnsi="TH SarabunPSK" w:cs="TH SarabunPSK" w:hint="cs"/>
          <w:sz w:val="32"/>
          <w:szCs w:val="32"/>
          <w:cs/>
        </w:rPr>
        <w:t xml:space="preserve"> เอกชน ประชาชนในท้องถิ่น และหน่วยงานต่างประเทศ เช่น สถาบันพัฒนาสี่แยกอินโดจีน สมาคมชาวเวียดนามแห่งประเทศไทย </w:t>
      </w:r>
      <w:r w:rsidRPr="00985105">
        <w:rPr>
          <w:rFonts w:ascii="TH SarabunPSK" w:hAnsi="TH SarabunPSK" w:cs="TH SarabunPSK"/>
          <w:sz w:val="32"/>
          <w:szCs w:val="32"/>
          <w:cs/>
        </w:rPr>
        <w:t>สถาบันพิพิธภัณฑ์การเรียนรู้แห่งชาติ (</w:t>
      </w:r>
      <w:proofErr w:type="spellStart"/>
      <w:r w:rsidRPr="00985105">
        <w:rPr>
          <w:rFonts w:ascii="TH SarabunPSK" w:hAnsi="TH SarabunPSK" w:cs="TH SarabunPSK"/>
          <w:sz w:val="32"/>
          <w:szCs w:val="32"/>
          <w:cs/>
        </w:rPr>
        <w:t>สพร</w:t>
      </w:r>
      <w:proofErr w:type="spellEnd"/>
      <w:r w:rsidRPr="00985105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87E">
        <w:rPr>
          <w:rFonts w:ascii="TH SarabunPSK" w:hAnsi="TH SarabunPSK" w:cs="TH SarabunPSK" w:hint="cs"/>
          <w:sz w:val="32"/>
          <w:szCs w:val="32"/>
          <w:cs/>
        </w:rPr>
        <w:t>พิพิธภัณฑ์โฮจิ</w:t>
      </w:r>
      <w:proofErr w:type="spellStart"/>
      <w:r w:rsidRPr="009B587E">
        <w:rPr>
          <w:rFonts w:ascii="TH SarabunPSK" w:hAnsi="TH SarabunPSK" w:cs="TH SarabunPSK" w:hint="cs"/>
          <w:sz w:val="32"/>
          <w:szCs w:val="32"/>
          <w:cs/>
        </w:rPr>
        <w:t>มินห์</w:t>
      </w:r>
      <w:proofErr w:type="spellEnd"/>
      <w:r w:rsidRPr="009B587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B587E">
        <w:rPr>
          <w:rFonts w:ascii="TH SarabunPSK" w:hAnsi="TH SarabunPSK" w:cs="TH SarabunPSK"/>
          <w:sz w:val="32"/>
          <w:szCs w:val="32"/>
        </w:rPr>
        <w:t>Ho Chi Minh Museum</w:t>
      </w:r>
      <w:r w:rsidRPr="009B587E">
        <w:rPr>
          <w:rFonts w:ascii="TH SarabunPSK" w:hAnsi="TH SarabunPSK" w:cs="TH SarabunPSK" w:hint="cs"/>
          <w:sz w:val="32"/>
          <w:szCs w:val="32"/>
          <w:cs/>
        </w:rPr>
        <w:t>)</w:t>
      </w:r>
      <w:r w:rsidRPr="009B587E">
        <w:rPr>
          <w:rFonts w:ascii="TH SarabunPSK" w:hAnsi="TH SarabunPSK" w:cs="TH SarabunPSK"/>
          <w:sz w:val="32"/>
          <w:szCs w:val="32"/>
        </w:rPr>
        <w:t xml:space="preserve"> </w:t>
      </w:r>
      <w:r w:rsidRPr="009B587E">
        <w:rPr>
          <w:rFonts w:ascii="TH SarabunPSK" w:hAnsi="TH SarabunPSK" w:cs="TH SarabunPSK" w:hint="cs"/>
          <w:sz w:val="32"/>
          <w:szCs w:val="32"/>
          <w:cs/>
        </w:rPr>
        <w:t xml:space="preserve">กรุงฮานอย และกระทรวงวัฒนธรรม กีฬา และท่องเที่ยวของสาธารณรัฐสังคมนิยมเวียดนาม เป็นต้น </w:t>
      </w: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Default="00C1786D" w:rsidP="00C1786D">
      <w:pPr>
        <w:rPr>
          <w:b/>
          <w:bCs/>
          <w:sz w:val="32"/>
          <w:szCs w:val="32"/>
        </w:rPr>
      </w:pPr>
    </w:p>
    <w:p w:rsidR="00C1786D" w:rsidRPr="009B587E" w:rsidRDefault="00C1786D" w:rsidP="00C1786D">
      <w:pPr>
        <w:rPr>
          <w:b/>
          <w:bCs/>
          <w:sz w:val="32"/>
          <w:szCs w:val="32"/>
          <w:cs/>
        </w:rPr>
      </w:pPr>
    </w:p>
    <w:p w:rsidR="00521D6E" w:rsidRDefault="00BA578C"/>
    <w:p w:rsidR="002F416F" w:rsidRDefault="002F416F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>
      <w:pPr>
        <w:rPr>
          <w:rFonts w:hint="cs"/>
        </w:rPr>
      </w:pPr>
    </w:p>
    <w:p w:rsidR="003958F8" w:rsidRDefault="003958F8"/>
    <w:p w:rsidR="00D35EEE" w:rsidRDefault="00D35EEE"/>
    <w:p w:rsidR="00546B94" w:rsidRDefault="00546B94"/>
    <w:p w:rsidR="002F416F" w:rsidRDefault="002F416F"/>
    <w:p w:rsidR="002F416F" w:rsidRPr="00166954" w:rsidRDefault="002F416F" w:rsidP="002F416F">
      <w:pPr>
        <w:rPr>
          <w:rFonts w:ascii="TH SarabunPSK" w:hAnsi="TH SarabunPSK" w:cs="TH SarabunPSK"/>
          <w:b/>
          <w:bCs/>
          <w:sz w:val="12"/>
          <w:szCs w:val="16"/>
        </w:rPr>
      </w:pPr>
      <w:r w:rsidRPr="00166954">
        <w:rPr>
          <w:rFonts w:ascii="TH SarabunPSK" w:hAnsi="TH SarabunPSK" w:cs="TH SarabunPSK" w:hint="cs"/>
          <w:b/>
          <w:bCs/>
          <w:sz w:val="22"/>
          <w:cs/>
        </w:rPr>
        <w:lastRenderedPageBreak/>
        <w:t xml:space="preserve">ด้านที่ 5 </w:t>
      </w:r>
      <w:r w:rsidRPr="00166954">
        <w:rPr>
          <w:rFonts w:ascii="TH SarabunPSK" w:hAnsi="TH SarabunPSK" w:cs="TH SarabunPSK"/>
          <w:b/>
          <w:bCs/>
          <w:sz w:val="22"/>
          <w:cs/>
        </w:rPr>
        <w:t>ส่งเสริมศาสนา ศิลปะ วัฒนธรรมและภูมิปัญญาท้องถิ่น</w:t>
      </w:r>
      <w:r w:rsidRPr="00166954">
        <w:rPr>
          <w:rFonts w:ascii="TH SarabunPSK" w:hAnsi="TH SarabunPSK" w:cs="TH SarabunPSK"/>
          <w:b/>
          <w:bCs/>
          <w:sz w:val="12"/>
          <w:szCs w:val="16"/>
          <w:cs/>
        </w:rPr>
        <w:t xml:space="preserve">  </w:t>
      </w:r>
    </w:p>
    <w:p w:rsidR="002F416F" w:rsidRPr="00921E17" w:rsidRDefault="002F416F" w:rsidP="002F416F">
      <w:pPr>
        <w:rPr>
          <w:rFonts w:ascii="TH SarabunPSK" w:hAnsi="TH SarabunPSK" w:cs="TH SarabunPSK"/>
          <w:b/>
          <w:bCs/>
          <w:sz w:val="48"/>
          <w:szCs w:val="56"/>
          <w:cs/>
        </w:rPr>
      </w:pPr>
      <w:r w:rsidRPr="00921E17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โครงการ </w:t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>“ศิลปะสร้างคน คนสร้างเมือง กระบี่เมืองศิลปะ”</w:t>
      </w:r>
    </w:p>
    <w:p w:rsidR="002F416F" w:rsidRPr="00D42382" w:rsidRDefault="002F416F" w:rsidP="002F416F">
      <w:pPr>
        <w:rPr>
          <w:rFonts w:ascii="TH SarabunPSK" w:hAnsi="TH SarabunPSK" w:cs="TH SarabunPSK"/>
          <w:b/>
          <w:bCs/>
          <w:szCs w:val="32"/>
        </w:rPr>
      </w:pPr>
      <w:r w:rsidRPr="00D42382">
        <w:rPr>
          <w:rFonts w:ascii="TH SarabunPSK" w:hAnsi="TH SarabunPSK" w:cs="TH SarabunPSK" w:hint="cs"/>
          <w:b/>
          <w:bCs/>
          <w:szCs w:val="32"/>
          <w:cs/>
        </w:rPr>
        <w:t xml:space="preserve">โดย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เทศบาลเมืองกระบี่ อำเภอเมือง จังหวัดกระบี่ </w:t>
      </w:r>
    </w:p>
    <w:p w:rsidR="002F416F" w:rsidRPr="00CA4CA6" w:rsidRDefault="002F416F" w:rsidP="002F416F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CA4CA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ข้อมูลพื้นฐาน</w:t>
      </w:r>
    </w:p>
    <w:p w:rsidR="002F416F" w:rsidRPr="00DA2C2C" w:rsidRDefault="002F416F" w:rsidP="002F416F">
      <w:pPr>
        <w:pStyle w:val="ab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นายกีรติศักดิ์ ภูเก้าล้วน นายกเทศมนตรีเมืองกระบี่ </w:t>
      </w:r>
    </w:p>
    <w:p w:rsidR="002F416F" w:rsidRDefault="002F416F" w:rsidP="002F416F">
      <w:pPr>
        <w:pStyle w:val="ab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A2C2C">
        <w:rPr>
          <w:rFonts w:ascii="TH SarabunPSK" w:hAnsi="TH SarabunPSK" w:cs="TH SarabunPSK" w:hint="cs"/>
          <w:sz w:val="24"/>
          <w:szCs w:val="32"/>
          <w:cs/>
        </w:rPr>
        <w:t xml:space="preserve">วิสัยทัศน์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“กระบี่เมืองน่าอยู่ ผู้คนน่ารัก ศูนย์กลางการให้บริการ ประตูสู่การท่องเที่ยวเชิงอนุรักษ์ ประวัติศาสตร์ ศิลปะและวัฒนธรรม พร้อมก้าวสู่เมืองคุณภาพ </w:t>
      </w:r>
      <w:r w:rsidRPr="008B7C25">
        <w:rPr>
          <w:rFonts w:ascii="TH SarabunPSK" w:hAnsi="TH SarabunPSK" w:cs="TH SarabunPSK" w:hint="cs"/>
          <w:sz w:val="28"/>
          <w:cs/>
        </w:rPr>
        <w:t>(</w:t>
      </w:r>
      <w:r w:rsidRPr="008B7C25">
        <w:rPr>
          <w:rFonts w:ascii="TH SarabunPSK" w:hAnsi="TH SarabunPSK" w:cs="TH SarabunPSK"/>
          <w:sz w:val="28"/>
        </w:rPr>
        <w:t>Q-City</w:t>
      </w:r>
      <w:r w:rsidRPr="008B7C25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ในปี 2569” </w:t>
      </w:r>
    </w:p>
    <w:p w:rsidR="002F416F" w:rsidRPr="00A87568" w:rsidRDefault="002F416F" w:rsidP="002F416F">
      <w:pPr>
        <w:pStyle w:val="ab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A2C2C">
        <w:rPr>
          <w:rFonts w:ascii="TH SarabunPSK" w:hAnsi="TH SarabunPSK" w:cs="TH SarabunPSK" w:hint="cs"/>
          <w:sz w:val="24"/>
          <w:szCs w:val="32"/>
          <w:cs/>
        </w:rPr>
        <w:t>ข้อมูลทั่วไป / พื้นที่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19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ตร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.กม.</w:t>
      </w:r>
      <w:r w:rsidRPr="00DA2C2C">
        <w:rPr>
          <w:rFonts w:ascii="TH SarabunPSK" w:hAnsi="TH SarabunPSK" w:cs="TH SarabunPSK" w:hint="cs"/>
          <w:sz w:val="24"/>
          <w:szCs w:val="32"/>
          <w:cs/>
        </w:rPr>
        <w:t xml:space="preserve"> / ประชากร</w:t>
      </w:r>
      <w:r w:rsidRPr="00A87568">
        <w:rPr>
          <w:rFonts w:ascii="TH SarabunPSK" w:hAnsi="TH SarabunPSK" w:cs="TH SarabunPSK"/>
          <w:sz w:val="24"/>
          <w:szCs w:val="32"/>
          <w:cs/>
        </w:rPr>
        <w:t xml:space="preserve"> 32</w:t>
      </w:r>
      <w:r w:rsidRPr="00A87568">
        <w:rPr>
          <w:rFonts w:ascii="TH SarabunPSK" w:hAnsi="TH SarabunPSK" w:cs="TH SarabunPSK"/>
          <w:sz w:val="24"/>
          <w:szCs w:val="32"/>
        </w:rPr>
        <w:t>,</w:t>
      </w:r>
      <w:r w:rsidRPr="00A87568">
        <w:rPr>
          <w:rFonts w:ascii="TH SarabunPSK" w:hAnsi="TH SarabunPSK" w:cs="TH SarabunPSK"/>
          <w:sz w:val="24"/>
          <w:szCs w:val="32"/>
          <w:cs/>
        </w:rPr>
        <w:t xml:space="preserve">080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คน </w:t>
      </w:r>
      <w:r w:rsidRPr="00DA2C2C">
        <w:rPr>
          <w:rFonts w:ascii="TH SarabunPSK" w:hAnsi="TH SarabunPSK" w:cs="TH SarabunPSK" w:hint="cs"/>
          <w:sz w:val="24"/>
          <w:szCs w:val="32"/>
          <w:cs/>
        </w:rPr>
        <w:t>/ รายได้รวมเงินอุดหนุน (ปีงบประมาณ พ.ศ. 2562)</w:t>
      </w:r>
      <w:r w:rsidRPr="00985105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A87568">
        <w:rPr>
          <w:rFonts w:ascii="TH SarabunPSK" w:hAnsi="TH SarabunPSK" w:cs="TH SarabunPSK"/>
          <w:sz w:val="24"/>
          <w:szCs w:val="32"/>
          <w:cs/>
        </w:rPr>
        <w:t xml:space="preserve"> 385</w:t>
      </w:r>
      <w:r w:rsidRPr="00A87568">
        <w:rPr>
          <w:rFonts w:ascii="TH SarabunPSK" w:hAnsi="TH SarabunPSK" w:cs="TH SarabunPSK"/>
          <w:sz w:val="24"/>
          <w:szCs w:val="32"/>
        </w:rPr>
        <w:t>,</w:t>
      </w:r>
      <w:r w:rsidRPr="00A87568">
        <w:rPr>
          <w:rFonts w:ascii="TH SarabunPSK" w:hAnsi="TH SarabunPSK" w:cs="TH SarabunPSK"/>
          <w:sz w:val="24"/>
          <w:szCs w:val="32"/>
          <w:cs/>
        </w:rPr>
        <w:t>674</w:t>
      </w:r>
      <w:r w:rsidRPr="00A87568">
        <w:rPr>
          <w:rFonts w:ascii="TH SarabunPSK" w:hAnsi="TH SarabunPSK" w:cs="TH SarabunPSK"/>
          <w:sz w:val="24"/>
          <w:szCs w:val="32"/>
        </w:rPr>
        <w:t>,</w:t>
      </w:r>
      <w:r w:rsidRPr="00A87568">
        <w:rPr>
          <w:rFonts w:ascii="TH SarabunPSK" w:hAnsi="TH SarabunPSK" w:cs="TH SarabunPSK"/>
          <w:sz w:val="24"/>
          <w:szCs w:val="32"/>
          <w:cs/>
        </w:rPr>
        <w:t>686.72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87568">
        <w:rPr>
          <w:rFonts w:ascii="TH SarabunPSK" w:hAnsi="TH SarabunPSK" w:cs="TH SarabunPSK"/>
          <w:sz w:val="24"/>
          <w:szCs w:val="32"/>
          <w:cs/>
        </w:rPr>
        <w:t>บาท</w:t>
      </w:r>
    </w:p>
    <w:p w:rsidR="002F416F" w:rsidRPr="00DA2C2C" w:rsidRDefault="002F416F" w:rsidP="002F416F">
      <w:pPr>
        <w:pStyle w:val="ab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โทร.</w:t>
      </w:r>
      <w:r w:rsidRPr="00DA2C2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E3F8C">
        <w:rPr>
          <w:rFonts w:ascii="TH SarabunPSK" w:hAnsi="TH SarabunPSK" w:cs="TH SarabunPSK"/>
          <w:sz w:val="32"/>
          <w:szCs w:val="32"/>
          <w:cs/>
        </w:rPr>
        <w:t>0</w:t>
      </w:r>
      <w:r w:rsidRPr="00EE3F8C">
        <w:rPr>
          <w:rFonts w:ascii="TH SarabunPSK" w:hAnsi="TH SarabunPSK" w:cs="TH SarabunPSK"/>
          <w:sz w:val="32"/>
          <w:szCs w:val="32"/>
        </w:rPr>
        <w:t>75 620604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8B7C25">
        <w:rPr>
          <w:rFonts w:ascii="TH SarabunPSK" w:hAnsi="TH SarabunPSK" w:cs="TH SarabunPSK"/>
          <w:sz w:val="32"/>
          <w:szCs w:val="32"/>
        </w:rPr>
        <w:t>www.krabicity.go.th</w:t>
      </w:r>
    </w:p>
    <w:p w:rsidR="002F416F" w:rsidRPr="00A87568" w:rsidRDefault="002F416F" w:rsidP="002F416F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CA4CA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ความโดดเด่นของโครงการ </w:t>
      </w:r>
    </w:p>
    <w:p w:rsidR="002F416F" w:rsidRPr="00A87568" w:rsidRDefault="002F416F" w:rsidP="002F416F">
      <w:pPr>
        <w:pStyle w:val="ab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130FEE">
        <w:rPr>
          <w:rFonts w:ascii="TH SarabunPSK" w:hAnsi="TH SarabunPSK" w:cs="TH SarabunPSK" w:hint="cs"/>
          <w:b/>
          <w:bCs/>
          <w:sz w:val="32"/>
          <w:szCs w:val="32"/>
          <w:cs/>
        </w:rPr>
        <w:t>นำศิลปะมาสร้างเมือง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นำเรื่องราวทางประวัติศาสตร์ ศิลปะ และวัฒนธรรมของเมืองกระบี่นำเสนอผ่าน “ประติมากรรรมปูดำ” ขึ้นเป็นครั้งแรก เกิดเป็นถนนสายประติมากรรมในเวลาต่อมา จนปัจจุบันมีประติมากรรมมากกว่า 26 ชิ้นงานในพื้นที่ของเทศบาล รองรับการท่องเที่ยวได้ตลอดทั้งปี </w:t>
      </w:r>
      <w:r w:rsidRPr="00A87568">
        <w:rPr>
          <w:rFonts w:ascii="TH SarabunPSK" w:hAnsi="TH SarabunPSK" w:cs="TH SarabunPSK" w:hint="cs"/>
          <w:sz w:val="32"/>
          <w:szCs w:val="32"/>
          <w:cs/>
        </w:rPr>
        <w:t>นอกเหนือจากการท่องเที่ยวทางทะเล ซึ่งมีข้อจำกัดตามฤดูกาลท่องเที่ยว</w:t>
      </w:r>
    </w:p>
    <w:p w:rsidR="002F416F" w:rsidRPr="00A87568" w:rsidRDefault="002F416F" w:rsidP="002F416F">
      <w:pPr>
        <w:pStyle w:val="ab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การเกิดขึ้นของ </w:t>
      </w:r>
      <w:r w:rsidRPr="00130FEE">
        <w:rPr>
          <w:rFonts w:ascii="TH SarabunPSK" w:hAnsi="TH SarabunPSK" w:cs="TH SarabunPSK" w:hint="cs"/>
          <w:b/>
          <w:bCs/>
          <w:sz w:val="32"/>
          <w:szCs w:val="32"/>
          <w:cs/>
        </w:rPr>
        <w:t>“ศูนย์การเรียนรู้วัฒนธรรมอันดามัน”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จังหวัดกระบี่ เป็นศูนย์กลางการเชื่อมโยงแหล่งท่องเที่ยวทางประวัติศาสตร์ ศิลปะ และวัฒนธรรม ประกอบด้วย พิพิธภัณฑ์ลูกปัดอันดามัน และหอศิลป์อันดามัน ซึ่งเป็นหอศิลป์ที่ใหญ่ที่สุดในภาคใต้ มีการจัดแสดงงานศิลปะทั้งในระดับประเทศและระดับโลกอยู่ตลอดทั้งปี พร้อม</w:t>
      </w:r>
      <w:r w:rsidRPr="00A87568">
        <w:rPr>
          <w:rFonts w:ascii="TH SarabunPSK" w:hAnsi="TH SarabunPSK" w:cs="TH SarabunPSK" w:hint="cs"/>
          <w:sz w:val="32"/>
          <w:szCs w:val="32"/>
          <w:cs/>
        </w:rPr>
        <w:t xml:space="preserve">จัดให้มี </w:t>
      </w:r>
      <w:r w:rsidRPr="00A8756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โครงการด้านศิลปะอย่างต่อเนื่อง</w:t>
      </w:r>
      <w:r w:rsidRPr="00A87568">
        <w:rPr>
          <w:rFonts w:ascii="TH SarabunPSK" w:hAnsi="TH SarabunPSK" w:cs="TH SarabunPSK" w:hint="cs"/>
          <w:sz w:val="32"/>
          <w:szCs w:val="32"/>
          <w:cs/>
        </w:rPr>
        <w:t xml:space="preserve"> โดยมีศิลปินแห่งชาติ ศิลปินไทย และศิลปินนานาชาติ ร่วมแลกเปลี่ยนความรู้ด้านศิลปะ วาดภาพผลงานศิลปะ และจัดแสดงนิทรรศการหมุนเวียน เป็นช่องทางให้นิสิต นักศึกษา ได้เรียนรู้การปฏิบัติงานและเทคนิคต่างๆ จากศิลปินที่มีชื่อเสียง</w:t>
      </w:r>
    </w:p>
    <w:p w:rsidR="002F416F" w:rsidRDefault="002F416F" w:rsidP="002F416F">
      <w:pPr>
        <w:pStyle w:val="ab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7C25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บูรณาการความร่วมมือกับหน่วยงานอื่น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จัดทำ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สร้างเครือข่ายศิลปะร่วมกับมหาวิทยาลัยราช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ทั้ง 10 สถาบัน, ร่วมกับสมาคมขัวศิลปะ จัดกิจกรรมแลกเปลี่ยนประสบการณ์ด้านศิลปะ ระหว่างศิลปะเชียงรายและศิลปินท้องถิ่นกระบี่ และร่วมกับสำนักงานวัฒนธรรมจังหวัดกระบี่ ดำเนินโครงการส่งเสริมศิลปะร่วมสมัยในพื้นที่เมืองกระบี่อย่างต่อเนื่อง</w:t>
      </w:r>
    </w:p>
    <w:p w:rsidR="002F416F" w:rsidRPr="00683398" w:rsidRDefault="002F416F" w:rsidP="002F416F">
      <w:pPr>
        <w:pStyle w:val="ab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ส่งผลให้จังหวัดกระบี่ ได้รับการคัดเลือกให้เป็น </w:t>
      </w:r>
      <w:r w:rsidRPr="00B277C6">
        <w:rPr>
          <w:rFonts w:ascii="TH SarabunPSK" w:hAnsi="TH SarabunPSK" w:cs="TH SarabunPSK" w:hint="cs"/>
          <w:b/>
          <w:bCs/>
          <w:sz w:val="32"/>
          <w:szCs w:val="32"/>
          <w:cs/>
        </w:rPr>
        <w:t>3 เมืองนำร่องด้านศิลปะ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(เชียงราย นครราชสีมา กระบี่) ได้รับคัดเลือกให้เป็นเจ้าภาพในการจัดงานศิลปกรรมร่วมสมัยนานาชาติ </w:t>
      </w:r>
      <w:r>
        <w:rPr>
          <w:rFonts w:ascii="TH SarabunPSK" w:hAnsi="TH SarabunPSK" w:cs="TH SarabunPSK"/>
          <w:sz w:val="32"/>
          <w:szCs w:val="32"/>
        </w:rPr>
        <w:t>Thailand Biennale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proofErr w:type="spellStart"/>
      <w:r>
        <w:rPr>
          <w:rFonts w:ascii="TH SarabunPSK" w:hAnsi="TH SarabunPSK" w:cs="TH SarabunPSK"/>
          <w:sz w:val="32"/>
          <w:szCs w:val="32"/>
        </w:rPr>
        <w:t>Krabi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2018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ซึ่งเป็นครั้งแรกที่จัดขึ้นในประเทศไทย </w:t>
      </w:r>
      <w:r w:rsidRPr="008B7C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:rsidR="002F416F" w:rsidRDefault="002F416F" w:rsidP="002F416F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A4CA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ประโยชน์ที่ประชาชนได้รับ </w:t>
      </w:r>
    </w:p>
    <w:p w:rsidR="002F416F" w:rsidRPr="007A763D" w:rsidRDefault="002F416F" w:rsidP="002F416F">
      <w:pPr>
        <w:pStyle w:val="ab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7C6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เกิดศูนย์กลางการเรียนรู้ ท่องเที่ยว และศึกษาดูงานทางด้านศิลปวัฒนธรรม</w:t>
      </w:r>
      <w:r w:rsidRPr="007A763D">
        <w:rPr>
          <w:rFonts w:ascii="TH SarabunPSK" w:hAnsi="TH SarabunPSK" w:cs="TH SarabunPSK" w:hint="cs"/>
          <w:sz w:val="32"/>
          <w:szCs w:val="32"/>
          <w:cs/>
        </w:rPr>
        <w:t xml:space="preserve"> ประ</w:t>
      </w:r>
      <w:r>
        <w:rPr>
          <w:rFonts w:ascii="TH SarabunPSK" w:hAnsi="TH SarabunPSK" w:cs="TH SarabunPSK" w:hint="cs"/>
          <w:sz w:val="32"/>
          <w:szCs w:val="32"/>
          <w:cs/>
        </w:rPr>
        <w:t>วัติศาสตร์และวัตถุโบราณของเมือง</w:t>
      </w:r>
      <w:r w:rsidRPr="007A763D">
        <w:rPr>
          <w:rFonts w:ascii="TH SarabunPSK" w:hAnsi="TH SarabunPSK" w:cs="TH SarabunPSK" w:hint="cs"/>
          <w:sz w:val="32"/>
          <w:szCs w:val="32"/>
          <w:cs/>
        </w:rPr>
        <w:t>ให้แก่เยาวชน ประชาชนและนักท่องเที่ยวจากทั่วประเทศและทุกมุมโลก</w:t>
      </w:r>
    </w:p>
    <w:p w:rsidR="002F416F" w:rsidRPr="007A763D" w:rsidRDefault="002F416F" w:rsidP="002F416F">
      <w:pPr>
        <w:pStyle w:val="ab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7C6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เพิ่มจำนวนนักท่องเที่ยวให้กับเมือง</w:t>
      </w:r>
      <w:r w:rsidRPr="007A763D">
        <w:rPr>
          <w:rFonts w:ascii="TH SarabunPSK" w:hAnsi="TH SarabunPSK" w:cs="TH SarabunPSK" w:hint="cs"/>
          <w:sz w:val="32"/>
          <w:szCs w:val="32"/>
          <w:cs/>
        </w:rPr>
        <w:t xml:space="preserve"> ทำให้เกิดการสร้างอาชีพ และสร้างรายได้ให้กับคนในท้องถิ่น ผู้ประกอบการในเขตเมืองกระบี่</w:t>
      </w:r>
    </w:p>
    <w:p w:rsidR="002F416F" w:rsidRDefault="002F416F" w:rsidP="002F416F">
      <w:pPr>
        <w:pStyle w:val="ab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7C6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เพิ่มขีดความสามารถและสร้างความได้เปรียบในการแข่งขัน</w:t>
      </w:r>
      <w:r w:rsidRPr="007A763D">
        <w:rPr>
          <w:rFonts w:ascii="TH SarabunPSK" w:hAnsi="TH SarabunPSK" w:cs="TH SarabunPSK" w:hint="cs"/>
          <w:sz w:val="32"/>
          <w:szCs w:val="32"/>
          <w:cs/>
        </w:rPr>
        <w:t xml:space="preserve"> โดยอาศัยความร่วมมือจากทุกภาคส่วนในการขับเคลื่อนการพัฒนาเมือง</w:t>
      </w:r>
    </w:p>
    <w:p w:rsidR="003958F8" w:rsidRDefault="003958F8" w:rsidP="003958F8">
      <w:pPr>
        <w:rPr>
          <w:rFonts w:ascii="TH SarabunPSK" w:hAnsi="TH SarabunPSK" w:cs="TH SarabunPSK"/>
          <w:sz w:val="32"/>
          <w:szCs w:val="32"/>
        </w:rPr>
      </w:pPr>
    </w:p>
    <w:p w:rsidR="003958F8" w:rsidRPr="003958F8" w:rsidRDefault="003958F8" w:rsidP="003958F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F416F" w:rsidRPr="007A763D" w:rsidRDefault="002F416F" w:rsidP="002F416F">
      <w:pPr>
        <w:pStyle w:val="ab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16F" w:rsidRDefault="002F416F" w:rsidP="002F416F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A4CA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ปัจจัยแห่งความสำเร็จ</w:t>
      </w:r>
    </w:p>
    <w:p w:rsidR="002F416F" w:rsidRPr="007A763D" w:rsidRDefault="002F416F" w:rsidP="002F416F">
      <w:pPr>
        <w:pStyle w:val="ab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7C25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วิสัยทัศน์ผู้นำ การทำงานเป็นทีม และการสร้างการมีส่วนร่วมกับชุมชน</w:t>
      </w:r>
      <w:r w:rsidRPr="007A7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มีจุดเน้นอยู่ที่</w:t>
      </w:r>
      <w:r w:rsidRPr="007A763D">
        <w:rPr>
          <w:rFonts w:ascii="TH SarabunPSK" w:hAnsi="TH SarabunPSK" w:cs="TH SarabunPSK" w:hint="cs"/>
          <w:sz w:val="32"/>
          <w:szCs w:val="32"/>
          <w:cs/>
        </w:rPr>
        <w:t>การประสานความร่วมมือกับชุมชน เพื่อให้ได้โครงการที่ประชาชนต้องการและพึงพอใจมากที่สุด โดยการรับฟังความคิดเห็น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A763D">
        <w:rPr>
          <w:rFonts w:ascii="TH SarabunPSK" w:hAnsi="TH SarabunPSK" w:cs="TH SarabunPSK" w:hint="cs"/>
          <w:sz w:val="32"/>
          <w:szCs w:val="32"/>
          <w:cs/>
        </w:rPr>
        <w:t xml:space="preserve">ความต้องการของประชาชน กำหนดขั้นตอนการแก้ไขปัญหา ร่วมกันแก้ไขปัญหา มีการเรียนรู้และปฏิบัติร่วมกัน </w:t>
      </w:r>
      <w:r>
        <w:rPr>
          <w:rFonts w:ascii="TH SarabunPSK" w:hAnsi="TH SarabunPSK" w:cs="TH SarabunPSK" w:hint="cs"/>
          <w:sz w:val="32"/>
          <w:szCs w:val="32"/>
          <w:cs/>
        </w:rPr>
        <w:t>ยึดหลักนำ</w:t>
      </w:r>
      <w:r w:rsidRPr="007A763D">
        <w:rPr>
          <w:rFonts w:ascii="TH SarabunPSK" w:hAnsi="TH SarabunPSK" w:cs="TH SarabunPSK" w:hint="cs"/>
          <w:sz w:val="32"/>
          <w:szCs w:val="32"/>
          <w:cs/>
        </w:rPr>
        <w:t>ความเห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7A763D">
        <w:rPr>
          <w:rFonts w:ascii="TH SarabunPSK" w:hAnsi="TH SarabunPSK" w:cs="TH SarabunPSK" w:hint="cs"/>
          <w:sz w:val="32"/>
          <w:szCs w:val="32"/>
          <w:cs/>
        </w:rPr>
        <w:t xml:space="preserve">นของประชาชนช่วยเพิ่มประสิทธิภาพการดำเนินงาน </w:t>
      </w:r>
    </w:p>
    <w:p w:rsidR="002F416F" w:rsidRPr="007A763D" w:rsidRDefault="002F416F" w:rsidP="002F416F">
      <w:pPr>
        <w:pStyle w:val="ab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7C25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กลยุทธ์การสร้างเมืองศิลปะ</w:t>
      </w:r>
      <w:r w:rsidRPr="007A763D">
        <w:rPr>
          <w:rFonts w:ascii="TH SarabunPSK" w:hAnsi="TH SarabunPSK" w:cs="TH SarabunPSK" w:hint="cs"/>
          <w:sz w:val="32"/>
          <w:szCs w:val="32"/>
          <w:cs/>
        </w:rPr>
        <w:t xml:space="preserve"> ตามแนวนโยบายของกระทรวงวัฒนธรรม ที่ตั้งเป้า</w:t>
      </w: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Pr="007A763D">
        <w:rPr>
          <w:rFonts w:ascii="TH SarabunPSK" w:hAnsi="TH SarabunPSK" w:cs="TH SarabunPSK" w:hint="cs"/>
          <w:sz w:val="32"/>
          <w:szCs w:val="32"/>
          <w:cs/>
        </w:rPr>
        <w:t>ใช้ศิลปะ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-ใช้ต้นทุนทางวัฒนธรรมของแต่ละเมืองมาต่อยอด </w:t>
      </w:r>
      <w:r w:rsidRPr="007A763D">
        <w:rPr>
          <w:rFonts w:ascii="TH SarabunPSK" w:hAnsi="TH SarabunPSK" w:cs="TH SarabunPSK" w:hint="cs"/>
          <w:sz w:val="32"/>
          <w:szCs w:val="32"/>
          <w:cs/>
        </w:rPr>
        <w:t xml:space="preserve">เพิ่มมูลค่าทางเศรษฐกิจและสังคม สร้างภาพลักษณ์ สร้างรายได้เข้าสู่ประเทศ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สอดรับกับนโยบายของจังหวัด ที่ต้องการเป็น </w:t>
      </w:r>
      <w:r w:rsidRPr="00B825DB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proofErr w:type="spellStart"/>
      <w:r w:rsidRPr="00B825DB">
        <w:rPr>
          <w:rFonts w:ascii="TH SarabunPSK" w:hAnsi="TH SarabunPSK" w:cs="TH SarabunPSK"/>
          <w:b/>
          <w:bCs/>
          <w:sz w:val="32"/>
          <w:szCs w:val="32"/>
        </w:rPr>
        <w:t>Krabi</w:t>
      </w:r>
      <w:proofErr w:type="spellEnd"/>
      <w:r w:rsidRPr="00B825DB">
        <w:rPr>
          <w:rFonts w:ascii="TH SarabunPSK" w:hAnsi="TH SarabunPSK" w:cs="TH SarabunPSK"/>
          <w:b/>
          <w:bCs/>
          <w:sz w:val="32"/>
          <w:szCs w:val="32"/>
        </w:rPr>
        <w:t xml:space="preserve"> Global City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5DB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5DB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เมืองสำคัญและเมืองแลนด์มาร์คของโลก ที่เป็นจุดหมายปลายทางของนักท่องเที่ยว”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416F" w:rsidRPr="007A763D" w:rsidRDefault="002F416F" w:rsidP="002F416F">
      <w:pPr>
        <w:pStyle w:val="ab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16F" w:rsidRPr="002F416F" w:rsidRDefault="002F416F">
      <w:pPr>
        <w:rPr>
          <w:cs/>
        </w:rPr>
      </w:pPr>
    </w:p>
    <w:sectPr w:rsidR="002F416F" w:rsidRPr="002F416F" w:rsidSect="00C510ED">
      <w:headerReference w:type="default" r:id="rId8"/>
      <w:footerReference w:type="default" r:id="rId9"/>
      <w:pgSz w:w="11906" w:h="16838"/>
      <w:pgMar w:top="1276" w:right="99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8C" w:rsidRDefault="00BA578C" w:rsidP="00CF3578">
      <w:r>
        <w:separator/>
      </w:r>
    </w:p>
  </w:endnote>
  <w:endnote w:type="continuationSeparator" w:id="0">
    <w:p w:rsidR="00BA578C" w:rsidRDefault="00BA578C" w:rsidP="00CF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6F" w:rsidRPr="000D544B" w:rsidRDefault="002F416F" w:rsidP="002F416F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0D544B">
      <w:rPr>
        <w:rFonts w:ascii="TH SarabunPSK" w:hAnsi="TH SarabunPSK" w:cs="TH SarabunPSK"/>
        <w:sz w:val="32"/>
        <w:szCs w:val="32"/>
      </w:rPr>
      <w:t xml:space="preserve">- </w:t>
    </w:r>
    <w:r w:rsidRPr="000D544B">
      <w:rPr>
        <w:rFonts w:ascii="TH SarabunPSK" w:hAnsi="TH SarabunPSK" w:cs="TH SarabunPSK"/>
        <w:sz w:val="32"/>
        <w:szCs w:val="32"/>
        <w:cs/>
      </w:rPr>
      <w:t>ตัวอย่าง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8C" w:rsidRDefault="00BA578C" w:rsidP="00CF3578">
      <w:r>
        <w:separator/>
      </w:r>
    </w:p>
  </w:footnote>
  <w:footnote w:type="continuationSeparator" w:id="0">
    <w:p w:rsidR="00BA578C" w:rsidRDefault="00BA578C" w:rsidP="00CF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6F" w:rsidRPr="000D544B" w:rsidRDefault="002F416F" w:rsidP="002F416F">
    <w:pPr>
      <w:pStyle w:val="a7"/>
      <w:jc w:val="center"/>
      <w:rPr>
        <w:rFonts w:ascii="TH SarabunPSK" w:hAnsi="TH SarabunPSK" w:cs="TH SarabunPSK"/>
        <w:sz w:val="32"/>
        <w:szCs w:val="32"/>
        <w:cs/>
      </w:rPr>
    </w:pPr>
    <w:r w:rsidRPr="000D544B">
      <w:rPr>
        <w:rFonts w:ascii="TH SarabunPSK" w:hAnsi="TH SarabunPSK" w:cs="TH SarabunPSK"/>
        <w:sz w:val="32"/>
        <w:szCs w:val="32"/>
      </w:rPr>
      <w:t xml:space="preserve">- </w:t>
    </w:r>
    <w:r w:rsidRPr="000D544B">
      <w:rPr>
        <w:rFonts w:ascii="TH SarabunPSK" w:hAnsi="TH SarabunPSK" w:cs="TH SarabunPSK"/>
        <w:sz w:val="32"/>
        <w:szCs w:val="32"/>
        <w:cs/>
      </w:rPr>
      <w:t>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B83"/>
    <w:multiLevelType w:val="hybridMultilevel"/>
    <w:tmpl w:val="3192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F33"/>
    <w:multiLevelType w:val="hybridMultilevel"/>
    <w:tmpl w:val="57F6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0F0"/>
    <w:multiLevelType w:val="hybridMultilevel"/>
    <w:tmpl w:val="661E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2206B"/>
    <w:multiLevelType w:val="hybridMultilevel"/>
    <w:tmpl w:val="B9FA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B401D"/>
    <w:multiLevelType w:val="hybridMultilevel"/>
    <w:tmpl w:val="9F3E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10072"/>
    <w:multiLevelType w:val="hybridMultilevel"/>
    <w:tmpl w:val="81E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26DCC"/>
    <w:multiLevelType w:val="hybridMultilevel"/>
    <w:tmpl w:val="E116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95"/>
    <w:rsid w:val="00062FF6"/>
    <w:rsid w:val="0007717F"/>
    <w:rsid w:val="000D544B"/>
    <w:rsid w:val="00116B62"/>
    <w:rsid w:val="00124781"/>
    <w:rsid w:val="002702D9"/>
    <w:rsid w:val="002F416F"/>
    <w:rsid w:val="0030677B"/>
    <w:rsid w:val="00320C24"/>
    <w:rsid w:val="00341E81"/>
    <w:rsid w:val="003958F8"/>
    <w:rsid w:val="003A1F88"/>
    <w:rsid w:val="003B447F"/>
    <w:rsid w:val="004548C4"/>
    <w:rsid w:val="00546B94"/>
    <w:rsid w:val="00624C94"/>
    <w:rsid w:val="006B3481"/>
    <w:rsid w:val="00712795"/>
    <w:rsid w:val="007246FF"/>
    <w:rsid w:val="0072598B"/>
    <w:rsid w:val="007B46A7"/>
    <w:rsid w:val="008D0B44"/>
    <w:rsid w:val="008E677D"/>
    <w:rsid w:val="00932EE1"/>
    <w:rsid w:val="00A06240"/>
    <w:rsid w:val="00B258EC"/>
    <w:rsid w:val="00BA578C"/>
    <w:rsid w:val="00BA7AB0"/>
    <w:rsid w:val="00BE3434"/>
    <w:rsid w:val="00BF38B2"/>
    <w:rsid w:val="00C1786D"/>
    <w:rsid w:val="00C510ED"/>
    <w:rsid w:val="00C86C60"/>
    <w:rsid w:val="00CF3578"/>
    <w:rsid w:val="00D00FAF"/>
    <w:rsid w:val="00D35EEE"/>
    <w:rsid w:val="00F05402"/>
    <w:rsid w:val="00F47620"/>
    <w:rsid w:val="00F56D32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2795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7127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712795"/>
  </w:style>
  <w:style w:type="character" w:customStyle="1" w:styleId="a4">
    <w:name w:val="ไม่มีการเว้นระยะห่าง อักขระ"/>
    <w:link w:val="a3"/>
    <w:uiPriority w:val="1"/>
    <w:rsid w:val="00712795"/>
  </w:style>
  <w:style w:type="paragraph" w:styleId="a7">
    <w:name w:val="header"/>
    <w:basedOn w:val="a"/>
    <w:link w:val="a8"/>
    <w:uiPriority w:val="99"/>
    <w:unhideWhenUsed/>
    <w:rsid w:val="00CF357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F3578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B46A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B46A7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C178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2795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7127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712795"/>
  </w:style>
  <w:style w:type="character" w:customStyle="1" w:styleId="a4">
    <w:name w:val="ไม่มีการเว้นระยะห่าง อักขระ"/>
    <w:link w:val="a3"/>
    <w:uiPriority w:val="1"/>
    <w:rsid w:val="00712795"/>
  </w:style>
  <w:style w:type="paragraph" w:styleId="a7">
    <w:name w:val="header"/>
    <w:basedOn w:val="a"/>
    <w:link w:val="a8"/>
    <w:uiPriority w:val="99"/>
    <w:unhideWhenUsed/>
    <w:rsid w:val="00CF357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F3578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B46A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B46A7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C178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17</cp:revision>
  <cp:lastPrinted>2020-07-24T06:49:00Z</cp:lastPrinted>
  <dcterms:created xsi:type="dcterms:W3CDTF">2020-07-08T03:51:00Z</dcterms:created>
  <dcterms:modified xsi:type="dcterms:W3CDTF">2021-10-14T08:52:00Z</dcterms:modified>
</cp:coreProperties>
</file>