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8CA5" w14:textId="77777777" w:rsidR="006C7A49" w:rsidRPr="00CF7994" w:rsidRDefault="00C662AE" w:rsidP="00CF7994">
      <w:pPr>
        <w:rPr>
          <w:rFonts w:ascii="TH SarabunIT๙" w:hAnsi="TH SarabunIT๙" w:cs="TH SarabunIT๙"/>
          <w:cs/>
        </w:rPr>
      </w:pPr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6D33406" wp14:editId="3F7F800E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/ว</w:t>
      </w:r>
    </w:p>
    <w:p w14:paraId="5A757DB7" w14:textId="77777777" w:rsidR="009D4E89" w:rsidRPr="00CF7994" w:rsidRDefault="009D4E89" w:rsidP="00CF7994">
      <w:pPr>
        <w:spacing w:before="120"/>
        <w:rPr>
          <w:rFonts w:ascii="TH SarabunIT๙" w:hAnsi="TH SarabunIT๙" w:cs="TH SarabunIT๙"/>
        </w:rPr>
      </w:pPr>
      <w:r w:rsidRPr="00CF7994">
        <w:rPr>
          <w:rFonts w:ascii="TH SarabunIT๙" w:hAnsi="TH SarabunIT๙" w:cs="TH SarabunIT๙"/>
          <w:cs/>
        </w:rPr>
        <w:t xml:space="preserve">ถึง  </w:t>
      </w:r>
      <w:r w:rsidR="00CF7994" w:rsidRPr="00CF7994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 ทุกจังหวัด</w:t>
      </w:r>
    </w:p>
    <w:p w14:paraId="6864C545" w14:textId="77777777" w:rsidR="009D4E89" w:rsidRPr="00CF7994" w:rsidRDefault="009D4E89" w:rsidP="00CF7994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7CF0E891" w14:textId="77777777" w:rsidR="009D4E89" w:rsidRPr="00733FE8" w:rsidRDefault="00CF7994" w:rsidP="00352EB8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PSK" w:eastAsia="Times New Roman" w:hAnsi="TH SarabunPSK" w:cs="TH SarabunPSK"/>
          <w:cs/>
        </w:rPr>
      </w:pPr>
      <w:r w:rsidRPr="00287DB3">
        <w:rPr>
          <w:rFonts w:ascii="TH SarabunIT๙" w:hAnsi="TH SarabunIT๙" w:cs="TH SarabunIT๙"/>
          <w:cs/>
        </w:rPr>
        <w:t xml:space="preserve">ตามที่กรมส่งเสริมการปกครองท้องถิ่น </w:t>
      </w:r>
      <w:r w:rsidR="005E4628" w:rsidRPr="00287DB3">
        <w:rPr>
          <w:rFonts w:ascii="TH SarabunIT๙" w:hAnsi="TH SarabunIT๙" w:cs="TH SarabunIT๙" w:hint="cs"/>
          <w:cs/>
        </w:rPr>
        <w:t>ขอความร่วมมือ</w:t>
      </w:r>
      <w:r w:rsidR="00AF22ED" w:rsidRPr="00287DB3">
        <w:rPr>
          <w:rFonts w:ascii="TH SarabunIT๙" w:hAnsi="TH SarabunIT๙" w:cs="TH SarabunIT๙" w:hint="cs"/>
          <w:cs/>
        </w:rPr>
        <w:t>จังหวัด</w:t>
      </w:r>
      <w:r w:rsidR="00AF22ED" w:rsidRPr="00733FE8">
        <w:rPr>
          <w:rFonts w:ascii="TH SarabunIT๙" w:hAnsi="TH SarabunIT๙" w:cs="TH SarabunIT๙" w:hint="cs"/>
          <w:cs/>
          <w:lang w:val="en-GB"/>
        </w:rPr>
        <w:t>แจ้งองค์กรปกครอง</w:t>
      </w:r>
      <w:r w:rsidR="00352EB8">
        <w:rPr>
          <w:rFonts w:ascii="TH SarabunIT๙" w:hAnsi="TH SarabunIT๙" w:cs="TH SarabunIT๙"/>
          <w:cs/>
          <w:lang w:val="en-GB"/>
        </w:rPr>
        <w:br/>
      </w:r>
      <w:r w:rsidR="00AF22ED" w:rsidRPr="00733FE8">
        <w:rPr>
          <w:rFonts w:ascii="TH SarabunIT๙" w:hAnsi="TH SarabunIT๙" w:cs="TH SarabunIT๙" w:hint="cs"/>
          <w:cs/>
          <w:lang w:val="en-GB"/>
        </w:rPr>
        <w:t>ส่วนท้องถิ่น</w:t>
      </w:r>
      <w:r w:rsidR="0017043C">
        <w:rPr>
          <w:rFonts w:ascii="TH SarabunIT๙" w:hAnsi="TH SarabunIT๙" w:cs="TH SarabunIT๙" w:hint="cs"/>
          <w:cs/>
          <w:lang w:val="en-GB"/>
        </w:rPr>
        <w:t xml:space="preserve">ดำเนินการตามแนวทางสร้างภูมิคุ้มกันและป้องกันยาเสพติดในเยาวชนนอกสถานศึกษา </w:t>
      </w:r>
      <w:r w:rsidR="00352EB8">
        <w:rPr>
          <w:rFonts w:ascii="TH SarabunIT๙" w:hAnsi="TH SarabunIT๙" w:cs="TH SarabunIT๙"/>
          <w:cs/>
          <w:lang w:val="en-GB"/>
        </w:rPr>
        <w:br/>
      </w:r>
      <w:r w:rsidR="0017043C">
        <w:rPr>
          <w:rFonts w:ascii="TH SarabunIT๙" w:hAnsi="TH SarabunIT๙" w:cs="TH SarabunIT๙" w:hint="cs"/>
          <w:cs/>
          <w:lang w:val="en-GB"/>
        </w:rPr>
        <w:t xml:space="preserve">โดยจัดตั้งศูนย์เยาวชนระดับพื้นที่ เทศบาลนคร จำนวน 30 แห่ง และเทศบาลเมือง จำนวน 178 แห่ง </w:t>
      </w:r>
      <w:r w:rsidR="00352EB8">
        <w:rPr>
          <w:rFonts w:ascii="TH SarabunIT๙" w:hAnsi="TH SarabunIT๙" w:cs="TH SarabunIT๙"/>
          <w:cs/>
          <w:lang w:val="en-GB"/>
        </w:rPr>
        <w:br/>
      </w:r>
      <w:r w:rsidR="0017043C">
        <w:rPr>
          <w:rFonts w:ascii="TH SarabunIT๙" w:hAnsi="TH SarabunIT๙" w:cs="TH SarabunIT๙" w:hint="cs"/>
          <w:cs/>
          <w:lang w:val="en-GB"/>
        </w:rPr>
        <w:t>รวม 208 ศูนย์</w:t>
      </w:r>
      <w:r w:rsidR="00AF22ED" w:rsidRPr="00733FE8">
        <w:rPr>
          <w:rFonts w:ascii="TH SarabunIT๙" w:hAnsi="TH SarabunIT๙" w:cs="TH SarabunIT๙" w:hint="cs"/>
          <w:spacing w:val="-4"/>
          <w:cs/>
        </w:rPr>
        <w:t xml:space="preserve"> </w:t>
      </w:r>
      <w:r w:rsidR="001E7F16" w:rsidRPr="00733FE8">
        <w:rPr>
          <w:rFonts w:ascii="TH SarabunIT๙" w:hAnsi="TH SarabunIT๙" w:cs="TH SarabunIT๙"/>
          <w:spacing w:val="-4"/>
          <w:cs/>
        </w:rPr>
        <w:t>ความ</w:t>
      </w:r>
      <w:r w:rsidRPr="00733FE8">
        <w:rPr>
          <w:rFonts w:ascii="TH SarabunIT๙" w:hAnsi="TH SarabunIT๙" w:cs="TH SarabunIT๙"/>
          <w:spacing w:val="-4"/>
          <w:cs/>
        </w:rPr>
        <w:t>ละเอียด</w:t>
      </w:r>
      <w:r w:rsidR="0005375D" w:rsidRPr="00733FE8">
        <w:rPr>
          <w:rFonts w:ascii="TH SarabunIT๙" w:hAnsi="TH SarabunIT๙" w:cs="TH SarabunIT๙" w:hint="cs"/>
          <w:spacing w:val="-4"/>
          <w:cs/>
        </w:rPr>
        <w:t>แจ้งแล้ว</w:t>
      </w:r>
      <w:r w:rsidRPr="00733FE8">
        <w:rPr>
          <w:rFonts w:ascii="TH SarabunIT๙" w:hAnsi="TH SarabunIT๙" w:cs="TH SarabunIT๙"/>
          <w:spacing w:val="-4"/>
          <w:cs/>
        </w:rPr>
        <w:t>ตาม</w:t>
      </w:r>
      <w:r w:rsidR="001E7F16" w:rsidRPr="00733FE8">
        <w:rPr>
          <w:rFonts w:ascii="TH SarabunIT๙" w:hAnsi="TH SarabunIT๙" w:cs="TH SarabunIT๙" w:hint="cs"/>
          <w:spacing w:val="-4"/>
          <w:cs/>
        </w:rPr>
        <w:t>หนังสือกรมส่งเสริมการปกครองท้องถิ่น</w:t>
      </w:r>
      <w:r w:rsidR="001E7F16" w:rsidRPr="00733FE8">
        <w:rPr>
          <w:rFonts w:ascii="TH SarabunIT๙" w:hAnsi="TH SarabunIT๙" w:cs="TH SarabunIT๙" w:hint="cs"/>
          <w:cs/>
        </w:rPr>
        <w:t xml:space="preserve"> ที่ มท 08</w:t>
      </w:r>
      <w:r w:rsidR="00C662AE">
        <w:rPr>
          <w:rFonts w:ascii="TH SarabunIT๙" w:hAnsi="TH SarabunIT๙" w:cs="TH SarabunIT๙" w:hint="cs"/>
          <w:cs/>
        </w:rPr>
        <w:t>93</w:t>
      </w:r>
      <w:r w:rsidR="001E7F16" w:rsidRPr="00733FE8">
        <w:rPr>
          <w:rFonts w:ascii="TH SarabunIT๙" w:hAnsi="TH SarabunIT๙" w:cs="TH SarabunIT๙" w:hint="cs"/>
          <w:cs/>
        </w:rPr>
        <w:t>.</w:t>
      </w:r>
      <w:r w:rsidR="00C662AE">
        <w:rPr>
          <w:rFonts w:ascii="TH SarabunIT๙" w:hAnsi="TH SarabunIT๙" w:cs="TH SarabunIT๙" w:hint="cs"/>
          <w:cs/>
        </w:rPr>
        <w:t>4</w:t>
      </w:r>
      <w:r w:rsidR="001E7F16" w:rsidRPr="00733FE8">
        <w:rPr>
          <w:rFonts w:ascii="TH SarabunIT๙" w:hAnsi="TH SarabunIT๙" w:cs="TH SarabunIT๙" w:hint="cs"/>
          <w:cs/>
        </w:rPr>
        <w:t xml:space="preserve">/ว </w:t>
      </w:r>
      <w:r w:rsidR="00C662AE">
        <w:rPr>
          <w:rFonts w:ascii="TH SarabunIT๙" w:hAnsi="TH SarabunIT๙" w:cs="TH SarabunIT๙" w:hint="cs"/>
          <w:cs/>
        </w:rPr>
        <w:t>372</w:t>
      </w:r>
      <w:r w:rsidR="001E7F16" w:rsidRPr="00733FE8">
        <w:rPr>
          <w:rFonts w:ascii="TH SarabunIT๙" w:hAnsi="TH SarabunIT๙" w:cs="TH SarabunIT๙" w:hint="cs"/>
          <w:cs/>
        </w:rPr>
        <w:t xml:space="preserve"> </w:t>
      </w:r>
      <w:r w:rsidR="00352EB8">
        <w:rPr>
          <w:rFonts w:ascii="TH SarabunIT๙" w:hAnsi="TH SarabunIT๙" w:cs="TH SarabunIT๙"/>
          <w:cs/>
        </w:rPr>
        <w:br/>
      </w:r>
      <w:r w:rsidR="001E7F16" w:rsidRPr="00733FE8">
        <w:rPr>
          <w:rFonts w:ascii="TH SarabunIT๙" w:hAnsi="TH SarabunIT๙" w:cs="TH SarabunIT๙" w:hint="cs"/>
          <w:cs/>
        </w:rPr>
        <w:t xml:space="preserve">ลงวันที่ </w:t>
      </w:r>
      <w:r w:rsidR="00C662AE">
        <w:rPr>
          <w:rFonts w:ascii="TH SarabunIT๙" w:hAnsi="TH SarabunIT๙" w:cs="TH SarabunIT๙" w:hint="cs"/>
          <w:cs/>
        </w:rPr>
        <w:t>19</w:t>
      </w:r>
      <w:r w:rsidR="001E7F16" w:rsidRPr="00733FE8">
        <w:rPr>
          <w:rFonts w:ascii="TH SarabunIT๙" w:hAnsi="TH SarabunIT๙" w:cs="TH SarabunIT๙" w:hint="cs"/>
          <w:cs/>
        </w:rPr>
        <w:t xml:space="preserve"> </w:t>
      </w:r>
      <w:r w:rsidR="00C662AE">
        <w:rPr>
          <w:rFonts w:ascii="TH SarabunIT๙" w:hAnsi="TH SarabunIT๙" w:cs="TH SarabunIT๙" w:hint="cs"/>
          <w:cs/>
        </w:rPr>
        <w:t>กุมภาพันธ์</w:t>
      </w:r>
      <w:r w:rsidR="001E7F16" w:rsidRPr="00733FE8">
        <w:rPr>
          <w:rFonts w:ascii="TH SarabunIT๙" w:hAnsi="TH SarabunIT๙" w:cs="TH SarabunIT๙" w:hint="cs"/>
          <w:cs/>
        </w:rPr>
        <w:t xml:space="preserve"> 25</w:t>
      </w:r>
      <w:r w:rsidR="00C662AE">
        <w:rPr>
          <w:rFonts w:ascii="TH SarabunIT๙" w:hAnsi="TH SarabunIT๙" w:cs="TH SarabunIT๙" w:hint="cs"/>
          <w:cs/>
        </w:rPr>
        <w:t>59</w:t>
      </w:r>
      <w:r w:rsidR="001E7F16" w:rsidRPr="00733FE8">
        <w:rPr>
          <w:rFonts w:ascii="TH SarabunIT๙" w:hAnsi="TH SarabunIT๙" w:cs="TH SarabunIT๙" w:hint="cs"/>
          <w:cs/>
        </w:rPr>
        <w:t xml:space="preserve"> นั้น</w:t>
      </w:r>
    </w:p>
    <w:p w14:paraId="4116F039" w14:textId="77777777" w:rsidR="009D4E89" w:rsidRPr="002E2B87" w:rsidRDefault="00CF7994" w:rsidP="00BA1460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BA1460">
        <w:rPr>
          <w:rFonts w:ascii="TH SarabunIT๙" w:hAnsi="TH SarabunIT๙" w:cs="TH SarabunIT๙"/>
          <w:cs/>
        </w:rPr>
        <w:t>เพื่อให้การดำเนินการ</w:t>
      </w:r>
      <w:r w:rsidR="00352EB8" w:rsidRPr="00BA1460">
        <w:rPr>
          <w:rFonts w:ascii="TH SarabunIT๙" w:hAnsi="TH SarabunIT๙" w:cs="TH SarabunIT๙" w:hint="cs"/>
          <w:cs/>
          <w:lang w:val="en-GB"/>
        </w:rPr>
        <w:t>ตามแนวทางสร้างภูมิคุ้มกันและป้องกันยาเสพติดในเยาวชน</w:t>
      </w:r>
      <w:r w:rsidR="00352EB8" w:rsidRPr="00BA1460">
        <w:rPr>
          <w:rFonts w:ascii="TH SarabunIT๙" w:hAnsi="TH SarabunIT๙" w:cs="TH SarabunIT๙"/>
          <w:cs/>
          <w:lang w:val="en-GB"/>
        </w:rPr>
        <w:br/>
      </w:r>
      <w:r w:rsidR="00352EB8" w:rsidRPr="00BA1460">
        <w:rPr>
          <w:rFonts w:ascii="TH SarabunIT๙" w:hAnsi="TH SarabunIT๙" w:cs="TH SarabunIT๙" w:hint="cs"/>
          <w:cs/>
          <w:lang w:val="en-GB"/>
        </w:rPr>
        <w:t xml:space="preserve">นอกสถานศึกษา </w:t>
      </w:r>
      <w:r w:rsidR="006969F8" w:rsidRPr="00BA1460">
        <w:rPr>
          <w:rFonts w:ascii="TH SarabunIT๙" w:hAnsi="TH SarabunIT๙" w:cs="TH SarabunIT๙" w:hint="cs"/>
          <w:cs/>
        </w:rPr>
        <w:t>โดย</w:t>
      </w:r>
      <w:r w:rsidR="00352EB8" w:rsidRPr="00BA1460">
        <w:rPr>
          <w:rFonts w:ascii="TH SarabunIT๙" w:hAnsi="TH SarabunIT๙" w:cs="TH SarabunIT๙" w:hint="cs"/>
          <w:cs/>
        </w:rPr>
        <w:t xml:space="preserve">ใช้ศูนย์เยาวชนในพื้นที่เป็นกลไกการดำเนินงาน </w:t>
      </w:r>
      <w:r w:rsidR="00352EB8" w:rsidRPr="00BA1460">
        <w:rPr>
          <w:rFonts w:ascii="TH SarabunIT๙" w:hAnsi="TH SarabunIT๙" w:cs="TH SarabunIT๙"/>
          <w:cs/>
        </w:rPr>
        <w:t>เป็นไปด้วยความเรียบร้อย</w:t>
      </w:r>
      <w:r w:rsidR="002934EE" w:rsidRPr="00BA1460">
        <w:rPr>
          <w:rFonts w:ascii="TH SarabunIT๙" w:hAnsi="TH SarabunIT๙" w:cs="TH SarabunIT๙" w:hint="cs"/>
          <w:cs/>
        </w:rPr>
        <w:t>และบรรลุวัตถุประสงค์</w:t>
      </w:r>
      <w:r w:rsidR="006969F8" w:rsidRPr="00BA1460">
        <w:rPr>
          <w:rFonts w:ascii="TH SarabunIT๙" w:hAnsi="TH SarabunIT๙" w:cs="TH SarabunIT๙" w:hint="cs"/>
          <w:cs/>
        </w:rPr>
        <w:t xml:space="preserve"> </w:t>
      </w:r>
      <w:r w:rsidR="00BF7F56" w:rsidRPr="00BA1460">
        <w:rPr>
          <w:rFonts w:ascii="TH SarabunIT๙" w:hAnsi="TH SarabunIT๙" w:cs="TH SarabunIT๙" w:hint="cs"/>
          <w:cs/>
        </w:rPr>
        <w:t>จึง</w:t>
      </w:r>
      <w:r w:rsidR="00352EB8" w:rsidRPr="00BA1460">
        <w:rPr>
          <w:rFonts w:ascii="TH SarabunIT๙" w:hAnsi="TH SarabunIT๙" w:cs="TH SarabunIT๙" w:hint="cs"/>
          <w:cs/>
        </w:rPr>
        <w:t>ขอความร่วมมือ</w:t>
      </w:r>
      <w:r w:rsidR="005975F2" w:rsidRPr="00BA1460">
        <w:rPr>
          <w:rFonts w:ascii="TH SarabunIT๙" w:hAnsi="TH SarabunIT๙" w:cs="TH SarabunIT๙" w:hint="cs"/>
          <w:cs/>
        </w:rPr>
        <w:t>แจ้งองค์กรปกครองส่วนท้องถิ่น</w:t>
      </w:r>
      <w:r w:rsidR="00BA1460" w:rsidRPr="00BA1460">
        <w:rPr>
          <w:rFonts w:ascii="TH SarabunIT๙" w:hAnsi="TH SarabunIT๙" w:cs="TH SarabunIT๙" w:hint="cs"/>
          <w:cs/>
        </w:rPr>
        <w:t>ตามรายชื่อ</w:t>
      </w:r>
      <w:r w:rsidR="00352EB8" w:rsidRPr="00BA1460">
        <w:rPr>
          <w:rFonts w:ascii="TH SarabunIT๙" w:hAnsi="TH SarabunIT๙" w:cs="TH SarabunIT๙" w:hint="cs"/>
          <w:cs/>
        </w:rPr>
        <w:t>รายงาน</w:t>
      </w:r>
      <w:r w:rsidR="0020416B" w:rsidRPr="00BA1460">
        <w:rPr>
          <w:rFonts w:ascii="TH SarabunIT๙" w:hAnsi="TH SarabunIT๙" w:cs="TH SarabunIT๙" w:hint="cs"/>
          <w:cs/>
        </w:rPr>
        <w:t>ข้อมูล</w:t>
      </w:r>
      <w:r w:rsidR="009D4134" w:rsidRPr="00BA1460">
        <w:rPr>
          <w:rFonts w:ascii="TH SarabunIT๙" w:hAnsi="TH SarabunIT๙" w:cs="TH SarabunIT๙" w:hint="cs"/>
          <w:cs/>
        </w:rPr>
        <w:t>การดำเนินงาน</w:t>
      </w:r>
      <w:r w:rsidR="00BA1460" w:rsidRPr="00BA1460">
        <w:rPr>
          <w:rFonts w:ascii="TH SarabunIT๙" w:hAnsi="TH SarabunIT๙" w:cs="TH SarabunIT๙"/>
          <w:cs/>
        </w:rPr>
        <w:br/>
      </w:r>
      <w:r w:rsidR="00352EB8" w:rsidRPr="00BA1460">
        <w:rPr>
          <w:rFonts w:ascii="TH SarabunIT๙" w:hAnsi="TH SarabunIT๙" w:cs="TH SarabunIT๙" w:hint="cs"/>
          <w:cs/>
        </w:rPr>
        <w:t>ศูนย์เยาวชน</w:t>
      </w:r>
      <w:r w:rsidR="00A00B12" w:rsidRPr="00BA1460">
        <w:rPr>
          <w:rFonts w:ascii="TH SarabunIT๙" w:hAnsi="TH SarabunIT๙" w:cs="TH SarabunIT๙" w:hint="cs"/>
          <w:cs/>
        </w:rPr>
        <w:t xml:space="preserve"> </w:t>
      </w:r>
      <w:r w:rsidR="00352EB8" w:rsidRPr="00BA1460">
        <w:rPr>
          <w:rFonts w:ascii="TH SarabunIT๙" w:hAnsi="TH SarabunIT๙" w:cs="TH SarabunIT๙" w:hint="cs"/>
          <w:cs/>
        </w:rPr>
        <w:t>เพื่อ</w:t>
      </w:r>
      <w:r w:rsidR="00D32AB6" w:rsidRPr="00BA1460">
        <w:rPr>
          <w:rFonts w:ascii="TH SarabunIT๙" w:hAnsi="TH SarabunIT๙" w:cs="TH SarabunIT๙"/>
          <w:cs/>
        </w:rPr>
        <w:t>ปรับปรุง</w:t>
      </w:r>
      <w:r w:rsidR="009D4134" w:rsidRPr="00BA1460">
        <w:rPr>
          <w:rFonts w:ascii="TH SarabunIT๙" w:hAnsi="TH SarabunIT๙" w:cs="TH SarabunIT๙" w:hint="cs"/>
          <w:cs/>
        </w:rPr>
        <w:t>ฐาน</w:t>
      </w:r>
      <w:r w:rsidR="00D32AB6" w:rsidRPr="00BA1460">
        <w:rPr>
          <w:rFonts w:ascii="TH SarabunIT๙" w:hAnsi="TH SarabunIT๙" w:cs="TH SarabunIT๙"/>
          <w:cs/>
        </w:rPr>
        <w:t>ข้อมูลให้ถูกต้อง</w:t>
      </w:r>
      <w:r w:rsidR="009D4134" w:rsidRPr="00BA1460">
        <w:rPr>
          <w:rFonts w:ascii="TH SarabunIT๙" w:hAnsi="TH SarabunIT๙" w:cs="TH SarabunIT๙" w:hint="cs"/>
          <w:cs/>
        </w:rPr>
        <w:t xml:space="preserve"> ครบถ้วน</w:t>
      </w:r>
      <w:r w:rsidR="002956CF" w:rsidRPr="00BA1460">
        <w:rPr>
          <w:rFonts w:ascii="TH SarabunIT๙" w:hAnsi="TH SarabunIT๙" w:cs="TH SarabunIT๙" w:hint="cs"/>
          <w:cs/>
        </w:rPr>
        <w:t>และ</w:t>
      </w:r>
      <w:r w:rsidR="00D870A0" w:rsidRPr="00BA1460">
        <w:rPr>
          <w:rFonts w:ascii="TH SarabunIT๙" w:hAnsi="TH SarabunIT๙" w:cs="TH SarabunIT๙" w:hint="cs"/>
          <w:cs/>
        </w:rPr>
        <w:t>เป็นปัจจุบัน</w:t>
      </w:r>
      <w:r w:rsidR="00A97D84" w:rsidRPr="00BA1460">
        <w:rPr>
          <w:rFonts w:ascii="TH SarabunIT๙" w:hAnsi="TH SarabunIT๙" w:cs="TH SarabunIT๙"/>
          <w:cs/>
        </w:rPr>
        <w:t xml:space="preserve"> </w:t>
      </w:r>
      <w:r w:rsidR="00352EB8" w:rsidRPr="00BA1460">
        <w:rPr>
          <w:rFonts w:ascii="TH SarabunIT๙" w:hAnsi="TH SarabunIT๙" w:cs="TH SarabunIT๙" w:hint="cs"/>
          <w:cs/>
        </w:rPr>
        <w:t xml:space="preserve">ผ่านช่องทาง </w:t>
      </w:r>
      <w:r w:rsidR="00352EB8" w:rsidRPr="00BA1460">
        <w:rPr>
          <w:rFonts w:ascii="TH SarabunIT๙" w:hAnsi="TH SarabunIT๙" w:cs="TH SarabunIT๙"/>
        </w:rPr>
        <w:t>Google form</w:t>
      </w:r>
      <w:r w:rsidR="00352EB8" w:rsidRPr="00BA1460">
        <w:rPr>
          <w:rFonts w:ascii="TH SarabunIT๙" w:hAnsi="TH SarabunIT๙" w:cs="TH SarabunIT๙" w:hint="cs"/>
          <w:cs/>
        </w:rPr>
        <w:t xml:space="preserve"> </w:t>
      </w:r>
      <w:r w:rsidR="00BA1460" w:rsidRPr="00BA1460">
        <w:rPr>
          <w:rFonts w:ascii="TH SarabunIT๙" w:hAnsi="TH SarabunIT๙" w:cs="TH SarabunIT๙"/>
          <w:cs/>
        </w:rPr>
        <w:br/>
      </w:r>
      <w:r w:rsidR="0089272B" w:rsidRPr="00BA1460">
        <w:rPr>
          <w:rFonts w:ascii="TH SarabunIT๙" w:hAnsi="TH SarabunIT๙" w:cs="TH SarabunIT๙"/>
          <w:cs/>
        </w:rPr>
        <w:t xml:space="preserve">ตาม </w:t>
      </w:r>
      <w:r w:rsidR="0089272B" w:rsidRPr="00BA1460">
        <w:rPr>
          <w:rFonts w:ascii="TH SarabunIT๙" w:hAnsi="TH SarabunIT๙" w:cs="TH SarabunIT๙"/>
        </w:rPr>
        <w:t xml:space="preserve">QR Code </w:t>
      </w:r>
      <w:r w:rsidR="00E965CB" w:rsidRPr="00BA1460">
        <w:rPr>
          <w:rFonts w:ascii="TH SarabunIT๙" w:hAnsi="TH SarabunIT๙" w:cs="TH SarabunIT๙"/>
          <w:cs/>
        </w:rPr>
        <w:t>ท้ายหนังสือ</w:t>
      </w:r>
      <w:r w:rsidR="00E965CB" w:rsidRPr="00BA1460">
        <w:rPr>
          <w:rFonts w:ascii="TH SarabunIT๙" w:hAnsi="TH SarabunIT๙" w:cs="TH SarabunIT๙" w:hint="cs"/>
          <w:cs/>
        </w:rPr>
        <w:t>นี้</w:t>
      </w:r>
      <w:r w:rsidR="00E965CB" w:rsidRPr="00BA1460">
        <w:rPr>
          <w:rFonts w:ascii="TH SarabunIT๙" w:hAnsi="TH SarabunIT๙" w:cs="TH SarabunIT๙"/>
          <w:cs/>
        </w:rPr>
        <w:t xml:space="preserve"> </w:t>
      </w:r>
      <w:r w:rsidR="007D4F68" w:rsidRPr="00BA1460">
        <w:rPr>
          <w:rFonts w:ascii="TH SarabunIT๙" w:hAnsi="TH SarabunIT๙" w:cs="TH SarabunIT๙" w:hint="cs"/>
          <w:cs/>
        </w:rPr>
        <w:t>ภายในวัน</w:t>
      </w:r>
      <w:r w:rsidR="00BA1460" w:rsidRPr="00BA1460">
        <w:rPr>
          <w:rFonts w:ascii="TH SarabunIT๙" w:hAnsi="TH SarabunIT๙" w:cs="TH SarabunIT๙" w:hint="cs"/>
          <w:cs/>
        </w:rPr>
        <w:t>อังคาร</w:t>
      </w:r>
      <w:r w:rsidR="007D4F68" w:rsidRPr="00BA1460">
        <w:rPr>
          <w:rFonts w:ascii="TH SarabunIT๙" w:hAnsi="TH SarabunIT๙" w:cs="TH SarabunIT๙" w:hint="cs"/>
          <w:cs/>
        </w:rPr>
        <w:t xml:space="preserve">ที่ </w:t>
      </w:r>
      <w:r w:rsidR="00BA1460" w:rsidRPr="00BA1460">
        <w:rPr>
          <w:rFonts w:ascii="TH SarabunIT๙" w:hAnsi="TH SarabunIT๙" w:cs="TH SarabunIT๙" w:hint="cs"/>
          <w:cs/>
        </w:rPr>
        <w:t>12</w:t>
      </w:r>
      <w:r w:rsidR="007D4F68" w:rsidRPr="00BA1460">
        <w:rPr>
          <w:rFonts w:ascii="TH SarabunIT๙" w:hAnsi="TH SarabunIT๙" w:cs="TH SarabunIT๙" w:hint="cs"/>
          <w:cs/>
        </w:rPr>
        <w:t xml:space="preserve"> </w:t>
      </w:r>
      <w:r w:rsidR="00170E46" w:rsidRPr="00BA1460">
        <w:rPr>
          <w:rFonts w:ascii="TH SarabunIT๙" w:hAnsi="TH SarabunIT๙" w:cs="TH SarabunIT๙" w:hint="cs"/>
          <w:cs/>
        </w:rPr>
        <w:t>ตุลาคม</w:t>
      </w:r>
      <w:r w:rsidR="007D4F68" w:rsidRPr="00BA1460">
        <w:rPr>
          <w:rFonts w:ascii="TH SarabunIT๙" w:hAnsi="TH SarabunIT๙" w:cs="TH SarabunIT๙" w:hint="cs"/>
          <w:cs/>
        </w:rPr>
        <w:t xml:space="preserve"> 2564</w:t>
      </w:r>
      <w:r w:rsidR="006A2B43" w:rsidRPr="00BA1460">
        <w:rPr>
          <w:rFonts w:ascii="TH SarabunIT๙" w:hAnsi="TH SarabunIT๙" w:cs="TH SarabunIT๙"/>
        </w:rPr>
        <w:t xml:space="preserve"> </w:t>
      </w:r>
      <w:r w:rsidR="00BA1460" w:rsidRPr="00BA1460">
        <w:rPr>
          <w:rFonts w:ascii="TH SarabunIT๙" w:hAnsi="TH SarabunIT๙" w:cs="TH SarabunIT๙" w:hint="cs"/>
          <w:cs/>
        </w:rPr>
        <w:t>ทั้งนี้ กรณีองค์กรปกครองส่วนท้องถิ่นนอกเหนือจากรายชื่อตามหนังสือที่อ้างถึงมีการจัดตั้งศูนย์เยาวชน ขอให้รายงานให้กรมส่งเสริมการปกครองท้องถิ่นทราบด้วย</w:t>
      </w:r>
    </w:p>
    <w:p w14:paraId="280A83C4" w14:textId="77777777" w:rsidR="003C2A20" w:rsidRDefault="003C2A20" w:rsidP="00532E68">
      <w:pPr>
        <w:ind w:firstLine="1418"/>
        <w:jc w:val="center"/>
        <w:rPr>
          <w:rFonts w:ascii="TH SarabunPSK" w:hAnsi="TH SarabunPSK" w:cs="TH SarabunPSK"/>
        </w:rPr>
      </w:pPr>
    </w:p>
    <w:p w14:paraId="366DAD80" w14:textId="77777777" w:rsidR="007A55DD" w:rsidRDefault="007A55DD" w:rsidP="00532E68">
      <w:pPr>
        <w:ind w:firstLine="1418"/>
        <w:jc w:val="center"/>
        <w:rPr>
          <w:rFonts w:ascii="TH SarabunPSK" w:hAnsi="TH SarabunPSK" w:cs="TH SarabunPSK"/>
        </w:rPr>
      </w:pPr>
    </w:p>
    <w:p w14:paraId="28A5E34A" w14:textId="77777777" w:rsidR="007A55DD" w:rsidRDefault="007A55DD" w:rsidP="00532E68">
      <w:pPr>
        <w:ind w:firstLine="1418"/>
        <w:jc w:val="center"/>
        <w:rPr>
          <w:rFonts w:ascii="TH SarabunPSK" w:hAnsi="TH SarabunPSK" w:cs="TH SarabunPSK"/>
        </w:rPr>
      </w:pPr>
    </w:p>
    <w:p w14:paraId="7F0D54E9" w14:textId="77777777" w:rsidR="009D4E89" w:rsidRPr="00F85561" w:rsidRDefault="00CF7994" w:rsidP="00532E68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D7F7657" w14:textId="77777777" w:rsidR="009D4E89" w:rsidRPr="00F85561" w:rsidRDefault="00CF7994" w:rsidP="00532E68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352EB8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</w:t>
      </w:r>
      <w:r w:rsidRPr="00E05D7E">
        <w:rPr>
          <w:rFonts w:ascii="TH SarabunIT๙" w:hAnsi="TH SarabunIT๙" w:cs="TH SarabunIT๙" w:hint="cs"/>
          <w:cs/>
        </w:rPr>
        <w:t>256</w:t>
      </w:r>
      <w:r>
        <w:rPr>
          <w:rFonts w:ascii="TH SarabunIT๙" w:hAnsi="TH SarabunIT๙" w:cs="TH SarabunIT๙" w:hint="cs"/>
          <w:cs/>
        </w:rPr>
        <w:t>4</w:t>
      </w:r>
    </w:p>
    <w:p w14:paraId="5DEBBFA5" w14:textId="77777777" w:rsidR="009D4E89" w:rsidRDefault="009D4E89" w:rsidP="00532E68">
      <w:pPr>
        <w:rPr>
          <w:rFonts w:ascii="TH SarabunPSK" w:hAnsi="TH SarabunPSK" w:cs="TH SarabunPSK"/>
        </w:rPr>
      </w:pPr>
    </w:p>
    <w:p w14:paraId="38240731" w14:textId="77777777" w:rsidR="00B93941" w:rsidRDefault="00B93941" w:rsidP="00532E68">
      <w:pPr>
        <w:rPr>
          <w:rFonts w:ascii="TH SarabunPSK" w:hAnsi="TH SarabunPSK" w:cs="TH SarabunPSK"/>
        </w:rPr>
      </w:pPr>
    </w:p>
    <w:p w14:paraId="5934AC01" w14:textId="77777777" w:rsidR="00B93941" w:rsidRDefault="00602210" w:rsidP="00532E6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19606391" wp14:editId="21D87A49">
            <wp:simplePos x="0" y="0"/>
            <wp:positionH relativeFrom="column">
              <wp:posOffset>-9085</wp:posOffset>
            </wp:positionH>
            <wp:positionV relativeFrom="paragraph">
              <wp:posOffset>218000</wp:posOffset>
            </wp:positionV>
            <wp:extent cx="889000" cy="8890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 (6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78DF6" w14:textId="77777777" w:rsidR="0044653A" w:rsidRDefault="0044653A" w:rsidP="00532E68">
      <w:pPr>
        <w:rPr>
          <w:rFonts w:ascii="TH SarabunPSK" w:hAnsi="TH SarabunPSK" w:cs="TH SarabunPSK"/>
        </w:rPr>
      </w:pPr>
    </w:p>
    <w:p w14:paraId="20CDE9EA" w14:textId="77777777" w:rsidR="0044653A" w:rsidRDefault="0044653A" w:rsidP="00532E68">
      <w:pPr>
        <w:rPr>
          <w:rFonts w:ascii="TH SarabunPSK" w:hAnsi="TH SarabunPSK" w:cs="TH SarabunPSK"/>
        </w:rPr>
      </w:pPr>
    </w:p>
    <w:p w14:paraId="16937DCB" w14:textId="77777777" w:rsidR="0044653A" w:rsidRDefault="0044653A" w:rsidP="00532E68">
      <w:pPr>
        <w:rPr>
          <w:rFonts w:ascii="TH SarabunPSK" w:hAnsi="TH SarabunPSK" w:cs="TH SarabunPSK"/>
        </w:rPr>
      </w:pPr>
    </w:p>
    <w:p w14:paraId="334D88AC" w14:textId="77777777" w:rsidR="0044653A" w:rsidRPr="00F85561" w:rsidRDefault="0044653A" w:rsidP="00532E68">
      <w:pPr>
        <w:rPr>
          <w:rFonts w:ascii="TH SarabunPSK" w:hAnsi="TH SarabunPSK" w:cs="TH SarabunPSK"/>
        </w:rPr>
      </w:pPr>
    </w:p>
    <w:p w14:paraId="4081039A" w14:textId="77777777" w:rsidR="009D4E89" w:rsidRDefault="00CF7994" w:rsidP="00532E68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07411F9" w14:textId="77777777" w:rsidR="00CF7994" w:rsidRPr="00F85561" w:rsidRDefault="00CF7994" w:rsidP="00712E30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6FE24DED" w14:textId="77777777" w:rsidR="009D4E89" w:rsidRPr="00CF7994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F799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CF7994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CF799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CF79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CF799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CF799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CF799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021 - 3 </w:t>
      </w:r>
      <w:r w:rsidR="000D25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 40</w:t>
      </w:r>
      <w:r w:rsidR="0060221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CF7994" w:rsidRPr="00CF799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D252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57D48072" w14:textId="77777777" w:rsidR="003C2A20" w:rsidRPr="00602210" w:rsidRDefault="00602210" w:rsidP="008151C0">
      <w:pPr>
        <w:rPr>
          <w:rFonts w:ascii="TH SarabunIT๙" w:hAnsi="TH SarabunIT๙" w:cs="TH SarabunIT๙"/>
        </w:rPr>
      </w:pPr>
      <w:r w:rsidRPr="00602210">
        <w:rPr>
          <w:rFonts w:ascii="TH SarabunIT๙" w:hAnsi="TH SarabunIT๙" w:cs="TH SarabunIT๙" w:hint="cs"/>
          <w:cs/>
        </w:rPr>
        <w:t>ผู้ประสานงาน นายอัครเดช  กลิ่นสังข์  โทร</w:t>
      </w:r>
      <w:r>
        <w:rPr>
          <w:rFonts w:ascii="TH SarabunIT๙" w:hAnsi="TH SarabunIT๙" w:cs="TH SarabunIT๙" w:hint="cs"/>
          <w:cs/>
        </w:rPr>
        <w:t>.</w:t>
      </w:r>
      <w:r w:rsidRPr="00602210">
        <w:rPr>
          <w:rFonts w:ascii="TH SarabunIT๙" w:hAnsi="TH SarabunIT๙" w:cs="TH SarabunIT๙" w:hint="cs"/>
          <w:cs/>
        </w:rPr>
        <w:t xml:space="preserve"> 08 9925 2876</w:t>
      </w:r>
    </w:p>
    <w:p w14:paraId="0E507F4B" w14:textId="77777777" w:rsidR="0044653A" w:rsidRDefault="0044653A" w:rsidP="00BB5080">
      <w:pPr>
        <w:jc w:val="center"/>
        <w:rPr>
          <w:rFonts w:ascii="TH SarabunIT๙" w:hAnsi="TH SarabunIT๙" w:cs="TH SarabunIT๙"/>
        </w:rPr>
      </w:pPr>
    </w:p>
    <w:p w14:paraId="4130069C" w14:textId="77777777" w:rsidR="0044653A" w:rsidRDefault="0044653A" w:rsidP="00BB5080">
      <w:pPr>
        <w:jc w:val="center"/>
        <w:rPr>
          <w:rFonts w:ascii="TH SarabunIT๙" w:hAnsi="TH SarabunIT๙" w:cs="TH SarabunIT๙"/>
        </w:rPr>
      </w:pPr>
    </w:p>
    <w:p w14:paraId="6A7A6882" w14:textId="77777777" w:rsidR="007B4C3E" w:rsidRDefault="007B4C3E" w:rsidP="00BB5080">
      <w:pPr>
        <w:jc w:val="center"/>
        <w:rPr>
          <w:rFonts w:ascii="TH SarabunIT๙" w:hAnsi="TH SarabunIT๙" w:cs="TH SarabunIT๙"/>
        </w:rPr>
      </w:pPr>
    </w:p>
    <w:p w14:paraId="75083B42" w14:textId="77777777" w:rsidR="00BB5080" w:rsidRDefault="00BB5080" w:rsidP="00BB5080">
      <w:pPr>
        <w:jc w:val="center"/>
        <w:rPr>
          <w:rFonts w:ascii="TH SarabunIT๙" w:hAnsi="TH SarabunIT๙" w:cs="TH SarabunIT๙"/>
        </w:rPr>
      </w:pPr>
    </w:p>
    <w:p w14:paraId="3B35B7A6" w14:textId="2740E7F1" w:rsidR="0059706E" w:rsidRPr="0059706E" w:rsidRDefault="00866BAC" w:rsidP="00866BA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7F660" wp14:editId="1D8FEFD6">
                <wp:simplePos x="0" y="0"/>
                <wp:positionH relativeFrom="column">
                  <wp:posOffset>4893310</wp:posOffset>
                </wp:positionH>
                <wp:positionV relativeFrom="paragraph">
                  <wp:posOffset>-391795</wp:posOffset>
                </wp:positionV>
                <wp:extent cx="1333500" cy="80835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46FBB" w14:textId="77777777" w:rsidR="009C07EF" w:rsidRPr="00866BAC" w:rsidRDefault="009C07EF" w:rsidP="009C07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66BA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866BA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ศน</w:t>
                            </w:r>
                            <w:proofErr w:type="spellEnd"/>
                            <w:r w:rsidRPr="00866BA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</w:p>
                          <w:p w14:paraId="379F4EB9" w14:textId="77777777" w:rsidR="009C07EF" w:rsidRPr="00866BAC" w:rsidRDefault="009C07EF" w:rsidP="009C07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66BA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หน.ฝ......................</w:t>
                            </w:r>
                          </w:p>
                          <w:p w14:paraId="759BD75C" w14:textId="77777777" w:rsidR="009C07EF" w:rsidRPr="00866BAC" w:rsidRDefault="009C07EF" w:rsidP="009C07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866BA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จนท......................</w:t>
                            </w:r>
                            <w:r w:rsidRPr="00866BA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7F6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5.3pt;margin-top:-30.85pt;width:105pt;height:6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" filled="f" stroked="f">
                <v:textbox>
                  <w:txbxContent>
                    <w:p w14:paraId="55E46FBB" w14:textId="77777777" w:rsidR="009C07EF" w:rsidRPr="00866BAC" w:rsidRDefault="009C07EF" w:rsidP="009C07E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66BAC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</w:t>
                      </w:r>
                      <w:proofErr w:type="spellStart"/>
                      <w:r w:rsidRPr="00866BAC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ศน</w:t>
                      </w:r>
                      <w:proofErr w:type="spellEnd"/>
                      <w:r w:rsidRPr="00866BAC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</w:t>
                      </w:r>
                    </w:p>
                    <w:p w14:paraId="379F4EB9" w14:textId="77777777" w:rsidR="009C07EF" w:rsidRPr="00866BAC" w:rsidRDefault="009C07EF" w:rsidP="009C07E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66BAC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หน.ฝ......................</w:t>
                      </w:r>
                    </w:p>
                    <w:p w14:paraId="759BD75C" w14:textId="77777777" w:rsidR="009C07EF" w:rsidRPr="00866BAC" w:rsidRDefault="009C07EF" w:rsidP="009C07E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866BAC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จนท......................</w:t>
                      </w:r>
                      <w:r w:rsidRPr="00866BAC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706E" w:rsidRPr="0059706E" w:rsidSect="00856858">
      <w:headerReference w:type="even" r:id="rId9"/>
      <w:headerReference w:type="default" r:id="rId10"/>
      <w:pgSz w:w="11907" w:h="16840" w:code="9"/>
      <w:pgMar w:top="2041" w:right="1077" w:bottom="426" w:left="1758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B686" w14:textId="77777777" w:rsidR="000310A8" w:rsidRDefault="000310A8">
      <w:r>
        <w:separator/>
      </w:r>
    </w:p>
  </w:endnote>
  <w:endnote w:type="continuationSeparator" w:id="0">
    <w:p w14:paraId="3D8F0F76" w14:textId="77777777" w:rsidR="000310A8" w:rsidRDefault="0003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1E91" w14:textId="77777777" w:rsidR="000310A8" w:rsidRDefault="000310A8">
      <w:r>
        <w:separator/>
      </w:r>
    </w:p>
  </w:footnote>
  <w:footnote w:type="continuationSeparator" w:id="0">
    <w:p w14:paraId="6F92F1D4" w14:textId="77777777" w:rsidR="000310A8" w:rsidRDefault="0003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DE5F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17CA5D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D6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A77915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1443A30F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AE"/>
    <w:rsid w:val="000310A8"/>
    <w:rsid w:val="0003389D"/>
    <w:rsid w:val="000358E6"/>
    <w:rsid w:val="0005375D"/>
    <w:rsid w:val="000754F9"/>
    <w:rsid w:val="00076682"/>
    <w:rsid w:val="0009571E"/>
    <w:rsid w:val="000C6B55"/>
    <w:rsid w:val="000D2521"/>
    <w:rsid w:val="000E60BF"/>
    <w:rsid w:val="001010F1"/>
    <w:rsid w:val="00146654"/>
    <w:rsid w:val="0017043C"/>
    <w:rsid w:val="00170E46"/>
    <w:rsid w:val="00177EF8"/>
    <w:rsid w:val="001E7F16"/>
    <w:rsid w:val="0020416B"/>
    <w:rsid w:val="002104EC"/>
    <w:rsid w:val="0028592E"/>
    <w:rsid w:val="00287DB3"/>
    <w:rsid w:val="002934EE"/>
    <w:rsid w:val="0029403C"/>
    <w:rsid w:val="002956CF"/>
    <w:rsid w:val="002B2DB1"/>
    <w:rsid w:val="002E2B87"/>
    <w:rsid w:val="002E47D4"/>
    <w:rsid w:val="00323AAF"/>
    <w:rsid w:val="00352EB8"/>
    <w:rsid w:val="003667EF"/>
    <w:rsid w:val="00377277"/>
    <w:rsid w:val="00382E89"/>
    <w:rsid w:val="00384D22"/>
    <w:rsid w:val="003A08D6"/>
    <w:rsid w:val="003A3C1D"/>
    <w:rsid w:val="003C2A20"/>
    <w:rsid w:val="003C3BAB"/>
    <w:rsid w:val="00424078"/>
    <w:rsid w:val="0044653A"/>
    <w:rsid w:val="0044795A"/>
    <w:rsid w:val="0046502E"/>
    <w:rsid w:val="005070F6"/>
    <w:rsid w:val="00523F4C"/>
    <w:rsid w:val="00532E68"/>
    <w:rsid w:val="00571AEF"/>
    <w:rsid w:val="00595A63"/>
    <w:rsid w:val="0059675E"/>
    <w:rsid w:val="0059706E"/>
    <w:rsid w:val="005975F2"/>
    <w:rsid w:val="005B1FE4"/>
    <w:rsid w:val="005C5208"/>
    <w:rsid w:val="005E4628"/>
    <w:rsid w:val="0060036E"/>
    <w:rsid w:val="00602210"/>
    <w:rsid w:val="0063224C"/>
    <w:rsid w:val="0063475A"/>
    <w:rsid w:val="006401BB"/>
    <w:rsid w:val="006969F8"/>
    <w:rsid w:val="006A2B43"/>
    <w:rsid w:val="006C7A49"/>
    <w:rsid w:val="006E0887"/>
    <w:rsid w:val="006E1702"/>
    <w:rsid w:val="00712E30"/>
    <w:rsid w:val="00733FE8"/>
    <w:rsid w:val="007A55DD"/>
    <w:rsid w:val="007B4C3E"/>
    <w:rsid w:val="007D4F68"/>
    <w:rsid w:val="008151C0"/>
    <w:rsid w:val="008175FB"/>
    <w:rsid w:val="00827CE2"/>
    <w:rsid w:val="008324FA"/>
    <w:rsid w:val="00856858"/>
    <w:rsid w:val="008647D9"/>
    <w:rsid w:val="00866BAC"/>
    <w:rsid w:val="0089272B"/>
    <w:rsid w:val="008C1D1D"/>
    <w:rsid w:val="008F465B"/>
    <w:rsid w:val="0091115A"/>
    <w:rsid w:val="009A3CDF"/>
    <w:rsid w:val="009C07EF"/>
    <w:rsid w:val="009D4134"/>
    <w:rsid w:val="009D4E89"/>
    <w:rsid w:val="009E12A5"/>
    <w:rsid w:val="00A00B12"/>
    <w:rsid w:val="00A12936"/>
    <w:rsid w:val="00A22FBE"/>
    <w:rsid w:val="00A5520C"/>
    <w:rsid w:val="00A75620"/>
    <w:rsid w:val="00A77915"/>
    <w:rsid w:val="00A860A8"/>
    <w:rsid w:val="00A86BDF"/>
    <w:rsid w:val="00A97D84"/>
    <w:rsid w:val="00AF22ED"/>
    <w:rsid w:val="00B025B4"/>
    <w:rsid w:val="00B24A3C"/>
    <w:rsid w:val="00B27C80"/>
    <w:rsid w:val="00B86667"/>
    <w:rsid w:val="00B93941"/>
    <w:rsid w:val="00BA1460"/>
    <w:rsid w:val="00BA1927"/>
    <w:rsid w:val="00BB2486"/>
    <w:rsid w:val="00BB5080"/>
    <w:rsid w:val="00BF7F56"/>
    <w:rsid w:val="00C662AE"/>
    <w:rsid w:val="00CC0DE7"/>
    <w:rsid w:val="00CD2284"/>
    <w:rsid w:val="00CF7994"/>
    <w:rsid w:val="00D32AB6"/>
    <w:rsid w:val="00D35DF7"/>
    <w:rsid w:val="00D64039"/>
    <w:rsid w:val="00D7737B"/>
    <w:rsid w:val="00D81CA5"/>
    <w:rsid w:val="00D870A0"/>
    <w:rsid w:val="00D959E9"/>
    <w:rsid w:val="00DB7B19"/>
    <w:rsid w:val="00DC5F91"/>
    <w:rsid w:val="00DD640F"/>
    <w:rsid w:val="00DE7AD1"/>
    <w:rsid w:val="00DF075E"/>
    <w:rsid w:val="00E328E3"/>
    <w:rsid w:val="00E37CB8"/>
    <w:rsid w:val="00E402F5"/>
    <w:rsid w:val="00E47F30"/>
    <w:rsid w:val="00E57657"/>
    <w:rsid w:val="00E92B44"/>
    <w:rsid w:val="00E965CB"/>
    <w:rsid w:val="00EA0B3B"/>
    <w:rsid w:val="00EB26F1"/>
    <w:rsid w:val="00EC58B8"/>
    <w:rsid w:val="00ED79F7"/>
    <w:rsid w:val="00EE2EC9"/>
    <w:rsid w:val="00F05024"/>
    <w:rsid w:val="00F071CD"/>
    <w:rsid w:val="00F85561"/>
    <w:rsid w:val="00F866FB"/>
    <w:rsid w:val="00FB384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A8E10"/>
  <w15:chartTrackingRefBased/>
  <w15:docId w15:val="{A0CF6AEE-FD55-40C8-8C4E-AA0FEF44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-PC01\Desktop\&#3611;&#3619;&#3632;&#3607;&#3633;&#3610;&#3605;&#3619;&#3634;-&#3626;&#3635;&#3619;&#3623;&#3592;&#3624;&#3641;&#3609;&#3618;&#3660;&#3648;&#3618;&#3634;&#3623;&#3594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ประทับตรา-สำรวจศูนย์เยาวชน</Template>
  <TotalTime>138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DLA-PC01</dc:creator>
  <cp:keywords/>
  <cp:lastModifiedBy>User01</cp:lastModifiedBy>
  <cp:revision>11</cp:revision>
  <cp:lastPrinted>2021-10-04T04:35:00Z</cp:lastPrinted>
  <dcterms:created xsi:type="dcterms:W3CDTF">2021-10-04T02:13:00Z</dcterms:created>
  <dcterms:modified xsi:type="dcterms:W3CDTF">2021-10-05T03:46:00Z</dcterms:modified>
</cp:coreProperties>
</file>