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EC" w:rsidRPr="00A37DF1" w:rsidRDefault="003429EC" w:rsidP="003429EC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218460" wp14:editId="66E04D8F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  <w:cs/>
        </w:rPr>
        <w:t>ที่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3429EC" w:rsidRPr="005150A5" w:rsidRDefault="003429EC" w:rsidP="003429EC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3429EC" w:rsidRPr="005150A5" w:rsidRDefault="003429EC" w:rsidP="003429EC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2563</w:t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:rsidR="003429EC" w:rsidRDefault="003429EC" w:rsidP="0061478C">
      <w:pPr>
        <w:tabs>
          <w:tab w:val="left" w:pos="567"/>
          <w:tab w:val="left" w:pos="9000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6841">
        <w:rPr>
          <w:rFonts w:ascii="TH SarabunIT๙" w:hAnsi="TH SarabunIT๙" w:cs="TH SarabunIT๙" w:hint="cs"/>
          <w:sz w:val="32"/>
          <w:szCs w:val="32"/>
          <w:cs/>
        </w:rPr>
        <w:t>ทุน</w:t>
      </w:r>
      <w:r>
        <w:rPr>
          <w:rFonts w:ascii="TH SarabunIT๙" w:hAnsi="TH SarabunIT๙" w:cs="TH SarabunIT๙" w:hint="cs"/>
          <w:sz w:val="32"/>
          <w:szCs w:val="32"/>
          <w:cs/>
        </w:rPr>
        <w:t>รัฐบาลญี่ปุ่น (</w:t>
      </w:r>
      <w:proofErr w:type="spellStart"/>
      <w:r>
        <w:rPr>
          <w:rFonts w:ascii="TH SarabunIT๙" w:hAnsi="TH SarabunIT๙" w:cs="TH SarabunIT๙"/>
          <w:sz w:val="32"/>
          <w:szCs w:val="32"/>
        </w:rPr>
        <w:t>Monbukagakusho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: MEXT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สำหรับนักเรียนไทย ประจำปีการศึกษา 2564</w:t>
      </w:r>
    </w:p>
    <w:p w:rsidR="003429EC" w:rsidRDefault="003429EC" w:rsidP="0061478C">
      <w:pPr>
        <w:tabs>
          <w:tab w:val="left" w:pos="567"/>
          <w:tab w:val="left" w:pos="9000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 ทุกจังหวัด</w:t>
      </w:r>
    </w:p>
    <w:p w:rsidR="00C164FD" w:rsidRDefault="003429EC" w:rsidP="0061478C">
      <w:pPr>
        <w:tabs>
          <w:tab w:val="left" w:pos="1418"/>
        </w:tabs>
        <w:spacing w:before="12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7F74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สำเนาหนังสือกระทรวงศึกษาธิการ ที่ </w:t>
      </w:r>
      <w:proofErr w:type="spellStart"/>
      <w:r w:rsidR="00C97F74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C97F74">
        <w:rPr>
          <w:rFonts w:ascii="TH SarabunIT๙" w:hAnsi="TH SarabunIT๙" w:cs="TH SarabunIT๙" w:hint="cs"/>
          <w:sz w:val="32"/>
          <w:szCs w:val="32"/>
          <w:cs/>
        </w:rPr>
        <w:t xml:space="preserve"> 0205/2001 </w:t>
      </w:r>
    </w:p>
    <w:p w:rsidR="003429EC" w:rsidRPr="00DB6582" w:rsidRDefault="00C164FD" w:rsidP="0061478C">
      <w:pPr>
        <w:tabs>
          <w:tab w:val="left" w:pos="1418"/>
        </w:tabs>
        <w:spacing w:line="34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97F74">
        <w:rPr>
          <w:rFonts w:ascii="TH SarabunIT๙" w:hAnsi="TH SarabunIT๙" w:cs="TH SarabunIT๙" w:hint="cs"/>
          <w:sz w:val="32"/>
          <w:szCs w:val="32"/>
          <w:cs/>
        </w:rPr>
        <w:t>ลงวันที่ 30 มิถุนายน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C164FD" w:rsidRDefault="00C97F74" w:rsidP="0061478C">
      <w:pPr>
        <w:tabs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429EC" w:rsidRPr="00C164FD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ด้วยกรมส่งเสริมการปกครองท้องถิ่น</w:t>
      </w:r>
      <w:r w:rsidR="003429EC" w:rsidRPr="00C164FD">
        <w:rPr>
          <w:rFonts w:ascii="TH SarabunIT๙" w:hAnsi="TH SarabunIT๙" w:cs="TH SarabunIT๙" w:hint="cs"/>
          <w:spacing w:val="-12"/>
          <w:sz w:val="32"/>
          <w:szCs w:val="32"/>
          <w:cs/>
          <w:lang w:eastAsia="ja-JP"/>
        </w:rPr>
        <w:t>ได้รับแจ้งจาก</w:t>
      </w:r>
      <w:r w:rsidRPr="00C164FD">
        <w:rPr>
          <w:rFonts w:ascii="TH SarabunIT๙" w:hAnsi="TH SarabunIT๙" w:cs="TH SarabunIT๙" w:hint="cs"/>
          <w:spacing w:val="-12"/>
          <w:sz w:val="32"/>
          <w:szCs w:val="32"/>
          <w:cs/>
        </w:rPr>
        <w:t>กระทรวงศึกษาธิการว่า สถานเอกอัครราชทูตญี่ปุ่น</w:t>
      </w:r>
      <w:r w:rsidRPr="00C164FD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ประจำประเทศไทยแจ้งว่า กระทรวงศึกษาธิการ วัฒนธรรม กีฬา วิทยาศาสตร์ และเทคโนโลยี (</w:t>
      </w:r>
      <w:r w:rsidRPr="00C164FD">
        <w:rPr>
          <w:rFonts w:ascii="TH SarabunIT๙" w:hAnsi="TH SarabunIT๙" w:cs="TH SarabunIT๙"/>
          <w:spacing w:val="-8"/>
          <w:sz w:val="32"/>
          <w:szCs w:val="32"/>
        </w:rPr>
        <w:t>MEXT</w:t>
      </w:r>
      <w:r w:rsidRPr="00C164FD">
        <w:rPr>
          <w:rFonts w:ascii="TH SarabunIT๙" w:hAnsi="TH SarabunIT๙" w:cs="TH SarabunIT๙" w:hint="cs"/>
          <w:spacing w:val="-8"/>
          <w:sz w:val="32"/>
          <w:szCs w:val="32"/>
          <w:cs/>
        </w:rPr>
        <w:t>) ประเทศญี่ปุ่น</w:t>
      </w:r>
      <w:r w:rsidRPr="00C164FD">
        <w:rPr>
          <w:rFonts w:ascii="TH SarabunIT๙" w:hAnsi="TH SarabunIT๙" w:cs="TH SarabunIT๙" w:hint="cs"/>
          <w:sz w:val="32"/>
          <w:szCs w:val="32"/>
          <w:cs/>
        </w:rPr>
        <w:t xml:space="preserve"> ประกาศมอบทุนการศึกษาให้แก่นักเรียนไทยเพื่อไปศึกษาต่อ ณ ประเทศญี่ปุ่น ประจำปีการศึกษา 2564 </w:t>
      </w:r>
      <w:r w:rsidRPr="00C164FD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C164FD">
        <w:rPr>
          <w:rFonts w:ascii="TH SarabunPSK" w:hAnsi="TH SarabunPSK" w:cs="TH SarabunPSK"/>
          <w:sz w:val="32"/>
          <w:szCs w:val="32"/>
        </w:rPr>
        <w:t>Monbukagakusho</w:t>
      </w:r>
      <w:proofErr w:type="spellEnd"/>
      <w:r w:rsidRPr="00C164FD">
        <w:rPr>
          <w:rFonts w:ascii="TH SarabunPSK" w:hAnsi="TH SarabunPSK" w:cs="TH SarabunPSK"/>
          <w:sz w:val="32"/>
          <w:szCs w:val="32"/>
        </w:rPr>
        <w:t xml:space="preserve"> : MEXT Scholarship for the academic year 2021</w:t>
      </w:r>
      <w:r w:rsidRPr="00C164FD">
        <w:rPr>
          <w:rFonts w:ascii="TH SarabunIT๙" w:hAnsi="TH SarabunIT๙" w:cs="TH SarabunIT๙"/>
          <w:sz w:val="32"/>
          <w:szCs w:val="32"/>
        </w:rPr>
        <w:t xml:space="preserve">” </w:t>
      </w:r>
      <w:r w:rsidRPr="00C164FD">
        <w:rPr>
          <w:rFonts w:ascii="TH SarabunIT๙" w:hAnsi="TH SarabunIT๙" w:cs="TH SarabunIT๙" w:hint="cs"/>
          <w:sz w:val="32"/>
          <w:szCs w:val="32"/>
          <w:cs/>
        </w:rPr>
        <w:t>จำนวน 2 หลักสูตร ได้แก่</w:t>
      </w:r>
    </w:p>
    <w:p w:rsidR="00C164FD" w:rsidRPr="00C164FD" w:rsidRDefault="00C164FD" w:rsidP="0061478C">
      <w:pPr>
        <w:tabs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97F74" w:rsidRPr="00C164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ทุนนักศึกษาวิทยาลัยเทคนิค หลักสูตร </w:t>
      </w:r>
      <w:r w:rsidR="00C97F74" w:rsidRPr="00C164FD">
        <w:rPr>
          <w:rFonts w:ascii="TH SarabunIT๙" w:hAnsi="TH SarabunIT๙" w:cs="TH SarabunIT๙"/>
          <w:spacing w:val="-6"/>
          <w:sz w:val="32"/>
          <w:szCs w:val="32"/>
        </w:rPr>
        <w:t xml:space="preserve">“College of Technology Students </w:t>
      </w:r>
      <w:proofErr w:type="spellStart"/>
      <w:r w:rsidR="00C97F74" w:rsidRPr="00C164FD">
        <w:rPr>
          <w:rFonts w:ascii="TH SarabunIT๙" w:hAnsi="TH SarabunIT๙" w:cs="TH SarabunIT๙"/>
          <w:spacing w:val="-6"/>
          <w:sz w:val="32"/>
          <w:szCs w:val="32"/>
        </w:rPr>
        <w:t>Programme</w:t>
      </w:r>
      <w:proofErr w:type="spellEnd"/>
      <w:r w:rsidR="00C97F74" w:rsidRPr="00C164FD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="00C97F74" w:rsidRPr="0061478C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เพื่อศึกษาต่อในวิทยาลัยเทคโนโลยี (โคเซ็น) ของญี่ปุ่น ระยะเวลา 4 ปี (รวมเวลาเรียนวิช</w:t>
      </w:r>
      <w:r w:rsidRPr="0061478C">
        <w:rPr>
          <w:rFonts w:ascii="TH SarabunIT๙" w:hAnsi="TH SarabunIT๙" w:cs="TH SarabunIT๙" w:hint="cs"/>
          <w:spacing w:val="-4"/>
          <w:sz w:val="32"/>
          <w:szCs w:val="32"/>
          <w:cs/>
        </w:rPr>
        <w:t>าพื้นฐานและภาษาญี่ปุ่น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ปี) โดย</w:t>
      </w:r>
      <w:r w:rsidR="00C97F74" w:rsidRPr="00C164FD">
        <w:rPr>
          <w:rFonts w:ascii="TH SarabunIT๙" w:hAnsi="TH SarabunIT๙" w:cs="TH SarabunIT๙" w:hint="cs"/>
          <w:sz w:val="32"/>
          <w:szCs w:val="32"/>
          <w:cs/>
        </w:rPr>
        <w:t xml:space="preserve">จะเริ่มเรียนในเดือนเมษายน 2564 </w:t>
      </w:r>
    </w:p>
    <w:p w:rsidR="003429EC" w:rsidRPr="00854E81" w:rsidRDefault="00C164FD" w:rsidP="0061478C">
      <w:pPr>
        <w:tabs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64F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bookmarkStart w:id="0" w:name="_GoBack"/>
      <w:r w:rsidR="00DC78A7">
        <w:rPr>
          <w:rFonts w:ascii="TH SarabunIT๙" w:hAnsi="TH SarabunIT๙" w:cs="TH SarabunIT๙" w:hint="cs"/>
          <w:spacing w:val="-12"/>
          <w:sz w:val="32"/>
          <w:szCs w:val="32"/>
          <w:cs/>
        </w:rPr>
        <w:t>ทุน</w:t>
      </w:r>
      <w:r w:rsidR="00C97F74" w:rsidRPr="00C164F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นักศึกษาฝึกอบรมวิชาชีพ หลักสูตร </w:t>
      </w:r>
      <w:r w:rsidR="00C97F74" w:rsidRPr="00C164FD">
        <w:rPr>
          <w:rFonts w:ascii="TH SarabunIT๙" w:hAnsi="TH SarabunIT๙" w:cs="TH SarabunIT๙"/>
          <w:spacing w:val="-12"/>
          <w:sz w:val="32"/>
          <w:szCs w:val="32"/>
        </w:rPr>
        <w:t xml:space="preserve">“Specialized Training College Students </w:t>
      </w:r>
      <w:proofErr w:type="spellStart"/>
      <w:r w:rsidR="00C97F74" w:rsidRPr="00C164FD">
        <w:rPr>
          <w:rFonts w:ascii="TH SarabunIT๙" w:hAnsi="TH SarabunIT๙" w:cs="TH SarabunIT๙"/>
          <w:spacing w:val="-12"/>
          <w:sz w:val="32"/>
          <w:szCs w:val="32"/>
        </w:rPr>
        <w:t>Programme</w:t>
      </w:r>
      <w:proofErr w:type="spellEnd"/>
      <w:r w:rsidR="00C97F74" w:rsidRPr="00C164FD">
        <w:rPr>
          <w:rFonts w:ascii="TH SarabunIT๙" w:hAnsi="TH SarabunIT๙" w:cs="TH SarabunIT๙"/>
          <w:spacing w:val="-12"/>
          <w:sz w:val="32"/>
          <w:szCs w:val="32"/>
        </w:rPr>
        <w:t>”</w:t>
      </w:r>
      <w:r w:rsidR="00C97F74" w:rsidRPr="00C164FD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bookmarkEnd w:id="0"/>
      <w:r w:rsidR="00C97F74" w:rsidRPr="00C164FD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เพื่อศึกษาต่อในวิทยาลัยอาชีวศึกษาของญี่ปุ่น ระยะเวลา 3 ปี (รวมเวลาเรียนวิชาพื้นฐานและภาษาญี่ปุ่น 1 ปี)</w:t>
      </w:r>
      <w:r w:rsidR="00C97F74" w:rsidRPr="0099071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โดยจะเริ่มเรียนในเดือนเมษายน 2564 </w:t>
      </w:r>
    </w:p>
    <w:p w:rsidR="003429EC" w:rsidRPr="00854E81" w:rsidRDefault="003429EC" w:rsidP="0061478C">
      <w:pPr>
        <w:tabs>
          <w:tab w:val="left" w:pos="1418"/>
          <w:tab w:val="left" w:pos="1701"/>
          <w:tab w:val="left" w:pos="1985"/>
          <w:tab w:val="left" w:pos="2127"/>
        </w:tabs>
        <w:spacing w:before="120" w:line="340" w:lineRule="exac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77886">
        <w:rPr>
          <w:rFonts w:ascii="TH SarabunIT๙" w:hAnsi="TH SarabunIT๙" w:cs="TH SarabunIT๙"/>
          <w:sz w:val="32"/>
          <w:szCs w:val="32"/>
          <w:cs/>
        </w:rPr>
        <w:tab/>
      </w:r>
      <w:r w:rsidRPr="0061478C">
        <w:rPr>
          <w:rFonts w:ascii="TH SarabunIT๙" w:hAnsi="TH SarabunIT๙" w:cs="TH SarabunIT๙" w:hint="cs"/>
          <w:spacing w:val="8"/>
          <w:sz w:val="32"/>
          <w:szCs w:val="32"/>
          <w:cs/>
        </w:rPr>
        <w:t>กรมส่งเสริมการปกครองท้องถิ่น จึงขอความร่วมมือจังหวัดประชาสัมพันธ์</w:t>
      </w:r>
      <w:r w:rsidR="0061478C" w:rsidRPr="0061478C">
        <w:rPr>
          <w:rFonts w:ascii="TH SarabunIT๙" w:hAnsi="TH SarabunIT๙" w:cs="TH SarabunIT๙" w:hint="cs"/>
          <w:spacing w:val="8"/>
          <w:sz w:val="32"/>
          <w:szCs w:val="32"/>
          <w:cs/>
        </w:rPr>
        <w:t>การรับสมัคร</w:t>
      </w:r>
      <w:r w:rsidR="0061478C" w:rsidRPr="007B4617">
        <w:rPr>
          <w:rFonts w:ascii="TH SarabunIT๙" w:hAnsi="TH SarabunIT๙" w:cs="TH SarabunIT๙" w:hint="cs"/>
          <w:sz w:val="32"/>
          <w:szCs w:val="32"/>
          <w:cs/>
        </w:rPr>
        <w:t>ทุนรัฐบาลญี่ปุ่นสำหรับนักเรียนไทย</w:t>
      </w:r>
      <w:r w:rsidRPr="007B4617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7B4617" w:rsidRPr="007B4617">
        <w:rPr>
          <w:rFonts w:ascii="TH SarabunIT๙" w:hAnsi="TH SarabunIT๙" w:cs="TH SarabunIT๙" w:hint="cs"/>
          <w:sz w:val="32"/>
          <w:szCs w:val="32"/>
          <w:cs/>
        </w:rPr>
        <w:t>ให้โรงเรียนในสังกัด</w:t>
      </w:r>
      <w:r w:rsidR="007B4617" w:rsidRPr="007B461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1478C" w:rsidRPr="007B4617">
        <w:rPr>
          <w:rFonts w:ascii="TH SarabunIT๙" w:hAnsi="TH SarabunIT๙" w:cs="TH SarabunIT๙" w:hint="cs"/>
          <w:sz w:val="32"/>
          <w:szCs w:val="32"/>
          <w:cs/>
        </w:rPr>
        <w:t>และผู้ที่สนใจ</w:t>
      </w:r>
      <w:r w:rsidRPr="007B4617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61478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1478C" w:rsidRPr="0061478C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โดยนักเรียนที่สนใจสามารถดาวน์โหลด</w:t>
      </w:r>
      <w:r w:rsidR="0061478C" w:rsidRPr="0061478C">
        <w:rPr>
          <w:rFonts w:ascii="TH SarabunIT๙" w:hAnsi="TH SarabunIT๙" w:cs="TH SarabunIT๙" w:hint="cs"/>
          <w:spacing w:val="-10"/>
          <w:sz w:val="32"/>
          <w:szCs w:val="32"/>
          <w:cs/>
        </w:rPr>
        <w:t>ใบสมัครและเอกสารที่เกี่ยวข้องได้จากเว็บไซต์ของสำนักความสัมพันธ์</w:t>
      </w:r>
      <w:r w:rsidR="0061478C" w:rsidRPr="007B46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ต่างประเทศ สำนักงานปลัดกระทรวงศึกษาธิการ </w:t>
      </w:r>
      <w:r w:rsidR="0061478C" w:rsidRPr="007B4617">
        <w:rPr>
          <w:rFonts w:ascii="TH SarabunIT๙" w:hAnsi="TH SarabunIT๙" w:cs="TH SarabunIT๙"/>
          <w:spacing w:val="-4"/>
          <w:sz w:val="32"/>
          <w:szCs w:val="32"/>
        </w:rPr>
        <w:t xml:space="preserve">www.bic.moe.go.th </w:t>
      </w:r>
      <w:r w:rsidR="0061478C" w:rsidRPr="007B4617">
        <w:rPr>
          <w:rFonts w:ascii="TH SarabunIT๙" w:hAnsi="TH SarabunIT๙" w:cs="TH SarabunIT๙" w:hint="cs"/>
          <w:spacing w:val="-4"/>
          <w:sz w:val="32"/>
          <w:szCs w:val="32"/>
          <w:cs/>
        </w:rPr>
        <w:t>หัวข้อข่าวทุน และส่งใบสมัครและเอกสาร</w:t>
      </w:r>
      <w:r w:rsidR="0061478C" w:rsidRPr="007B46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ที่เกี่ยวข้องได้ด้วยตนเองหรือทางไปรษณีย์ได้ที่ </w:t>
      </w:r>
      <w:r w:rsidR="0061478C" w:rsidRPr="007B4617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="0061478C" w:rsidRPr="007B4617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สำนักความสัมพันธ์ต่างประเทศ สำนักงานปลัดกระทรวงศึกษาธิการ</w:t>
      </w:r>
      <w:r w:rsidR="0061478C" w:rsidRPr="006147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1478C" w:rsidRPr="007B46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ถนนราชดำเนินนอก เขตดุสิต </w:t>
      </w:r>
      <w:r w:rsidR="0061478C" w:rsidRPr="007B4617">
        <w:rPr>
          <w:rFonts w:ascii="TH SarabunIT๙" w:hAnsi="TH SarabunIT๙" w:cs="TH SarabunIT๙"/>
          <w:spacing w:val="-4"/>
          <w:sz w:val="32"/>
          <w:szCs w:val="32"/>
          <w:cs/>
        </w:rPr>
        <w:t>กรุงเทพฯ</w:t>
      </w:r>
      <w:r w:rsidR="0061478C" w:rsidRPr="007B46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10300 (วงเล็บมุมซองว่า สมัครทุนรัฐบาลญี่ปุ่นสำหรับนักเรียน </w:t>
      </w:r>
      <w:r w:rsidR="0061478C" w:rsidRPr="007B4617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 2564 กลุ่มความร่วมมือทวิภาคี)</w:t>
      </w:r>
      <w:r w:rsidR="0061478C" w:rsidRPr="007B4617">
        <w:rPr>
          <w:rFonts w:ascii="TH SarabunIT๙" w:hAnsi="TH SarabunIT๙" w:cs="TH SarabunIT๙"/>
          <w:spacing w:val="-8"/>
          <w:sz w:val="32"/>
          <w:szCs w:val="32"/>
        </w:rPr>
        <w:t>”</w:t>
      </w:r>
      <w:r w:rsidR="0061478C" w:rsidRPr="007B4617">
        <w:rPr>
          <w:rFonts w:ascii="TH SarabunIT๙" w:hAnsi="TH SarabunIT๙" w:cs="TH SarabunIT๙" w:hint="cs"/>
          <w:spacing w:val="-8"/>
          <w:sz w:val="32"/>
          <w:szCs w:val="32"/>
          <w:cs/>
        </w:rPr>
        <w:t>ตั้งแต่บัดนี้จนถึงวันอังคารที่ 21 กรกฎาคม 2563 โดยถือตราประทับ</w:t>
      </w:r>
      <w:r w:rsidR="0061478C" w:rsidRPr="00740E82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ไปรษณีย์เป็นสำคัญ </w:t>
      </w:r>
      <w:r w:rsidRPr="00740E82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</w:t>
      </w:r>
      <w:r w:rsidRPr="0061478C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ตามสิ่งที่ส่งมาด้วย</w:t>
      </w:r>
    </w:p>
    <w:p w:rsidR="003429EC" w:rsidRPr="005150A5" w:rsidRDefault="003429EC" w:rsidP="0061478C">
      <w:pPr>
        <w:tabs>
          <w:tab w:val="left" w:pos="1418"/>
          <w:tab w:val="left" w:pos="1701"/>
        </w:tabs>
        <w:spacing w:before="120" w:line="340" w:lineRule="exac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</w:p>
    <w:p w:rsidR="003429EC" w:rsidRPr="005150A5" w:rsidRDefault="003429EC" w:rsidP="0061478C">
      <w:pPr>
        <w:spacing w:before="240"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429EC" w:rsidRDefault="003429EC" w:rsidP="0061478C">
      <w:pPr>
        <w:spacing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429EC" w:rsidRDefault="003429EC" w:rsidP="0061478C">
      <w:pPr>
        <w:spacing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429EC" w:rsidRPr="005150A5" w:rsidRDefault="003429EC" w:rsidP="0061478C">
      <w:pPr>
        <w:spacing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429EC" w:rsidRPr="005150A5" w:rsidRDefault="003429EC" w:rsidP="0061478C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3429EC" w:rsidRPr="005150A5" w:rsidRDefault="003429EC" w:rsidP="0061478C">
      <w:pPr>
        <w:spacing w:line="34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3429EC" w:rsidRDefault="003429EC" w:rsidP="0061478C">
      <w:pPr>
        <w:spacing w:line="340" w:lineRule="exact"/>
        <w:rPr>
          <w:rFonts w:ascii="TH SarabunIT๙" w:hAnsi="TH SarabunIT๙" w:cs="TH SarabunIT๙"/>
          <w:sz w:val="28"/>
        </w:rPr>
      </w:pPr>
    </w:p>
    <w:p w:rsidR="003429EC" w:rsidRDefault="003429EC" w:rsidP="0061478C">
      <w:pPr>
        <w:spacing w:line="340" w:lineRule="exact"/>
        <w:rPr>
          <w:rFonts w:ascii="TH SarabunIT๙" w:hAnsi="TH SarabunIT๙" w:cs="TH SarabunIT๙"/>
          <w:sz w:val="28"/>
        </w:rPr>
      </w:pPr>
    </w:p>
    <w:p w:rsidR="003429EC" w:rsidRPr="00513C59" w:rsidRDefault="002675F6" w:rsidP="0061478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C5C5D" wp14:editId="63402776">
                <wp:simplePos x="0" y="0"/>
                <wp:positionH relativeFrom="column">
                  <wp:posOffset>4367530</wp:posOffset>
                </wp:positionH>
                <wp:positionV relativeFrom="paragraph">
                  <wp:posOffset>11651</wp:posOffset>
                </wp:positionV>
                <wp:extent cx="1933575" cy="1190445"/>
                <wp:effectExtent l="0" t="0" r="952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EC" w:rsidRPr="007B4617" w:rsidRDefault="003429EC" w:rsidP="003429E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ร.อสถ. ........</w:t>
                            </w:r>
                            <w:r w:rsidRPr="007B4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</w:t>
                            </w:r>
                          </w:p>
                          <w:p w:rsidR="003429EC" w:rsidRPr="007B4617" w:rsidRDefault="003429EC" w:rsidP="003429E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ผอ.กพส. ...................</w:t>
                            </w:r>
                            <w:r w:rsidRPr="007B4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3429EC" w:rsidRPr="007B4617" w:rsidRDefault="003429EC" w:rsidP="003429E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</w:t>
                            </w:r>
                            <w:r w:rsidRPr="007B4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วถ. ......................................</w:t>
                            </w: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  <w:t>หน.กง. ..</w:t>
                            </w:r>
                            <w:r w:rsidRPr="007B4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</w:t>
                            </w: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  <w:r w:rsidRPr="007B4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</w:t>
                            </w: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proofErr w:type="spellStart"/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.................................</w:t>
                            </w:r>
                            <w:r w:rsidRPr="007B4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</w:t>
                            </w:r>
                            <w:r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</w:t>
                            </w:r>
                            <w:r w:rsidRPr="007B4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="0061478C" w:rsidRPr="007B4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</w:t>
                            </w:r>
                            <w:r w:rsidR="0061478C" w:rsidRPr="007B46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C5C5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3.9pt;margin-top:.9pt;width:152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" stroked="f">
                <v:textbox>
                  <w:txbxContent>
                    <w:p w:rsidR="003429EC" w:rsidRPr="007B4617" w:rsidRDefault="003429EC" w:rsidP="003429E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ร.อสถ. ........</w:t>
                      </w:r>
                      <w:r w:rsidRPr="007B4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</w:t>
                      </w:r>
                    </w:p>
                    <w:p w:rsidR="003429EC" w:rsidRPr="007B4617" w:rsidRDefault="003429EC" w:rsidP="003429E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ผอ.กพส. ...................</w:t>
                      </w:r>
                      <w:r w:rsidRPr="007B4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</w:p>
                    <w:p w:rsidR="003429EC" w:rsidRPr="007B4617" w:rsidRDefault="003429EC" w:rsidP="003429E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</w:t>
                      </w:r>
                      <w:r w:rsidRPr="007B4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วถ. ......................................</w:t>
                      </w: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  <w:t>หน.กง. ..</w:t>
                      </w:r>
                      <w:r w:rsidRPr="007B4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</w:t>
                      </w: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  <w:r w:rsidRPr="007B4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</w:t>
                      </w: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proofErr w:type="spellStart"/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.................................</w:t>
                      </w:r>
                      <w:r w:rsidRPr="007B4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</w:t>
                      </w:r>
                      <w:r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</w:t>
                      </w:r>
                      <w:r w:rsidRPr="007B4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61478C" w:rsidRPr="007B4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</w:t>
                      </w:r>
                      <w:r w:rsidR="0061478C" w:rsidRPr="007B46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429EC" w:rsidRPr="00513C59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3429EC" w:rsidRPr="00513C59" w:rsidRDefault="003429EC" w:rsidP="0061478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513C59">
        <w:rPr>
          <w:rFonts w:ascii="TH SarabunIT๙" w:hAnsi="TH SarabunIT๙" w:cs="TH SarabunIT๙"/>
          <w:sz w:val="32"/>
          <w:szCs w:val="32"/>
          <w:cs/>
        </w:rPr>
        <w:t>กลุ่มงานวิชาการและวิจัยเพื่อการพัฒนาท้องถิ่น</w:t>
      </w:r>
    </w:p>
    <w:p w:rsidR="003429EC" w:rsidRPr="00513C59" w:rsidRDefault="003429EC" w:rsidP="0061478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513C59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๒๒๑๒</w:t>
      </w:r>
      <w:r w:rsidR="006147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3C59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p w:rsidR="003429EC" w:rsidRPr="00740E82" w:rsidRDefault="003429EC" w:rsidP="0061478C">
      <w:pPr>
        <w:spacing w:line="340" w:lineRule="exact"/>
        <w:rPr>
          <w:rFonts w:ascii="TH SarabunIT๙" w:hAnsi="TH SarabunIT๙" w:cs="TH SarabunIT๙"/>
          <w:sz w:val="32"/>
          <w:szCs w:val="32"/>
        </w:rPr>
        <w:sectPr w:rsidR="003429EC" w:rsidRPr="00740E82" w:rsidSect="0061478C">
          <w:pgSz w:w="11906" w:h="16838"/>
          <w:pgMar w:top="2041" w:right="1134" w:bottom="142" w:left="1701" w:header="709" w:footer="709" w:gutter="0"/>
          <w:cols w:space="708"/>
          <w:docGrid w:linePitch="360"/>
        </w:sectPr>
      </w:pPr>
      <w:r w:rsidRPr="003429EC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นางสาวสุพรรษา จ้อย</w:t>
      </w:r>
      <w:proofErr w:type="spellStart"/>
      <w:r w:rsidRPr="003429EC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3429EC">
        <w:rPr>
          <w:rFonts w:ascii="TH SarabunIT๙" w:hAnsi="TH SarabunIT๙" w:cs="TH SarabunIT๙" w:hint="cs"/>
          <w:sz w:val="32"/>
          <w:szCs w:val="32"/>
          <w:cs/>
        </w:rPr>
        <w:t xml:space="preserve">  หมายเลขโทรศัพท์ </w:t>
      </w:r>
      <w:r w:rsidR="00740E82">
        <w:rPr>
          <w:rFonts w:ascii="TH SarabunIT๙" w:hAnsi="TH SarabunIT๙" w:cs="TH SarabunIT๙"/>
          <w:sz w:val="32"/>
          <w:szCs w:val="32"/>
        </w:rPr>
        <w:t>08 9973 4803</w:t>
      </w:r>
    </w:p>
    <w:p w:rsidR="0061478C" w:rsidRPr="00740E82" w:rsidRDefault="0061478C" w:rsidP="00740E82"/>
    <w:sectPr w:rsidR="0061478C" w:rsidRPr="00740E82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EC"/>
    <w:rsid w:val="002675F6"/>
    <w:rsid w:val="003429EC"/>
    <w:rsid w:val="0061478C"/>
    <w:rsid w:val="00740E82"/>
    <w:rsid w:val="007A51C4"/>
    <w:rsid w:val="007B4617"/>
    <w:rsid w:val="00A0758A"/>
    <w:rsid w:val="00A8320F"/>
    <w:rsid w:val="00C164FD"/>
    <w:rsid w:val="00C97F74"/>
    <w:rsid w:val="00D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5FABC-73AA-4D47-ACC4-3F448A80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2020-07-13T02:43:00Z</cp:lastPrinted>
  <dcterms:created xsi:type="dcterms:W3CDTF">2020-07-09T10:32:00Z</dcterms:created>
  <dcterms:modified xsi:type="dcterms:W3CDTF">2020-07-13T09:20:00Z</dcterms:modified>
</cp:coreProperties>
</file>