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F" w:rsidRDefault="0003416F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32391A" w:rsidRDefault="0032391A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32391A" w:rsidRDefault="0032391A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136B94" w:rsidRDefault="00136B94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136B94" w:rsidRPr="0030311C" w:rsidRDefault="00136B94" w:rsidP="00DF4837">
      <w:pPr>
        <w:spacing w:line="223" w:lineRule="auto"/>
        <w:ind w:firstLine="1412"/>
        <w:jc w:val="center"/>
        <w:rPr>
          <w:rFonts w:ascii="TH SarabunIT๙" w:hAnsi="TH SarabunIT๙" w:cs="TH SarabunIT๙"/>
          <w:sz w:val="4"/>
          <w:szCs w:val="4"/>
        </w:rPr>
      </w:pPr>
    </w:p>
    <w:p w:rsidR="0030311C" w:rsidRDefault="0030311C" w:rsidP="00DF4837">
      <w:pPr>
        <w:spacing w:line="223" w:lineRule="auto"/>
        <w:ind w:firstLine="1412"/>
        <w:jc w:val="center"/>
        <w:rPr>
          <w:rFonts w:ascii="TH SarabunIT๙" w:hAnsi="TH SarabunIT๙" w:cs="TH SarabunIT๙"/>
        </w:rPr>
      </w:pPr>
    </w:p>
    <w:p w:rsidR="0030311C" w:rsidRPr="009648D2" w:rsidRDefault="0030311C" w:rsidP="00DF4837">
      <w:pPr>
        <w:spacing w:line="223" w:lineRule="auto"/>
        <w:ind w:firstLine="1412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1E9190AE" wp14:editId="51681EB4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8D2">
        <w:rPr>
          <w:rFonts w:ascii="TH SarabunIT๙" w:hAnsi="TH SarabunIT๙" w:cs="TH SarabunIT๙"/>
          <w:cs/>
        </w:rPr>
        <w:t>ที่</w:t>
      </w:r>
      <w:r w:rsidRPr="009648D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มท ๐๘</w:t>
      </w:r>
      <w:r>
        <w:rPr>
          <w:rFonts w:ascii="TH SarabunIT๙" w:hAnsi="TH SarabunIT๙" w:cs="TH SarabunIT๙" w:hint="cs"/>
          <w:cs/>
        </w:rPr>
        <w:t>10.6</w:t>
      </w:r>
      <w:r w:rsidRPr="009648D2">
        <w:rPr>
          <w:rFonts w:ascii="TH SarabunIT๙" w:hAnsi="TH SarabunIT๙" w:cs="TH SarabunIT๙"/>
        </w:rPr>
        <w:t>/</w:t>
      </w:r>
      <w:r w:rsidRPr="009648D2">
        <w:rPr>
          <w:rFonts w:ascii="TH SarabunIT๙" w:hAnsi="TH SarabunIT๙" w:cs="TH SarabunIT๙"/>
        </w:rPr>
        <w:tab/>
      </w:r>
      <w:r w:rsidR="00CB697A">
        <w:rPr>
          <w:rFonts w:ascii="TH SarabunIT๙" w:hAnsi="TH SarabunIT๙" w:cs="TH SarabunIT๙" w:hint="cs"/>
          <w:cs/>
        </w:rPr>
        <w:t>ว</w:t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  <w:t xml:space="preserve">       </w:t>
      </w:r>
      <w:r w:rsidRPr="009648D2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:rsidR="00573961" w:rsidRPr="009648D2" w:rsidRDefault="00573961" w:rsidP="00DF4837">
      <w:pPr>
        <w:spacing w:line="223" w:lineRule="auto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  <w:t xml:space="preserve">       </w:t>
      </w:r>
      <w:r w:rsidRPr="009648D2">
        <w:rPr>
          <w:rFonts w:ascii="TH SarabunIT๙" w:hAnsi="TH SarabunIT๙" w:cs="TH SarabunIT๙"/>
          <w:cs/>
        </w:rPr>
        <w:t>ถนนนครราชสีมา เขตดุสิต กทม.</w:t>
      </w:r>
      <w:r w:rsidRPr="009648D2">
        <w:rPr>
          <w:rFonts w:ascii="TH SarabunIT๙" w:hAnsi="TH SarabunIT๙" w:cs="TH SarabunIT๙"/>
        </w:rPr>
        <w:t xml:space="preserve"> </w:t>
      </w:r>
      <w:r w:rsidRPr="009648D2">
        <w:rPr>
          <w:rFonts w:ascii="TH SarabunIT๙" w:hAnsi="TH SarabunIT๙" w:cs="TH SarabunIT๙"/>
          <w:cs/>
        </w:rPr>
        <w:t>๑๐๓๐๐</w:t>
      </w:r>
    </w:p>
    <w:p w:rsidR="00573961" w:rsidRPr="009648D2" w:rsidRDefault="00573961" w:rsidP="00DF4837">
      <w:pPr>
        <w:spacing w:before="120" w:line="223" w:lineRule="auto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</w:rPr>
        <w:tab/>
      </w:r>
      <w:r w:rsidRPr="009648D2">
        <w:rPr>
          <w:rFonts w:ascii="TH SarabunIT๙" w:hAnsi="TH SarabunIT๙" w:cs="TH SarabunIT๙"/>
          <w:cs/>
        </w:rPr>
        <w:t xml:space="preserve">        </w:t>
      </w:r>
      <w:r w:rsidR="00F72F7A">
        <w:rPr>
          <w:rFonts w:ascii="TH SarabunIT๙" w:hAnsi="TH SarabunIT๙" w:cs="TH SarabunIT๙" w:hint="cs"/>
          <w:cs/>
        </w:rPr>
        <w:t>ตุลาคม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๒๕</w:t>
      </w:r>
      <w:r w:rsidR="00454937">
        <w:rPr>
          <w:rFonts w:ascii="TH SarabunIT๙" w:hAnsi="TH SarabunIT๙" w:cs="TH SarabunIT๙" w:hint="cs"/>
          <w:cs/>
        </w:rPr>
        <w:t>63</w:t>
      </w:r>
    </w:p>
    <w:p w:rsidR="00855243" w:rsidRDefault="00573961" w:rsidP="00CB697A">
      <w:pPr>
        <w:tabs>
          <w:tab w:val="left" w:pos="567"/>
        </w:tabs>
        <w:spacing w:before="120" w:line="223" w:lineRule="auto"/>
        <w:jc w:val="thaiDistribute"/>
        <w:rPr>
          <w:rFonts w:ascii="TH SarabunIT๙" w:hAnsi="TH SarabunIT๙" w:cs="TH SarabunIT๙"/>
        </w:rPr>
      </w:pPr>
      <w:r w:rsidRPr="00835BF0">
        <w:rPr>
          <w:rFonts w:ascii="TH SarabunIT๙" w:hAnsi="TH SarabunIT๙" w:cs="TH SarabunIT๙"/>
          <w:spacing w:val="-5"/>
          <w:cs/>
        </w:rPr>
        <w:t>เรื่อง</w:t>
      </w:r>
      <w:r>
        <w:rPr>
          <w:rFonts w:ascii="TH SarabunIT๙" w:hAnsi="TH SarabunIT๙" w:cs="TH SarabunIT๙" w:hint="cs"/>
          <w:spacing w:val="-5"/>
          <w:cs/>
        </w:rPr>
        <w:tab/>
      </w:r>
      <w:r w:rsidR="00F872DB" w:rsidRPr="00855243">
        <w:rPr>
          <w:rFonts w:ascii="TH SarabunIT๙" w:hAnsi="TH SarabunIT๙" w:cs="TH SarabunIT๙"/>
          <w:spacing w:val="-6"/>
          <w:cs/>
        </w:rPr>
        <w:t>ประชาสัมพันธ์</w:t>
      </w:r>
      <w:r w:rsidR="00774152" w:rsidRPr="00855243">
        <w:rPr>
          <w:rFonts w:ascii="TH SarabunIT๙" w:hAnsi="TH SarabunIT๙" w:cs="TH SarabunIT๙"/>
          <w:spacing w:val="-6"/>
          <w:cs/>
        </w:rPr>
        <w:t>โครงการสั</w:t>
      </w:r>
      <w:bookmarkStart w:id="0" w:name="_GoBack"/>
      <w:bookmarkEnd w:id="0"/>
      <w:r w:rsidR="00774152" w:rsidRPr="00855243">
        <w:rPr>
          <w:rFonts w:ascii="TH SarabunIT๙" w:hAnsi="TH SarabunIT๙" w:cs="TH SarabunIT๙"/>
          <w:spacing w:val="-6"/>
          <w:cs/>
        </w:rPr>
        <w:t>มมนาเชิงปฏิบัติ</w:t>
      </w:r>
      <w:r w:rsidR="00855243" w:rsidRPr="00855243">
        <w:rPr>
          <w:rFonts w:ascii="TH SarabunIT๙" w:hAnsi="TH SarabunIT๙" w:cs="TH SarabunIT๙"/>
          <w:spacing w:val="-6"/>
          <w:cs/>
        </w:rPr>
        <w:t>เพื่อขับเคลื่อนปรัชญาของเศรษฐกิจพอเพียงกับ</w:t>
      </w:r>
      <w:r w:rsidR="00855243" w:rsidRPr="00855243">
        <w:rPr>
          <w:rFonts w:ascii="TH SarabunIT๙" w:hAnsi="TH SarabunIT๙" w:cs="TH SarabunIT๙" w:hint="cs"/>
          <w:spacing w:val="-6"/>
          <w:cs/>
        </w:rPr>
        <w:t>องค์กรปกครอง</w:t>
      </w:r>
      <w:r w:rsidR="00855243">
        <w:rPr>
          <w:rFonts w:ascii="TH SarabunIT๙" w:hAnsi="TH SarabunIT๙" w:cs="TH SarabunIT๙" w:hint="cs"/>
          <w:cs/>
        </w:rPr>
        <w:tab/>
        <w:t>ส่วนท้องถิ่น</w:t>
      </w:r>
      <w:r w:rsidR="00855243" w:rsidRPr="00855243">
        <w:rPr>
          <w:rFonts w:ascii="TH SarabunIT๙" w:hAnsi="TH SarabunIT๙" w:cs="TH SarabunIT๙"/>
          <w:cs/>
        </w:rPr>
        <w:t>ทั่วประเทศไทย</w:t>
      </w:r>
    </w:p>
    <w:p w:rsidR="00573961" w:rsidRDefault="00573961" w:rsidP="00CB697A">
      <w:pPr>
        <w:tabs>
          <w:tab w:val="left" w:pos="567"/>
        </w:tabs>
        <w:spacing w:before="120" w:line="223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</w:t>
      </w:r>
      <w:r w:rsidRPr="00835BF0">
        <w:rPr>
          <w:rFonts w:ascii="TH SarabunIT๙" w:hAnsi="TH SarabunIT๙" w:cs="TH SarabunIT๙"/>
          <w:cs/>
        </w:rPr>
        <w:t xml:space="preserve">รียน  </w:t>
      </w:r>
      <w:r>
        <w:rPr>
          <w:rFonts w:ascii="TH SarabunIT๙" w:hAnsi="TH SarabunIT๙" w:cs="TH SarabunIT๙" w:hint="cs"/>
          <w:cs/>
        </w:rPr>
        <w:t>ผู้ว่าราชการจังหวัด</w:t>
      </w:r>
      <w:r w:rsidR="00D45D7B">
        <w:rPr>
          <w:rFonts w:ascii="TH SarabunIT๙" w:hAnsi="TH SarabunIT๙" w:cs="TH SarabunIT๙" w:hint="cs"/>
          <w:cs/>
        </w:rPr>
        <w:t xml:space="preserve"> </w:t>
      </w:r>
    </w:p>
    <w:p w:rsidR="00721C57" w:rsidRDefault="00D107CE" w:rsidP="00DF4837">
      <w:pPr>
        <w:tabs>
          <w:tab w:val="left" w:pos="1276"/>
          <w:tab w:val="left" w:pos="1560"/>
        </w:tabs>
        <w:spacing w:before="120" w:line="22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สิ่งที่ส่งมาด้วย</w:t>
      </w:r>
      <w:r>
        <w:rPr>
          <w:rFonts w:ascii="TH SarabunIT๙" w:hAnsi="TH SarabunIT๙" w:cs="TH SarabunIT๙" w:hint="cs"/>
          <w:cs/>
        </w:rPr>
        <w:tab/>
      </w:r>
      <w:r w:rsidR="002F58FD">
        <w:rPr>
          <w:rFonts w:ascii="TH SarabunIT๙" w:hAnsi="TH SarabunIT๙" w:cs="TH SarabunIT๙" w:hint="cs"/>
          <w:cs/>
        </w:rPr>
        <w:t xml:space="preserve">1. </w:t>
      </w:r>
      <w:r>
        <w:rPr>
          <w:rFonts w:ascii="TH SarabunIT๙" w:hAnsi="TH SarabunIT๙" w:cs="TH SarabunIT๙" w:hint="cs"/>
          <w:cs/>
        </w:rPr>
        <w:t>สำเนาหนังสือ</w:t>
      </w:r>
      <w:r w:rsidR="00774152">
        <w:rPr>
          <w:rFonts w:ascii="TH SarabunIT๙" w:hAnsi="TH SarabunIT๙" w:cs="TH SarabunIT๙" w:hint="cs"/>
          <w:cs/>
        </w:rPr>
        <w:t>สถาบันการจัดการเพื่อชนบทและสังคม</w:t>
      </w:r>
      <w:r w:rsidR="00E92C4B">
        <w:rPr>
          <w:rFonts w:ascii="TH SarabunIT๙" w:hAnsi="TH SarabunIT๙" w:cs="TH SarabunIT๙" w:hint="cs"/>
          <w:cs/>
        </w:rPr>
        <w:t xml:space="preserve"> ที่ </w:t>
      </w:r>
      <w:proofErr w:type="spellStart"/>
      <w:r w:rsidR="00F72F7A">
        <w:rPr>
          <w:rFonts w:ascii="TH SarabunIT๙" w:hAnsi="TH SarabunIT๙" w:cs="TH SarabunIT๙" w:hint="cs"/>
          <w:cs/>
        </w:rPr>
        <w:t>สชส</w:t>
      </w:r>
      <w:proofErr w:type="spellEnd"/>
      <w:r w:rsidR="00F72F7A">
        <w:rPr>
          <w:rFonts w:ascii="TH SarabunIT๙" w:hAnsi="TH SarabunIT๙" w:cs="TH SarabunIT๙" w:hint="cs"/>
          <w:cs/>
        </w:rPr>
        <w:t xml:space="preserve"> 42</w:t>
      </w:r>
      <w:r w:rsidR="00774152">
        <w:rPr>
          <w:rFonts w:ascii="TH SarabunIT๙" w:hAnsi="TH SarabunIT๙" w:cs="TH SarabunIT๙" w:hint="cs"/>
          <w:cs/>
        </w:rPr>
        <w:t>/2563</w:t>
      </w:r>
      <w:r w:rsidR="00721C57">
        <w:rPr>
          <w:rFonts w:ascii="TH SarabunIT๙" w:hAnsi="TH SarabunIT๙" w:cs="TH SarabunIT๙" w:hint="cs"/>
          <w:cs/>
        </w:rPr>
        <w:t xml:space="preserve"> </w:t>
      </w:r>
    </w:p>
    <w:p w:rsidR="00721C57" w:rsidRDefault="00DF4837" w:rsidP="002A7EE2">
      <w:pPr>
        <w:tabs>
          <w:tab w:val="left" w:pos="1276"/>
          <w:tab w:val="left" w:pos="1560"/>
          <w:tab w:val="left" w:pos="7797"/>
        </w:tabs>
        <w:spacing w:line="223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F58FD">
        <w:rPr>
          <w:rFonts w:ascii="TH SarabunIT๙" w:hAnsi="TH SarabunIT๙" w:cs="TH SarabunIT๙" w:hint="cs"/>
          <w:cs/>
        </w:rPr>
        <w:tab/>
      </w:r>
      <w:r w:rsidR="00620FCF">
        <w:rPr>
          <w:rFonts w:ascii="TH SarabunIT๙" w:hAnsi="TH SarabunIT๙" w:cs="TH SarabunIT๙" w:hint="cs"/>
          <w:cs/>
        </w:rPr>
        <w:t xml:space="preserve">ลงวันที่ </w:t>
      </w:r>
      <w:r w:rsidR="00F72F7A">
        <w:rPr>
          <w:rFonts w:ascii="TH SarabunIT๙" w:hAnsi="TH SarabunIT๙" w:cs="TH SarabunIT๙" w:hint="cs"/>
          <w:cs/>
        </w:rPr>
        <w:t>28</w:t>
      </w:r>
      <w:r w:rsidR="00FB150F">
        <w:rPr>
          <w:rFonts w:ascii="TH SarabunIT๙" w:hAnsi="TH SarabunIT๙" w:cs="TH SarabunIT๙" w:hint="cs"/>
          <w:cs/>
        </w:rPr>
        <w:t xml:space="preserve"> กันยายน</w:t>
      </w:r>
      <w:r w:rsidR="00CB697A">
        <w:rPr>
          <w:rFonts w:ascii="TH SarabunIT๙" w:hAnsi="TH SarabunIT๙" w:cs="TH SarabunIT๙" w:hint="cs"/>
          <w:cs/>
        </w:rPr>
        <w:t xml:space="preserve"> </w:t>
      </w:r>
      <w:r w:rsidR="00E92C4B">
        <w:rPr>
          <w:rFonts w:ascii="TH SarabunIT๙" w:hAnsi="TH SarabunIT๙" w:cs="TH SarabunIT๙" w:hint="cs"/>
          <w:cs/>
        </w:rPr>
        <w:t>2563</w:t>
      </w:r>
      <w:r w:rsidR="00D107CE">
        <w:rPr>
          <w:rFonts w:ascii="TH SarabunIT๙" w:hAnsi="TH SarabunIT๙" w:cs="TH SarabunIT๙" w:hint="cs"/>
          <w:cs/>
        </w:rPr>
        <w:t xml:space="preserve">                   </w:t>
      </w:r>
      <w:r w:rsidR="00721C57">
        <w:rPr>
          <w:rFonts w:ascii="TH SarabunIT๙" w:hAnsi="TH SarabunIT๙" w:cs="TH SarabunIT๙" w:hint="cs"/>
          <w:cs/>
        </w:rPr>
        <w:t xml:space="preserve">                                    </w:t>
      </w:r>
      <w:r w:rsidR="002A7EE2">
        <w:rPr>
          <w:rFonts w:ascii="TH SarabunIT๙" w:hAnsi="TH SarabunIT๙" w:cs="TH SarabunIT๙" w:hint="cs"/>
          <w:cs/>
        </w:rPr>
        <w:tab/>
      </w:r>
      <w:r w:rsidR="00D107CE" w:rsidRPr="00D45D7B">
        <w:rPr>
          <w:rFonts w:ascii="TH SarabunIT๙" w:hAnsi="TH SarabunIT๙" w:cs="TH SarabunIT๙" w:hint="cs"/>
          <w:cs/>
        </w:rPr>
        <w:t xml:space="preserve">จำนวน 1 </w:t>
      </w:r>
      <w:r w:rsidR="007634EC" w:rsidRPr="00D45D7B">
        <w:rPr>
          <w:rFonts w:ascii="TH SarabunIT๙" w:hAnsi="TH SarabunIT๙" w:cs="TH SarabunIT๙" w:hint="cs"/>
          <w:cs/>
        </w:rPr>
        <w:t>ชุด</w:t>
      </w:r>
    </w:p>
    <w:p w:rsidR="002F58FD" w:rsidRPr="002A7EE2" w:rsidRDefault="002F58FD" w:rsidP="002A7EE2">
      <w:pPr>
        <w:tabs>
          <w:tab w:val="left" w:pos="1276"/>
          <w:tab w:val="left" w:pos="1560"/>
          <w:tab w:val="left" w:pos="7797"/>
        </w:tabs>
        <w:spacing w:line="223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Pr="002A7EE2">
        <w:rPr>
          <w:rFonts w:ascii="TH SarabunIT๙" w:hAnsi="TH SarabunIT๙" w:cs="TH SarabunIT๙" w:hint="cs"/>
          <w:cs/>
        </w:rPr>
        <w:t xml:space="preserve">2. </w:t>
      </w:r>
      <w:r w:rsidRPr="002A7EE2">
        <w:rPr>
          <w:rFonts w:ascii="TH SarabunIT๙" w:hAnsi="TH SarabunIT๙" w:cs="TH SarabunIT๙"/>
          <w:cs/>
        </w:rPr>
        <w:t>รายชื่อ</w:t>
      </w:r>
      <w:r w:rsidR="00461AD1" w:rsidRPr="002A7EE2">
        <w:rPr>
          <w:rFonts w:ascii="TH SarabunIT๙" w:hAnsi="TH SarabunIT๙" w:cs="TH SarabunIT๙" w:hint="cs"/>
          <w:cs/>
        </w:rPr>
        <w:t>องค์กรปกครองส่วนท้องถิ่น</w:t>
      </w:r>
      <w:r w:rsidRPr="002A7EE2">
        <w:rPr>
          <w:rFonts w:ascii="TH SarabunIT๙" w:hAnsi="TH SarabunIT๙" w:cs="TH SarabunIT๙"/>
          <w:cs/>
        </w:rPr>
        <w:t>ตามบัญชี</w:t>
      </w:r>
      <w:r w:rsidR="00461AD1" w:rsidRPr="002A7EE2">
        <w:rPr>
          <w:rFonts w:ascii="TH SarabunIT๙" w:hAnsi="TH SarabunIT๙" w:cs="TH SarabunIT๙" w:hint="cs"/>
          <w:cs/>
        </w:rPr>
        <w:t>จังหวัด</w:t>
      </w:r>
      <w:r w:rsidRPr="002A7EE2">
        <w:rPr>
          <w:rFonts w:ascii="TH SarabunIT๙" w:hAnsi="TH SarabunIT๙" w:cs="TH SarabunIT๙"/>
          <w:cs/>
        </w:rPr>
        <w:t>แนบท้าย</w:t>
      </w:r>
      <w:r w:rsidR="002A7EE2">
        <w:rPr>
          <w:rFonts w:ascii="TH SarabunIT๙" w:hAnsi="TH SarabunIT๙" w:cs="TH SarabunIT๙" w:hint="cs"/>
          <w:cs/>
        </w:rPr>
        <w:t xml:space="preserve">                   </w:t>
      </w:r>
      <w:r w:rsidR="002A7EE2">
        <w:rPr>
          <w:rFonts w:ascii="TH SarabunIT๙" w:hAnsi="TH SarabunIT๙" w:cs="TH SarabunIT๙" w:hint="cs"/>
          <w:cs/>
        </w:rPr>
        <w:tab/>
      </w:r>
      <w:r w:rsidR="00D45D7B" w:rsidRPr="002A7EE2">
        <w:rPr>
          <w:rFonts w:ascii="TH SarabunIT๙" w:hAnsi="TH SarabunIT๙" w:cs="TH SarabunIT๙" w:hint="cs"/>
          <w:cs/>
        </w:rPr>
        <w:t xml:space="preserve">จำนวน 1 </w:t>
      </w:r>
      <w:r w:rsidR="002A7EE2" w:rsidRPr="002A7EE2">
        <w:rPr>
          <w:rFonts w:ascii="TH SarabunIT๙" w:hAnsi="TH SarabunIT๙" w:cs="TH SarabunIT๙" w:hint="cs"/>
          <w:cs/>
        </w:rPr>
        <w:t>ฉบับ</w:t>
      </w:r>
      <w:r w:rsidRPr="002A7EE2">
        <w:rPr>
          <w:rFonts w:ascii="TH SarabunIT๙" w:hAnsi="TH SarabunIT๙" w:cs="TH SarabunIT๙" w:hint="cs"/>
          <w:cs/>
        </w:rPr>
        <w:t xml:space="preserve">                             </w:t>
      </w:r>
    </w:p>
    <w:p w:rsidR="00BD5F10" w:rsidRPr="00FB150F" w:rsidRDefault="009E70C4" w:rsidP="00E46906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CB697A">
        <w:rPr>
          <w:rFonts w:ascii="TH SarabunIT๙" w:hAnsi="TH SarabunIT๙" w:cs="TH SarabunIT๙" w:hint="cs"/>
          <w:cs/>
        </w:rPr>
        <w:t>ด้วย</w:t>
      </w:r>
      <w:r w:rsidR="00481133" w:rsidRPr="00CB697A">
        <w:rPr>
          <w:rFonts w:ascii="TH SarabunIT๙" w:hAnsi="TH SarabunIT๙" w:cs="TH SarabunIT๙"/>
          <w:cs/>
        </w:rPr>
        <w:t xml:space="preserve">กรมส่งเสริมการปกครองท้องถิ่น </w:t>
      </w:r>
      <w:r w:rsidR="00E92C4B" w:rsidRPr="00552E98">
        <w:rPr>
          <w:rFonts w:ascii="TH SarabunIT๙" w:hAnsi="TH SarabunIT๙" w:cs="TH SarabunIT๙" w:hint="cs"/>
          <w:color w:val="auto"/>
          <w:cs/>
        </w:rPr>
        <w:t>ได้รับแจ้งจาก</w:t>
      </w:r>
      <w:r w:rsidR="00774152" w:rsidRPr="00774152">
        <w:rPr>
          <w:rFonts w:ascii="TH SarabunIT๙" w:hAnsi="TH SarabunIT๙" w:cs="TH SarabunIT๙"/>
          <w:color w:val="auto"/>
          <w:cs/>
        </w:rPr>
        <w:t>สถาบันการจัดการเพื่อชนบทและสัง</w:t>
      </w:r>
      <w:r w:rsidR="00390AF0">
        <w:rPr>
          <w:rFonts w:ascii="TH SarabunIT๙" w:hAnsi="TH SarabunIT๙" w:cs="TH SarabunIT๙"/>
          <w:color w:val="auto"/>
          <w:cs/>
        </w:rPr>
        <w:t>คม</w:t>
      </w:r>
      <w:r w:rsidR="00774152">
        <w:rPr>
          <w:rFonts w:ascii="TH SarabunIT๙" w:hAnsi="TH SarabunIT๙" w:cs="TH SarabunIT๙"/>
          <w:color w:val="auto"/>
          <w:cs/>
        </w:rPr>
        <w:t xml:space="preserve"> </w:t>
      </w:r>
      <w:r w:rsidR="00071CB9" w:rsidRPr="00071CB9">
        <w:rPr>
          <w:rFonts w:ascii="TH SarabunIT๙" w:hAnsi="TH SarabunIT๙" w:cs="TH SarabunIT๙"/>
          <w:color w:val="auto"/>
          <w:spacing w:val="-4"/>
          <w:cs/>
        </w:rPr>
        <w:t>ศาสตราจารย์</w:t>
      </w:r>
      <w:r w:rsidR="00071CB9" w:rsidRPr="00071CB9">
        <w:rPr>
          <w:rFonts w:ascii="TH SarabunIT๙" w:hAnsi="TH SarabunIT๙" w:cs="TH SarabunIT๙" w:hint="cs"/>
          <w:color w:val="auto"/>
          <w:spacing w:val="-4"/>
          <w:cs/>
        </w:rPr>
        <w:t xml:space="preserve"> ดร.</w:t>
      </w:r>
      <w:r w:rsidR="00774152" w:rsidRPr="00071CB9">
        <w:rPr>
          <w:rFonts w:ascii="TH SarabunIT๙" w:hAnsi="TH SarabunIT๙" w:cs="TH SarabunIT๙"/>
          <w:color w:val="auto"/>
          <w:spacing w:val="-4"/>
          <w:cs/>
        </w:rPr>
        <w:t>อภิชัย พัน</w:t>
      </w:r>
      <w:proofErr w:type="spellStart"/>
      <w:r w:rsidR="00774152" w:rsidRPr="00071CB9">
        <w:rPr>
          <w:rFonts w:ascii="TH SarabunIT๙" w:hAnsi="TH SarabunIT๙" w:cs="TH SarabunIT๙"/>
          <w:color w:val="auto"/>
          <w:spacing w:val="-4"/>
          <w:cs/>
        </w:rPr>
        <w:t>ธเสน</w:t>
      </w:r>
      <w:proofErr w:type="spellEnd"/>
      <w:r w:rsidR="00774152" w:rsidRPr="00071CB9">
        <w:rPr>
          <w:rFonts w:ascii="TH SarabunIT๙" w:hAnsi="TH SarabunIT๙" w:cs="TH SarabunIT๙"/>
          <w:color w:val="auto"/>
          <w:spacing w:val="-4"/>
          <w:cs/>
        </w:rPr>
        <w:t xml:space="preserve"> ในฐานะที่เป็นผู้ประสานงานชุดโครงการนโยบายและยุทธศาสตร์การขับเคลื่อน</w:t>
      </w:r>
      <w:r w:rsidR="00774152" w:rsidRPr="002A7EE2">
        <w:rPr>
          <w:rFonts w:ascii="TH SarabunIT๙" w:hAnsi="TH SarabunIT๙" w:cs="TH SarabunIT๙"/>
          <w:color w:val="auto"/>
          <w:spacing w:val="-6"/>
          <w:cs/>
        </w:rPr>
        <w:t>ปรัชญา</w:t>
      </w:r>
      <w:r w:rsidR="002A7EE2" w:rsidRPr="002A7EE2">
        <w:rPr>
          <w:rFonts w:ascii="TH SarabunIT๙" w:hAnsi="TH SarabunIT๙" w:cs="TH SarabunIT๙" w:hint="cs"/>
          <w:color w:val="auto"/>
          <w:spacing w:val="-6"/>
          <w:cs/>
        </w:rPr>
        <w:t>ของ</w:t>
      </w:r>
      <w:r w:rsidR="00774152" w:rsidRPr="002A7EE2">
        <w:rPr>
          <w:rFonts w:ascii="TH SarabunIT๙" w:hAnsi="TH SarabunIT๙" w:cs="TH SarabunIT๙"/>
          <w:color w:val="auto"/>
          <w:spacing w:val="-6"/>
          <w:cs/>
        </w:rPr>
        <w:t>เศรษฐกิจพอเพียงและศาสตร์</w:t>
      </w:r>
      <w:r w:rsidR="002A7EE2" w:rsidRPr="002A7EE2">
        <w:rPr>
          <w:rFonts w:ascii="TH SarabunIT๙" w:hAnsi="TH SarabunIT๙" w:cs="TH SarabunIT๙" w:hint="cs"/>
          <w:color w:val="auto"/>
          <w:spacing w:val="-6"/>
          <w:cs/>
        </w:rPr>
        <w:t>ของ</w:t>
      </w:r>
      <w:r w:rsidR="00774152" w:rsidRPr="002A7EE2">
        <w:rPr>
          <w:rFonts w:ascii="TH SarabunIT๙" w:hAnsi="TH SarabunIT๙" w:cs="TH SarabunIT๙"/>
          <w:color w:val="auto"/>
          <w:spacing w:val="-6"/>
          <w:cs/>
        </w:rPr>
        <w:t>พระราชาเพื่อการพัฒนาอย่างยั่งยืนและประโยชน์สุข ภายใต้สำนักงาน</w:t>
      </w:r>
      <w:r w:rsidR="00774152" w:rsidRPr="00774152">
        <w:rPr>
          <w:rFonts w:ascii="TH SarabunIT๙" w:hAnsi="TH SarabunIT๙" w:cs="TH SarabunIT๙"/>
          <w:color w:val="auto"/>
          <w:cs/>
        </w:rPr>
        <w:t>คณะกรรมการส่งเสริมวิทยาศาสตร์ วิจัย และนวัตกรรม (</w:t>
      </w:r>
      <w:proofErr w:type="spellStart"/>
      <w:r w:rsidR="00774152" w:rsidRPr="00774152">
        <w:rPr>
          <w:rFonts w:ascii="TH SarabunIT๙" w:hAnsi="TH SarabunIT๙" w:cs="TH SarabunIT๙"/>
          <w:color w:val="auto"/>
          <w:cs/>
        </w:rPr>
        <w:t>สกสว</w:t>
      </w:r>
      <w:proofErr w:type="spellEnd"/>
      <w:r w:rsidR="00774152" w:rsidRPr="00774152">
        <w:rPr>
          <w:rFonts w:ascii="TH SarabunIT๙" w:hAnsi="TH SarabunIT๙" w:cs="TH SarabunIT๙"/>
          <w:color w:val="auto"/>
          <w:cs/>
        </w:rPr>
        <w:t>.) และปัจจุบันอยู่ในความดูแลของ</w:t>
      </w:r>
      <w:r w:rsidR="00D45D7B">
        <w:rPr>
          <w:rFonts w:ascii="TH SarabunIT๙" w:hAnsi="TH SarabunIT๙" w:cs="TH SarabunIT๙"/>
          <w:color w:val="auto"/>
          <w:cs/>
        </w:rPr>
        <w:t>สำนักงาน</w:t>
      </w:r>
      <w:r w:rsidR="00D45D7B">
        <w:rPr>
          <w:rFonts w:ascii="TH SarabunIT๙" w:hAnsi="TH SarabunIT๙" w:cs="TH SarabunIT๙" w:hint="cs"/>
          <w:color w:val="auto"/>
          <w:cs/>
        </w:rPr>
        <w:t xml:space="preserve"> </w:t>
      </w:r>
      <w:r w:rsidR="00D45D7B" w:rsidRPr="00F72F7A">
        <w:rPr>
          <w:rFonts w:ascii="TH SarabunIT๙" w:hAnsi="TH SarabunIT๙" w:cs="TH SarabunIT๙"/>
          <w:color w:val="auto"/>
          <w:spacing w:val="2"/>
          <w:cs/>
        </w:rPr>
        <w:t>การวิจัยแห่งชาติ (</w:t>
      </w:r>
      <w:proofErr w:type="spellStart"/>
      <w:r w:rsidR="00D45D7B" w:rsidRPr="00F72F7A">
        <w:rPr>
          <w:rFonts w:ascii="TH SarabunIT๙" w:hAnsi="TH SarabunIT๙" w:cs="TH SarabunIT๙"/>
          <w:color w:val="auto"/>
          <w:spacing w:val="2"/>
          <w:cs/>
        </w:rPr>
        <w:t>วช</w:t>
      </w:r>
      <w:proofErr w:type="spellEnd"/>
      <w:r w:rsidR="00D45D7B" w:rsidRPr="00F72F7A">
        <w:rPr>
          <w:rFonts w:ascii="TH SarabunIT๙" w:hAnsi="TH SarabunIT๙" w:cs="TH SarabunIT๙"/>
          <w:color w:val="auto"/>
          <w:spacing w:val="2"/>
          <w:cs/>
        </w:rPr>
        <w:t xml:space="preserve">.) </w:t>
      </w:r>
      <w:r w:rsidR="00774152" w:rsidRPr="00F72F7A">
        <w:rPr>
          <w:rFonts w:ascii="TH SarabunIT๙" w:hAnsi="TH SarabunIT๙" w:cs="TH SarabunIT๙"/>
          <w:color w:val="auto"/>
          <w:spacing w:val="2"/>
          <w:cs/>
        </w:rPr>
        <w:t>ได้กำหนดจัด</w:t>
      </w:r>
      <w:r w:rsidR="00855243" w:rsidRPr="00F72F7A">
        <w:rPr>
          <w:rFonts w:ascii="TH SarabunIT๙" w:hAnsi="TH SarabunIT๙" w:cs="TH SarabunIT๙"/>
          <w:color w:val="auto"/>
          <w:spacing w:val="2"/>
          <w:cs/>
        </w:rPr>
        <w:t>โครงการสัมมนาเชิงปฏิบัติเพื่อขับเคลื่อนปรัชญาของเศรษฐกิจพอเพียง</w:t>
      </w:r>
      <w:r w:rsidR="00855243" w:rsidRPr="00FB150F">
        <w:rPr>
          <w:rFonts w:ascii="TH SarabunIT๙" w:hAnsi="TH SarabunIT๙" w:cs="TH SarabunIT๙"/>
          <w:color w:val="auto"/>
          <w:spacing w:val="-6"/>
          <w:cs/>
        </w:rPr>
        <w:t>กับ</w:t>
      </w:r>
      <w:r w:rsidR="00855243" w:rsidRPr="00FB150F">
        <w:rPr>
          <w:rFonts w:ascii="TH SarabunIT๙" w:hAnsi="TH SarabunIT๙" w:cs="TH SarabunIT๙" w:hint="cs"/>
          <w:color w:val="auto"/>
          <w:spacing w:val="-6"/>
          <w:cs/>
        </w:rPr>
        <w:t>องค์กรปกครองส่วนท้องถิ่น</w:t>
      </w:r>
      <w:r w:rsidR="00855243" w:rsidRPr="00FB150F">
        <w:rPr>
          <w:rFonts w:ascii="TH SarabunIT๙" w:hAnsi="TH SarabunIT๙" w:cs="TH SarabunIT๙"/>
          <w:color w:val="auto"/>
          <w:spacing w:val="-6"/>
          <w:cs/>
        </w:rPr>
        <w:t>ทั่วประเทศไทย ระหว่างวันที่ 18 - 19 พฤศจิกายน 2563 ณ โรงแรมรามา</w:t>
      </w:r>
      <w:proofErr w:type="spellStart"/>
      <w:r w:rsidR="00855243" w:rsidRPr="00FB150F">
        <w:rPr>
          <w:rFonts w:ascii="TH SarabunIT๙" w:hAnsi="TH SarabunIT๙" w:cs="TH SarabunIT๙"/>
          <w:color w:val="auto"/>
          <w:spacing w:val="-6"/>
          <w:cs/>
        </w:rPr>
        <w:t>การ์เด้น</w:t>
      </w:r>
      <w:proofErr w:type="spellEnd"/>
      <w:r w:rsidR="00FB150F" w:rsidRPr="00FB150F">
        <w:rPr>
          <w:rFonts w:ascii="TH SarabunIT๙" w:hAnsi="TH SarabunIT๙" w:cs="TH SarabunIT๙"/>
        </w:rPr>
        <w:t xml:space="preserve"> </w:t>
      </w:r>
      <w:r w:rsidR="00FB150F" w:rsidRPr="00FB150F">
        <w:rPr>
          <w:rFonts w:ascii="TH SarabunIT๙" w:hAnsi="TH SarabunIT๙" w:cs="TH SarabunIT๙" w:hint="cs"/>
          <w:cs/>
        </w:rPr>
        <w:t>กรุงเทพมหานคร</w:t>
      </w:r>
    </w:p>
    <w:p w:rsidR="005E6E5F" w:rsidRPr="00732B51" w:rsidRDefault="00573961" w:rsidP="00E46906">
      <w:pPr>
        <w:spacing w:before="120"/>
        <w:ind w:firstLine="1418"/>
        <w:jc w:val="thaiDistribute"/>
        <w:rPr>
          <w:rFonts w:ascii="TH SarabunIT๙" w:hAnsi="TH SarabunIT๙" w:cs="TH SarabunIT๙"/>
          <w:cs/>
        </w:rPr>
      </w:pPr>
      <w:r w:rsidRPr="00732B51">
        <w:rPr>
          <w:rFonts w:ascii="TH SarabunIT๙" w:hAnsi="TH SarabunIT๙" w:cs="TH SarabunIT๙"/>
          <w:cs/>
        </w:rPr>
        <w:t>กรมส่งเสริมการปกครองท้องถิ่น</w:t>
      </w:r>
      <w:r w:rsidR="00DF4837" w:rsidRPr="00732B51">
        <w:rPr>
          <w:rFonts w:ascii="TH SarabunIT๙" w:hAnsi="TH SarabunIT๙" w:cs="TH SarabunIT๙" w:hint="cs"/>
          <w:cs/>
        </w:rPr>
        <w:t xml:space="preserve"> </w:t>
      </w:r>
      <w:r w:rsidR="00BD5F10" w:rsidRPr="00732B51">
        <w:rPr>
          <w:rFonts w:ascii="TH SarabunIT๙" w:hAnsi="TH SarabunIT๙" w:cs="TH SarabunIT๙" w:hint="cs"/>
          <w:cs/>
        </w:rPr>
        <w:t>จึงขอ</w:t>
      </w:r>
      <w:r w:rsidR="00EE660B">
        <w:rPr>
          <w:rFonts w:ascii="TH SarabunIT๙" w:hAnsi="TH SarabunIT๙" w:cs="TH SarabunIT๙" w:hint="cs"/>
          <w:cs/>
        </w:rPr>
        <w:t>ความร่วมมือ</w:t>
      </w:r>
      <w:r w:rsidRPr="00732B51">
        <w:rPr>
          <w:rFonts w:ascii="TH SarabunIT๙" w:hAnsi="TH SarabunIT๙" w:cs="TH SarabunIT๙" w:hint="cs"/>
          <w:cs/>
        </w:rPr>
        <w:t>จังหวัด</w:t>
      </w:r>
      <w:r w:rsidR="00BB6EC0" w:rsidRPr="00732B51">
        <w:rPr>
          <w:rFonts w:ascii="TH SarabunIT๙" w:hAnsi="TH SarabunIT๙" w:cs="TH SarabunIT๙"/>
          <w:color w:val="auto"/>
          <w:cs/>
        </w:rPr>
        <w:t>ประชาสัมพันธ์</w:t>
      </w:r>
      <w:r w:rsidR="00732B51" w:rsidRPr="00732B51">
        <w:rPr>
          <w:rFonts w:ascii="TH SarabunIT๙" w:hAnsi="TH SarabunIT๙" w:cs="TH SarabunIT๙" w:hint="cs"/>
          <w:color w:val="auto"/>
          <w:cs/>
        </w:rPr>
        <w:t>ให้</w:t>
      </w:r>
      <w:r w:rsidR="00394684" w:rsidRPr="00732B51">
        <w:rPr>
          <w:rFonts w:ascii="TH SarabunIT๙" w:hAnsi="TH SarabunIT๙" w:cs="TH SarabunIT๙" w:hint="cs"/>
          <w:cs/>
        </w:rPr>
        <w:t>องค์กรปกครอง</w:t>
      </w:r>
      <w:r w:rsidR="00394684" w:rsidRPr="00EE660B">
        <w:rPr>
          <w:rFonts w:ascii="TH SarabunIT๙" w:hAnsi="TH SarabunIT๙" w:cs="TH SarabunIT๙" w:hint="cs"/>
          <w:spacing w:val="12"/>
          <w:cs/>
        </w:rPr>
        <w:t>ส่วนท้องถิ่น</w:t>
      </w:r>
      <w:r w:rsidR="005C04E2" w:rsidRPr="00EE660B">
        <w:rPr>
          <w:rFonts w:ascii="TH SarabunIT๙" w:hAnsi="TH SarabunIT๙" w:cs="TH SarabunIT๙"/>
          <w:color w:val="auto"/>
          <w:spacing w:val="12"/>
          <w:cs/>
        </w:rPr>
        <w:t>พื้นที่เป้าหมาย</w:t>
      </w:r>
      <w:r w:rsidR="00EE660B" w:rsidRPr="00EE660B">
        <w:rPr>
          <w:rFonts w:ascii="TH SarabunIT๙" w:hAnsi="TH SarabunIT๙" w:cs="TH SarabunIT๙" w:hint="cs"/>
          <w:color w:val="auto"/>
          <w:spacing w:val="12"/>
          <w:cs/>
        </w:rPr>
        <w:t xml:space="preserve"> </w:t>
      </w:r>
      <w:r w:rsidR="00732B51" w:rsidRPr="00EE660B">
        <w:rPr>
          <w:rFonts w:ascii="TH SarabunIT๙" w:hAnsi="TH SarabunIT๙" w:cs="TH SarabunIT๙" w:hint="cs"/>
          <w:color w:val="auto"/>
          <w:spacing w:val="12"/>
          <w:cs/>
        </w:rPr>
        <w:t>สนับสนุนการดำเนินการ</w:t>
      </w:r>
      <w:r w:rsidR="005C04E2" w:rsidRPr="00EE660B">
        <w:rPr>
          <w:rFonts w:ascii="TH SarabunIT๙" w:hAnsi="TH SarabunIT๙" w:cs="TH SarabunIT๙"/>
          <w:color w:val="auto"/>
          <w:spacing w:val="12"/>
          <w:cs/>
        </w:rPr>
        <w:t>โครงการสัมมนาเชิงปฏิบัติ</w:t>
      </w:r>
      <w:r w:rsidR="00F72F7A" w:rsidRPr="00EE660B">
        <w:rPr>
          <w:rFonts w:ascii="TH SarabunIT๙" w:hAnsi="TH SarabunIT๙" w:cs="TH SarabunIT๙"/>
          <w:color w:val="auto"/>
          <w:spacing w:val="12"/>
          <w:cs/>
        </w:rPr>
        <w:t>เพื่อขับเคลื่อนปรัชญา</w:t>
      </w:r>
      <w:r w:rsidR="00EE660B">
        <w:rPr>
          <w:rFonts w:ascii="TH SarabunIT๙" w:hAnsi="TH SarabunIT๙" w:cs="TH SarabunIT๙" w:hint="cs"/>
          <w:color w:val="auto"/>
          <w:cs/>
        </w:rPr>
        <w:t xml:space="preserve">        </w:t>
      </w:r>
      <w:r w:rsidR="00F72F7A" w:rsidRPr="00EE660B">
        <w:rPr>
          <w:rFonts w:ascii="TH SarabunIT๙" w:hAnsi="TH SarabunIT๙" w:cs="TH SarabunIT๙"/>
          <w:color w:val="auto"/>
          <w:spacing w:val="-4"/>
          <w:cs/>
        </w:rPr>
        <w:t>ของเศรษฐกิจพอเพียงกับองค์กรปกครองส่วนท้องถิ่นทั่วประเทศไทย</w:t>
      </w:r>
      <w:r w:rsidR="00461AD1" w:rsidRPr="00EE660B">
        <w:rPr>
          <w:rFonts w:ascii="TH SarabunIT๙" w:hAnsi="TH SarabunIT๙" w:cs="TH SarabunIT๙" w:hint="cs"/>
          <w:color w:val="auto"/>
          <w:spacing w:val="-4"/>
          <w:cs/>
        </w:rPr>
        <w:t>ตามที่เห็นสมควร</w:t>
      </w:r>
      <w:r w:rsidR="00F72F7A" w:rsidRPr="00EE660B">
        <w:rPr>
          <w:rFonts w:ascii="TH SarabunIT๙" w:hAnsi="TH SarabunIT๙" w:cs="TH SarabunIT๙" w:hint="cs"/>
          <w:color w:val="auto"/>
          <w:spacing w:val="-4"/>
          <w:cs/>
        </w:rPr>
        <w:t xml:space="preserve"> </w:t>
      </w:r>
      <w:r w:rsidR="00877FEB" w:rsidRPr="00EE660B">
        <w:rPr>
          <w:rFonts w:ascii="TH SarabunIT๙" w:hAnsi="TH SarabunIT๙" w:cs="TH SarabunIT๙" w:hint="cs"/>
          <w:color w:val="auto"/>
          <w:spacing w:val="-4"/>
          <w:cs/>
        </w:rPr>
        <w:t>โดยประสานรายละเอียด</w:t>
      </w:r>
      <w:r w:rsidR="00877FEB" w:rsidRPr="00732B51">
        <w:rPr>
          <w:rFonts w:ascii="TH SarabunIT๙" w:hAnsi="TH SarabunIT๙" w:cs="TH SarabunIT๙" w:hint="cs"/>
          <w:color w:val="auto"/>
          <w:cs/>
        </w:rPr>
        <w:t>กา</w:t>
      </w:r>
      <w:r w:rsidR="00EE660B">
        <w:rPr>
          <w:rFonts w:ascii="TH SarabunIT๙" w:hAnsi="TH SarabunIT๙" w:cs="TH SarabunIT๙" w:hint="cs"/>
          <w:color w:val="auto"/>
          <w:cs/>
        </w:rPr>
        <w:t>รเข้าร่วมโครงการสัมมนาดังกล่าว</w:t>
      </w:r>
      <w:r w:rsidR="00877FEB" w:rsidRPr="00732B51">
        <w:rPr>
          <w:rFonts w:ascii="TH SarabunIT๙" w:hAnsi="TH SarabunIT๙" w:cs="TH SarabunIT๙" w:hint="cs"/>
          <w:color w:val="auto"/>
          <w:cs/>
        </w:rPr>
        <w:t>กับ</w:t>
      </w:r>
      <w:r w:rsidR="00962CD4" w:rsidRPr="00732B51">
        <w:rPr>
          <w:rFonts w:ascii="TH SarabunIT๙" w:hAnsi="TH SarabunIT๙" w:cs="TH SarabunIT๙" w:hint="cs"/>
          <w:color w:val="auto"/>
          <w:cs/>
        </w:rPr>
        <w:t xml:space="preserve">สถาบันการจัดการเพื่อชนบทและสังคม โทรศัพท์ 0 2579 7044 </w:t>
      </w:r>
      <w:r w:rsidR="004B7494" w:rsidRPr="00732B51">
        <w:rPr>
          <w:rFonts w:ascii="TH SarabunIT๙" w:hAnsi="TH SarabunIT๙" w:cs="TH SarabunIT๙" w:hint="cs"/>
          <w:color w:val="auto"/>
          <w:cs/>
        </w:rPr>
        <w:t>รายละเอียดปรากฏตามสิ่งที่ส่งมาด้วย</w:t>
      </w:r>
    </w:p>
    <w:p w:rsidR="00573961" w:rsidRPr="009648D2" w:rsidRDefault="00573961" w:rsidP="00DF4837">
      <w:pPr>
        <w:spacing w:before="120" w:line="223" w:lineRule="auto"/>
        <w:ind w:firstLine="1418"/>
        <w:jc w:val="thaiDistribute"/>
        <w:rPr>
          <w:rFonts w:ascii="TH SarabunIT๙" w:hAnsi="TH SarabunIT๙" w:cs="TH SarabunIT๙"/>
          <w:cs/>
        </w:rPr>
      </w:pPr>
      <w:r w:rsidRPr="009648D2">
        <w:rPr>
          <w:rFonts w:ascii="TH SarabunIT๙" w:hAnsi="TH SarabunIT๙" w:cs="TH SarabunIT๙"/>
          <w:cs/>
        </w:rPr>
        <w:t>จึงเรียนมาเพื่อ</w:t>
      </w:r>
      <w:r>
        <w:rPr>
          <w:rFonts w:ascii="TH SarabunIT๙" w:hAnsi="TH SarabunIT๙" w:cs="TH SarabunIT๙" w:hint="cs"/>
          <w:cs/>
        </w:rPr>
        <w:t xml:space="preserve">โปรดพิจารณา </w:t>
      </w:r>
    </w:p>
    <w:p w:rsidR="00573961" w:rsidRPr="009648D2" w:rsidRDefault="00573961" w:rsidP="00DF4837">
      <w:pPr>
        <w:spacing w:before="240" w:line="223" w:lineRule="auto"/>
        <w:ind w:firstLine="1418"/>
        <w:jc w:val="center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  <w:cs/>
        </w:rPr>
        <w:t>ขอแสดงความนับถือ</w:t>
      </w:r>
    </w:p>
    <w:p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573961" w:rsidRPr="009648D2" w:rsidRDefault="00573961" w:rsidP="00DF4837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</w:p>
    <w:p w:rsidR="00F27335" w:rsidRDefault="00573961" w:rsidP="009E5414">
      <w:pPr>
        <w:spacing w:line="223" w:lineRule="auto"/>
        <w:ind w:firstLine="1418"/>
        <w:jc w:val="center"/>
        <w:rPr>
          <w:rFonts w:ascii="TH SarabunIT๙" w:hAnsi="TH SarabunIT๙" w:cs="TH SarabunIT๙"/>
        </w:rPr>
      </w:pPr>
      <w:r w:rsidRPr="009648D2">
        <w:rPr>
          <w:rFonts w:ascii="TH SarabunIT๙" w:hAnsi="TH SarabunIT๙" w:cs="TH SarabunIT๙"/>
          <w:cs/>
        </w:rPr>
        <w:t>อธิบดีกรมส่งเสริมการปกครองท้องถิ่น</w:t>
      </w:r>
    </w:p>
    <w:p w:rsidR="00CB697A" w:rsidRDefault="00CB697A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CB697A" w:rsidRDefault="00CB697A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CB697A" w:rsidRDefault="00E65285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  <w:r>
        <w:rPr>
          <w:noProof/>
          <w:lang w:eastAsia="en-US"/>
        </w:rPr>
        <w:drawing>
          <wp:anchor distT="0" distB="0" distL="114300" distR="114300" simplePos="0" relativeHeight="251671552" behindDoc="1" locked="0" layoutInCell="1" allowOverlap="1" wp14:anchorId="43A7761F" wp14:editId="0A6B5A2F">
            <wp:simplePos x="0" y="0"/>
            <wp:positionH relativeFrom="column">
              <wp:posOffset>4198620</wp:posOffset>
            </wp:positionH>
            <wp:positionV relativeFrom="paragraph">
              <wp:posOffset>136525</wp:posOffset>
            </wp:positionV>
            <wp:extent cx="1966595" cy="1517015"/>
            <wp:effectExtent l="0" t="0" r="0" b="698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B51" w:rsidRDefault="00732B51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732B51" w:rsidRDefault="00732B51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732B51" w:rsidRDefault="00732B51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CB697A" w:rsidRDefault="00CB697A" w:rsidP="001202E1">
      <w:pPr>
        <w:spacing w:line="223" w:lineRule="auto"/>
        <w:rPr>
          <w:rFonts w:ascii="TH SarabunIT๙" w:hAnsi="TH SarabunIT๙" w:cs="TH SarabunIT๙"/>
          <w:sz w:val="28"/>
          <w:szCs w:val="28"/>
        </w:rPr>
      </w:pPr>
    </w:p>
    <w:p w:rsidR="00573961" w:rsidRPr="0025608F" w:rsidRDefault="00573961" w:rsidP="001202E1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573961" w:rsidRPr="0025608F" w:rsidRDefault="00C576B5" w:rsidP="00DF4837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 w:hint="cs"/>
          <w:cs/>
        </w:rPr>
        <w:t>กลุ่มงาน</w:t>
      </w:r>
      <w:r w:rsidR="00573961" w:rsidRPr="0025608F">
        <w:rPr>
          <w:rFonts w:ascii="TH SarabunIT๙" w:hAnsi="TH SarabunIT๙" w:cs="TH SarabunIT๙"/>
          <w:cs/>
        </w:rPr>
        <w:t>ส่งเสริมการพัฒนาเศรษฐกิจ สังคม และ</w:t>
      </w:r>
      <w:r w:rsidR="00573961" w:rsidRPr="0025608F">
        <w:rPr>
          <w:rFonts w:ascii="TH SarabunIT๙" w:hAnsi="TH SarabunIT๙" w:cs="TH SarabunIT๙" w:hint="cs"/>
          <w:cs/>
        </w:rPr>
        <w:t>คุณภาพชีวิต</w:t>
      </w:r>
    </w:p>
    <w:p w:rsidR="00573961" w:rsidRPr="0025608F" w:rsidRDefault="00573961" w:rsidP="00DF4837">
      <w:pPr>
        <w:spacing w:line="223" w:lineRule="auto"/>
        <w:rPr>
          <w:rFonts w:ascii="TH SarabunIT๙" w:hAnsi="TH SarabunIT๙" w:cs="TH SarabunIT๙"/>
        </w:rPr>
      </w:pPr>
      <w:r w:rsidRPr="0025608F">
        <w:rPr>
          <w:rFonts w:ascii="TH SarabunIT๙" w:hAnsi="TH SarabunIT๙" w:cs="TH SarabunIT๙"/>
          <w:cs/>
        </w:rPr>
        <w:t xml:space="preserve">โทร. ๐-๒๒๔๑-๙๐๐๐ ต่อ </w:t>
      </w:r>
      <w:r w:rsidR="0024623E" w:rsidRPr="0025608F">
        <w:rPr>
          <w:rFonts w:ascii="TH SarabunIT๙" w:hAnsi="TH SarabunIT๙" w:cs="TH SarabunIT๙" w:hint="cs"/>
          <w:cs/>
        </w:rPr>
        <w:t xml:space="preserve">4104 </w:t>
      </w:r>
      <w:r w:rsidRPr="0025608F">
        <w:rPr>
          <w:rFonts w:ascii="TH SarabunIT๙" w:hAnsi="TH SarabunIT๙" w:cs="TH SarabunIT๙"/>
          <w:cs/>
        </w:rPr>
        <w:t xml:space="preserve">โทรสาร </w:t>
      </w:r>
      <w:r w:rsidR="0024623E" w:rsidRPr="0025608F">
        <w:rPr>
          <w:rFonts w:ascii="TH SarabunIT๙" w:hAnsi="TH SarabunIT๙" w:cs="TH SarabunIT๙"/>
          <w:cs/>
        </w:rPr>
        <w:t>๐-๒๒๔๑</w:t>
      </w:r>
      <w:r w:rsidR="0024623E" w:rsidRPr="0025608F">
        <w:rPr>
          <w:rFonts w:ascii="TH SarabunIT๙" w:hAnsi="TH SarabunIT๙" w:cs="TH SarabunIT๙" w:hint="cs"/>
          <w:cs/>
        </w:rPr>
        <w:t>-6930</w:t>
      </w:r>
    </w:p>
    <w:p w:rsidR="002F58FD" w:rsidRDefault="002F58FD" w:rsidP="00DF4837">
      <w:pPr>
        <w:spacing w:line="223" w:lineRule="auto"/>
        <w:rPr>
          <w:rFonts w:ascii="TH SarabunIT๙" w:hAnsi="TH SarabunIT๙" w:cs="TH SarabunIT๙"/>
        </w:rPr>
      </w:pPr>
    </w:p>
    <w:p w:rsidR="00546251" w:rsidRPr="0025608F" w:rsidRDefault="00546251" w:rsidP="00DF4837">
      <w:pPr>
        <w:spacing w:line="223" w:lineRule="auto"/>
        <w:rPr>
          <w:rFonts w:ascii="TH SarabunIT๙" w:hAnsi="TH SarabunIT๙" w:cs="TH SarabunIT๙"/>
        </w:rPr>
      </w:pPr>
    </w:p>
    <w:sectPr w:rsidR="00546251" w:rsidRPr="0025608F" w:rsidSect="00FB3E25">
      <w:pgSz w:w="11906" w:h="16838"/>
      <w:pgMar w:top="851" w:right="1134" w:bottom="142" w:left="1701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9283F"/>
    <w:multiLevelType w:val="hybridMultilevel"/>
    <w:tmpl w:val="4E3A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11D"/>
    <w:rsid w:val="00013608"/>
    <w:rsid w:val="00017C66"/>
    <w:rsid w:val="00025EE9"/>
    <w:rsid w:val="0002648D"/>
    <w:rsid w:val="000310CC"/>
    <w:rsid w:val="00031FB8"/>
    <w:rsid w:val="000335E3"/>
    <w:rsid w:val="0003416F"/>
    <w:rsid w:val="00036DF5"/>
    <w:rsid w:val="0005700E"/>
    <w:rsid w:val="000647DA"/>
    <w:rsid w:val="0006564F"/>
    <w:rsid w:val="00071CB9"/>
    <w:rsid w:val="00075354"/>
    <w:rsid w:val="00080F3C"/>
    <w:rsid w:val="00081528"/>
    <w:rsid w:val="00082AD7"/>
    <w:rsid w:val="0009422C"/>
    <w:rsid w:val="000A1B41"/>
    <w:rsid w:val="000A1E2A"/>
    <w:rsid w:val="000A7CFB"/>
    <w:rsid w:val="000A7DDF"/>
    <w:rsid w:val="000B3D0C"/>
    <w:rsid w:val="000C01B5"/>
    <w:rsid w:val="000C08E6"/>
    <w:rsid w:val="000C3600"/>
    <w:rsid w:val="000C7773"/>
    <w:rsid w:val="000E014F"/>
    <w:rsid w:val="000E12CB"/>
    <w:rsid w:val="000E52EF"/>
    <w:rsid w:val="000E5F9C"/>
    <w:rsid w:val="000F597C"/>
    <w:rsid w:val="000F6AD4"/>
    <w:rsid w:val="00107DDE"/>
    <w:rsid w:val="001132A8"/>
    <w:rsid w:val="001202E1"/>
    <w:rsid w:val="00134372"/>
    <w:rsid w:val="00134E6F"/>
    <w:rsid w:val="0013661E"/>
    <w:rsid w:val="00136B94"/>
    <w:rsid w:val="00140A93"/>
    <w:rsid w:val="00145953"/>
    <w:rsid w:val="00150F21"/>
    <w:rsid w:val="00153C1A"/>
    <w:rsid w:val="0015511C"/>
    <w:rsid w:val="00155AA6"/>
    <w:rsid w:val="00161FBF"/>
    <w:rsid w:val="00163FB5"/>
    <w:rsid w:val="001666BB"/>
    <w:rsid w:val="0017336C"/>
    <w:rsid w:val="00173A19"/>
    <w:rsid w:val="001936AF"/>
    <w:rsid w:val="00197147"/>
    <w:rsid w:val="001A2F3E"/>
    <w:rsid w:val="001A7473"/>
    <w:rsid w:val="001C152B"/>
    <w:rsid w:val="001C3143"/>
    <w:rsid w:val="001D7B0F"/>
    <w:rsid w:val="001E35F1"/>
    <w:rsid w:val="001F088B"/>
    <w:rsid w:val="001F5893"/>
    <w:rsid w:val="002036CB"/>
    <w:rsid w:val="00211C5B"/>
    <w:rsid w:val="00211F38"/>
    <w:rsid w:val="00224480"/>
    <w:rsid w:val="00230D6E"/>
    <w:rsid w:val="0023353D"/>
    <w:rsid w:val="0023766C"/>
    <w:rsid w:val="0024085A"/>
    <w:rsid w:val="00241D3D"/>
    <w:rsid w:val="00243BBA"/>
    <w:rsid w:val="0024623E"/>
    <w:rsid w:val="00252A7A"/>
    <w:rsid w:val="00255986"/>
    <w:rsid w:val="0025608F"/>
    <w:rsid w:val="00270198"/>
    <w:rsid w:val="0027043A"/>
    <w:rsid w:val="00272048"/>
    <w:rsid w:val="00277315"/>
    <w:rsid w:val="00280044"/>
    <w:rsid w:val="00280755"/>
    <w:rsid w:val="002A007C"/>
    <w:rsid w:val="002A0E24"/>
    <w:rsid w:val="002A152D"/>
    <w:rsid w:val="002A3C6B"/>
    <w:rsid w:val="002A7EE2"/>
    <w:rsid w:val="002B5AD8"/>
    <w:rsid w:val="002B7595"/>
    <w:rsid w:val="002B7DD1"/>
    <w:rsid w:val="002C3A58"/>
    <w:rsid w:val="002D2A59"/>
    <w:rsid w:val="002D4A2B"/>
    <w:rsid w:val="002D5741"/>
    <w:rsid w:val="002E3A29"/>
    <w:rsid w:val="002F58FD"/>
    <w:rsid w:val="002F5D36"/>
    <w:rsid w:val="002F7F45"/>
    <w:rsid w:val="0030311C"/>
    <w:rsid w:val="00304D52"/>
    <w:rsid w:val="00305B2C"/>
    <w:rsid w:val="00307FDA"/>
    <w:rsid w:val="003116FC"/>
    <w:rsid w:val="00314BAD"/>
    <w:rsid w:val="0032391A"/>
    <w:rsid w:val="00324AC6"/>
    <w:rsid w:val="00326B63"/>
    <w:rsid w:val="003308CB"/>
    <w:rsid w:val="003474F6"/>
    <w:rsid w:val="00352FE0"/>
    <w:rsid w:val="00357516"/>
    <w:rsid w:val="0036310A"/>
    <w:rsid w:val="003669C8"/>
    <w:rsid w:val="00366D90"/>
    <w:rsid w:val="003679EC"/>
    <w:rsid w:val="00372DA7"/>
    <w:rsid w:val="003733DD"/>
    <w:rsid w:val="00382CC0"/>
    <w:rsid w:val="0038378F"/>
    <w:rsid w:val="00384958"/>
    <w:rsid w:val="0038561B"/>
    <w:rsid w:val="00386CD6"/>
    <w:rsid w:val="00390AF0"/>
    <w:rsid w:val="00393B9E"/>
    <w:rsid w:val="00394684"/>
    <w:rsid w:val="003A11F3"/>
    <w:rsid w:val="003A51BD"/>
    <w:rsid w:val="003B31A5"/>
    <w:rsid w:val="003B3637"/>
    <w:rsid w:val="003B37C0"/>
    <w:rsid w:val="003B412B"/>
    <w:rsid w:val="003B53C4"/>
    <w:rsid w:val="003C0CDA"/>
    <w:rsid w:val="003D1779"/>
    <w:rsid w:val="003D62D1"/>
    <w:rsid w:val="003F41BA"/>
    <w:rsid w:val="003F57BB"/>
    <w:rsid w:val="0040584F"/>
    <w:rsid w:val="004110E0"/>
    <w:rsid w:val="00414641"/>
    <w:rsid w:val="00423284"/>
    <w:rsid w:val="00434AD3"/>
    <w:rsid w:val="00442C4D"/>
    <w:rsid w:val="004434E5"/>
    <w:rsid w:val="004515D0"/>
    <w:rsid w:val="00451FF3"/>
    <w:rsid w:val="00453014"/>
    <w:rsid w:val="00454937"/>
    <w:rsid w:val="0045588E"/>
    <w:rsid w:val="00457ACD"/>
    <w:rsid w:val="00457D73"/>
    <w:rsid w:val="00461AD1"/>
    <w:rsid w:val="00461ED5"/>
    <w:rsid w:val="00464620"/>
    <w:rsid w:val="004654BB"/>
    <w:rsid w:val="004704EF"/>
    <w:rsid w:val="00474AA2"/>
    <w:rsid w:val="00476576"/>
    <w:rsid w:val="00477785"/>
    <w:rsid w:val="00481133"/>
    <w:rsid w:val="004867D3"/>
    <w:rsid w:val="004904BD"/>
    <w:rsid w:val="00491419"/>
    <w:rsid w:val="00492B1F"/>
    <w:rsid w:val="004949B5"/>
    <w:rsid w:val="004A384C"/>
    <w:rsid w:val="004B6401"/>
    <w:rsid w:val="004B7494"/>
    <w:rsid w:val="004C07AD"/>
    <w:rsid w:val="004C56F4"/>
    <w:rsid w:val="004C7B98"/>
    <w:rsid w:val="004D6304"/>
    <w:rsid w:val="004E3E19"/>
    <w:rsid w:val="004F1D4E"/>
    <w:rsid w:val="004F682C"/>
    <w:rsid w:val="005005E2"/>
    <w:rsid w:val="00506373"/>
    <w:rsid w:val="00514CFA"/>
    <w:rsid w:val="0051587D"/>
    <w:rsid w:val="00516743"/>
    <w:rsid w:val="00521DAB"/>
    <w:rsid w:val="005300B9"/>
    <w:rsid w:val="005370F3"/>
    <w:rsid w:val="00544C63"/>
    <w:rsid w:val="00546251"/>
    <w:rsid w:val="00552569"/>
    <w:rsid w:val="00552E98"/>
    <w:rsid w:val="0055525B"/>
    <w:rsid w:val="0055756F"/>
    <w:rsid w:val="00557E1F"/>
    <w:rsid w:val="00567F8A"/>
    <w:rsid w:val="00570AB7"/>
    <w:rsid w:val="00573961"/>
    <w:rsid w:val="00575129"/>
    <w:rsid w:val="005772F4"/>
    <w:rsid w:val="00583523"/>
    <w:rsid w:val="005876A7"/>
    <w:rsid w:val="005944E8"/>
    <w:rsid w:val="005A529A"/>
    <w:rsid w:val="005C04E2"/>
    <w:rsid w:val="005C1011"/>
    <w:rsid w:val="005D492C"/>
    <w:rsid w:val="005E6E5F"/>
    <w:rsid w:val="005E7491"/>
    <w:rsid w:val="005F326F"/>
    <w:rsid w:val="005F4B94"/>
    <w:rsid w:val="005F7D3B"/>
    <w:rsid w:val="00601405"/>
    <w:rsid w:val="00603CFC"/>
    <w:rsid w:val="00620FCF"/>
    <w:rsid w:val="00623B0B"/>
    <w:rsid w:val="00631127"/>
    <w:rsid w:val="006325AA"/>
    <w:rsid w:val="00635288"/>
    <w:rsid w:val="006475D6"/>
    <w:rsid w:val="00656CD8"/>
    <w:rsid w:val="0066032D"/>
    <w:rsid w:val="00661DA9"/>
    <w:rsid w:val="00662305"/>
    <w:rsid w:val="0066239D"/>
    <w:rsid w:val="00674898"/>
    <w:rsid w:val="00677BA7"/>
    <w:rsid w:val="0068260D"/>
    <w:rsid w:val="00693F66"/>
    <w:rsid w:val="00694A27"/>
    <w:rsid w:val="006978A2"/>
    <w:rsid w:val="006B16B5"/>
    <w:rsid w:val="006C0977"/>
    <w:rsid w:val="006C57A8"/>
    <w:rsid w:val="006C7A13"/>
    <w:rsid w:val="006E048F"/>
    <w:rsid w:val="006E19D1"/>
    <w:rsid w:val="006E3BDA"/>
    <w:rsid w:val="006F0E3D"/>
    <w:rsid w:val="006F3EE1"/>
    <w:rsid w:val="006F7449"/>
    <w:rsid w:val="00702442"/>
    <w:rsid w:val="00710211"/>
    <w:rsid w:val="00721C57"/>
    <w:rsid w:val="00724D21"/>
    <w:rsid w:val="00730829"/>
    <w:rsid w:val="00732B51"/>
    <w:rsid w:val="0074182C"/>
    <w:rsid w:val="0075547C"/>
    <w:rsid w:val="00755B6A"/>
    <w:rsid w:val="00756C35"/>
    <w:rsid w:val="00757363"/>
    <w:rsid w:val="00761B4F"/>
    <w:rsid w:val="00762964"/>
    <w:rsid w:val="007634EC"/>
    <w:rsid w:val="0077016F"/>
    <w:rsid w:val="007722A1"/>
    <w:rsid w:val="00774152"/>
    <w:rsid w:val="0078442D"/>
    <w:rsid w:val="007A0D22"/>
    <w:rsid w:val="007A2930"/>
    <w:rsid w:val="007A5568"/>
    <w:rsid w:val="007A64F3"/>
    <w:rsid w:val="007A72F5"/>
    <w:rsid w:val="007B014B"/>
    <w:rsid w:val="007B10FE"/>
    <w:rsid w:val="007B3E72"/>
    <w:rsid w:val="007C610C"/>
    <w:rsid w:val="007C6877"/>
    <w:rsid w:val="007D40E9"/>
    <w:rsid w:val="007D495F"/>
    <w:rsid w:val="007E4D0F"/>
    <w:rsid w:val="007E6DF0"/>
    <w:rsid w:val="007F0529"/>
    <w:rsid w:val="007F0AF2"/>
    <w:rsid w:val="007F1E82"/>
    <w:rsid w:val="007F303D"/>
    <w:rsid w:val="007F715C"/>
    <w:rsid w:val="0080448F"/>
    <w:rsid w:val="00805A36"/>
    <w:rsid w:val="00813C99"/>
    <w:rsid w:val="00813E0B"/>
    <w:rsid w:val="0081434C"/>
    <w:rsid w:val="00816572"/>
    <w:rsid w:val="00824CA2"/>
    <w:rsid w:val="00836AF4"/>
    <w:rsid w:val="00843D5E"/>
    <w:rsid w:val="00847AA7"/>
    <w:rsid w:val="00847E61"/>
    <w:rsid w:val="0085065B"/>
    <w:rsid w:val="00855243"/>
    <w:rsid w:val="00855F57"/>
    <w:rsid w:val="00862CE8"/>
    <w:rsid w:val="00870D1E"/>
    <w:rsid w:val="00872EA2"/>
    <w:rsid w:val="00877FEB"/>
    <w:rsid w:val="00881884"/>
    <w:rsid w:val="00882E5C"/>
    <w:rsid w:val="00884822"/>
    <w:rsid w:val="008B3121"/>
    <w:rsid w:val="008B611D"/>
    <w:rsid w:val="008B7F8D"/>
    <w:rsid w:val="008C0A56"/>
    <w:rsid w:val="008E20F1"/>
    <w:rsid w:val="008E28BD"/>
    <w:rsid w:val="008F4CC6"/>
    <w:rsid w:val="008F778D"/>
    <w:rsid w:val="00900CD7"/>
    <w:rsid w:val="00901D80"/>
    <w:rsid w:val="00903FAD"/>
    <w:rsid w:val="00930935"/>
    <w:rsid w:val="00937201"/>
    <w:rsid w:val="0094537F"/>
    <w:rsid w:val="009511BF"/>
    <w:rsid w:val="00953A15"/>
    <w:rsid w:val="00955758"/>
    <w:rsid w:val="009575CD"/>
    <w:rsid w:val="009607AA"/>
    <w:rsid w:val="00962CD4"/>
    <w:rsid w:val="0096523C"/>
    <w:rsid w:val="009659AC"/>
    <w:rsid w:val="00967E2E"/>
    <w:rsid w:val="00983E55"/>
    <w:rsid w:val="00987348"/>
    <w:rsid w:val="00992F0A"/>
    <w:rsid w:val="00997DBF"/>
    <w:rsid w:val="009A4BBD"/>
    <w:rsid w:val="009A4FA7"/>
    <w:rsid w:val="009B67F5"/>
    <w:rsid w:val="009D79FF"/>
    <w:rsid w:val="009E2EAA"/>
    <w:rsid w:val="009E5414"/>
    <w:rsid w:val="009E6BFB"/>
    <w:rsid w:val="009E70C4"/>
    <w:rsid w:val="009F386F"/>
    <w:rsid w:val="009F408A"/>
    <w:rsid w:val="009F7436"/>
    <w:rsid w:val="00A04B6A"/>
    <w:rsid w:val="00A059D2"/>
    <w:rsid w:val="00A154F2"/>
    <w:rsid w:val="00A2714A"/>
    <w:rsid w:val="00A317A2"/>
    <w:rsid w:val="00A31C83"/>
    <w:rsid w:val="00A33D8C"/>
    <w:rsid w:val="00A404C0"/>
    <w:rsid w:val="00A434F1"/>
    <w:rsid w:val="00A53BA1"/>
    <w:rsid w:val="00A5447E"/>
    <w:rsid w:val="00A72801"/>
    <w:rsid w:val="00A729EC"/>
    <w:rsid w:val="00A72DA6"/>
    <w:rsid w:val="00A73CC2"/>
    <w:rsid w:val="00A742AD"/>
    <w:rsid w:val="00A815EC"/>
    <w:rsid w:val="00A8194C"/>
    <w:rsid w:val="00A823DE"/>
    <w:rsid w:val="00A87EB3"/>
    <w:rsid w:val="00AA1C73"/>
    <w:rsid w:val="00AA458A"/>
    <w:rsid w:val="00AC784A"/>
    <w:rsid w:val="00AD19F6"/>
    <w:rsid w:val="00AD6214"/>
    <w:rsid w:val="00AF393A"/>
    <w:rsid w:val="00B171A1"/>
    <w:rsid w:val="00B30094"/>
    <w:rsid w:val="00B46814"/>
    <w:rsid w:val="00B473CA"/>
    <w:rsid w:val="00B531CA"/>
    <w:rsid w:val="00B53A55"/>
    <w:rsid w:val="00B56720"/>
    <w:rsid w:val="00B60A99"/>
    <w:rsid w:val="00B62F12"/>
    <w:rsid w:val="00B6496B"/>
    <w:rsid w:val="00B733CB"/>
    <w:rsid w:val="00B857D1"/>
    <w:rsid w:val="00B865E8"/>
    <w:rsid w:val="00B926AD"/>
    <w:rsid w:val="00BA3489"/>
    <w:rsid w:val="00BA4908"/>
    <w:rsid w:val="00BA6013"/>
    <w:rsid w:val="00BB182D"/>
    <w:rsid w:val="00BB232C"/>
    <w:rsid w:val="00BB3911"/>
    <w:rsid w:val="00BB41E0"/>
    <w:rsid w:val="00BB6EC0"/>
    <w:rsid w:val="00BC16FA"/>
    <w:rsid w:val="00BD01B4"/>
    <w:rsid w:val="00BD3E44"/>
    <w:rsid w:val="00BD5F10"/>
    <w:rsid w:val="00BD62F4"/>
    <w:rsid w:val="00BE3EC3"/>
    <w:rsid w:val="00C0154F"/>
    <w:rsid w:val="00C025DA"/>
    <w:rsid w:val="00C04AA0"/>
    <w:rsid w:val="00C06CFC"/>
    <w:rsid w:val="00C106A9"/>
    <w:rsid w:val="00C1690D"/>
    <w:rsid w:val="00C27A3A"/>
    <w:rsid w:val="00C33AC6"/>
    <w:rsid w:val="00C33EC3"/>
    <w:rsid w:val="00C472E6"/>
    <w:rsid w:val="00C51982"/>
    <w:rsid w:val="00C52C2B"/>
    <w:rsid w:val="00C545BC"/>
    <w:rsid w:val="00C54AFD"/>
    <w:rsid w:val="00C576B5"/>
    <w:rsid w:val="00C636F5"/>
    <w:rsid w:val="00C65599"/>
    <w:rsid w:val="00C71CC7"/>
    <w:rsid w:val="00C855F5"/>
    <w:rsid w:val="00C858F3"/>
    <w:rsid w:val="00C86B0B"/>
    <w:rsid w:val="00C87A82"/>
    <w:rsid w:val="00C90051"/>
    <w:rsid w:val="00C90EEC"/>
    <w:rsid w:val="00C952D1"/>
    <w:rsid w:val="00C9578D"/>
    <w:rsid w:val="00CA1233"/>
    <w:rsid w:val="00CA2AF9"/>
    <w:rsid w:val="00CA2E68"/>
    <w:rsid w:val="00CB1613"/>
    <w:rsid w:val="00CB697A"/>
    <w:rsid w:val="00CB6C04"/>
    <w:rsid w:val="00CC117B"/>
    <w:rsid w:val="00CD6183"/>
    <w:rsid w:val="00CE7C07"/>
    <w:rsid w:val="00CF4181"/>
    <w:rsid w:val="00CF4C80"/>
    <w:rsid w:val="00CF7382"/>
    <w:rsid w:val="00D05FC5"/>
    <w:rsid w:val="00D06F5D"/>
    <w:rsid w:val="00D107CE"/>
    <w:rsid w:val="00D1490C"/>
    <w:rsid w:val="00D17112"/>
    <w:rsid w:val="00D42BD0"/>
    <w:rsid w:val="00D4314A"/>
    <w:rsid w:val="00D45D7B"/>
    <w:rsid w:val="00D561AB"/>
    <w:rsid w:val="00D609D3"/>
    <w:rsid w:val="00D65DB5"/>
    <w:rsid w:val="00D66B80"/>
    <w:rsid w:val="00D740F6"/>
    <w:rsid w:val="00D7476F"/>
    <w:rsid w:val="00D74EDF"/>
    <w:rsid w:val="00D7778D"/>
    <w:rsid w:val="00D80239"/>
    <w:rsid w:val="00D80514"/>
    <w:rsid w:val="00D812EA"/>
    <w:rsid w:val="00D9029D"/>
    <w:rsid w:val="00D91BD5"/>
    <w:rsid w:val="00DA27B4"/>
    <w:rsid w:val="00DA41E1"/>
    <w:rsid w:val="00DA5D01"/>
    <w:rsid w:val="00DA6521"/>
    <w:rsid w:val="00DA7D1A"/>
    <w:rsid w:val="00DB4E25"/>
    <w:rsid w:val="00DC68EB"/>
    <w:rsid w:val="00DC7E18"/>
    <w:rsid w:val="00DC7E90"/>
    <w:rsid w:val="00DD41B3"/>
    <w:rsid w:val="00DE3D89"/>
    <w:rsid w:val="00DE52E8"/>
    <w:rsid w:val="00DE7D92"/>
    <w:rsid w:val="00DF26AB"/>
    <w:rsid w:val="00DF4837"/>
    <w:rsid w:val="00DF657E"/>
    <w:rsid w:val="00E04831"/>
    <w:rsid w:val="00E078EE"/>
    <w:rsid w:val="00E07E7D"/>
    <w:rsid w:val="00E135DB"/>
    <w:rsid w:val="00E20A4D"/>
    <w:rsid w:val="00E21284"/>
    <w:rsid w:val="00E4006F"/>
    <w:rsid w:val="00E412F9"/>
    <w:rsid w:val="00E44301"/>
    <w:rsid w:val="00E45848"/>
    <w:rsid w:val="00E46906"/>
    <w:rsid w:val="00E51D52"/>
    <w:rsid w:val="00E642B4"/>
    <w:rsid w:val="00E6471C"/>
    <w:rsid w:val="00E65285"/>
    <w:rsid w:val="00E667CB"/>
    <w:rsid w:val="00E70555"/>
    <w:rsid w:val="00E832E6"/>
    <w:rsid w:val="00E92C4B"/>
    <w:rsid w:val="00E94FC6"/>
    <w:rsid w:val="00EA6C7F"/>
    <w:rsid w:val="00EB7A29"/>
    <w:rsid w:val="00EC63CB"/>
    <w:rsid w:val="00ED28F7"/>
    <w:rsid w:val="00ED67E3"/>
    <w:rsid w:val="00EE4C57"/>
    <w:rsid w:val="00EE660B"/>
    <w:rsid w:val="00EE6722"/>
    <w:rsid w:val="00EE7062"/>
    <w:rsid w:val="00EF47A0"/>
    <w:rsid w:val="00EF614C"/>
    <w:rsid w:val="00EF71EF"/>
    <w:rsid w:val="00EF7361"/>
    <w:rsid w:val="00F028A6"/>
    <w:rsid w:val="00F1264A"/>
    <w:rsid w:val="00F15DDC"/>
    <w:rsid w:val="00F20658"/>
    <w:rsid w:val="00F208E0"/>
    <w:rsid w:val="00F2451F"/>
    <w:rsid w:val="00F27335"/>
    <w:rsid w:val="00F32723"/>
    <w:rsid w:val="00F32A7B"/>
    <w:rsid w:val="00F37511"/>
    <w:rsid w:val="00F5131F"/>
    <w:rsid w:val="00F53F53"/>
    <w:rsid w:val="00F57A12"/>
    <w:rsid w:val="00F57A87"/>
    <w:rsid w:val="00F60606"/>
    <w:rsid w:val="00F60B64"/>
    <w:rsid w:val="00F62604"/>
    <w:rsid w:val="00F65EFD"/>
    <w:rsid w:val="00F72F7A"/>
    <w:rsid w:val="00F76E1D"/>
    <w:rsid w:val="00F872DB"/>
    <w:rsid w:val="00F90487"/>
    <w:rsid w:val="00F91EBC"/>
    <w:rsid w:val="00F9406B"/>
    <w:rsid w:val="00FA06D4"/>
    <w:rsid w:val="00FB1032"/>
    <w:rsid w:val="00FB150F"/>
    <w:rsid w:val="00FB3E25"/>
    <w:rsid w:val="00FB726E"/>
    <w:rsid w:val="00FC15BA"/>
    <w:rsid w:val="00FC2F24"/>
    <w:rsid w:val="00FC441E"/>
    <w:rsid w:val="00FC4ADE"/>
    <w:rsid w:val="00FC58F0"/>
    <w:rsid w:val="00FD73DC"/>
    <w:rsid w:val="00FE6889"/>
    <w:rsid w:val="00FF380E"/>
    <w:rsid w:val="00FF59D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B5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611D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8B611D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021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0211"/>
    <w:rPr>
      <w:rFonts w:ascii="Tahoma" w:eastAsia="SimSun" w:hAnsi="Tahoma" w:cs="Angsana New"/>
      <w:color w:val="000000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FC58F0"/>
    <w:pPr>
      <w:ind w:left="720"/>
      <w:contextualSpacing/>
    </w:pPr>
    <w:rPr>
      <w:rFonts w:cs="Angsana New"/>
      <w:szCs w:val="40"/>
    </w:rPr>
  </w:style>
  <w:style w:type="character" w:styleId="a8">
    <w:name w:val="Emphasis"/>
    <w:basedOn w:val="a0"/>
    <w:uiPriority w:val="20"/>
    <w:qFormat/>
    <w:rsid w:val="007F1E82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EE7062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062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EE7062"/>
    <w:rPr>
      <w:rFonts w:ascii="Angsana New" w:eastAsia="SimSun" w:hAnsi="Angsana New" w:cs="Angsana New"/>
      <w:color w:val="000000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7062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EE7062"/>
    <w:rPr>
      <w:rFonts w:ascii="Angsana New" w:eastAsia="SimSun" w:hAnsi="Angsana New" w:cs="Angsana New"/>
      <w:b/>
      <w:bCs/>
      <w:color w:val="000000"/>
      <w:sz w:val="20"/>
      <w:szCs w:val="2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B5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611D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semiHidden/>
    <w:rsid w:val="008B611D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710211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10211"/>
    <w:rPr>
      <w:rFonts w:ascii="Tahoma" w:eastAsia="SimSun" w:hAnsi="Tahoma" w:cs="Angsana New"/>
      <w:color w:val="000000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FC58F0"/>
    <w:pPr>
      <w:ind w:left="720"/>
      <w:contextualSpacing/>
    </w:pPr>
    <w:rPr>
      <w:rFonts w:cs="Angsana New"/>
      <w:szCs w:val="40"/>
    </w:rPr>
  </w:style>
  <w:style w:type="character" w:styleId="a8">
    <w:name w:val="Emphasis"/>
    <w:basedOn w:val="a0"/>
    <w:uiPriority w:val="20"/>
    <w:qFormat/>
    <w:rsid w:val="007F1E82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EE7062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7062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EE7062"/>
    <w:rPr>
      <w:rFonts w:ascii="Angsana New" w:eastAsia="SimSun" w:hAnsi="Angsana New" w:cs="Angsana New"/>
      <w:color w:val="000000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7062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EE7062"/>
    <w:rPr>
      <w:rFonts w:ascii="Angsana New" w:eastAsia="SimSun" w:hAnsi="Angsana New" w:cs="Angsana New"/>
      <w:b/>
      <w:bCs/>
      <w:color w:val="000000"/>
      <w:sz w:val="20"/>
      <w:szCs w:val="2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C9F8-67B4-4A19-AE6E-65855247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153</cp:revision>
  <cp:lastPrinted>2020-10-06T07:50:00Z</cp:lastPrinted>
  <dcterms:created xsi:type="dcterms:W3CDTF">2018-09-05T09:06:00Z</dcterms:created>
  <dcterms:modified xsi:type="dcterms:W3CDTF">2020-10-06T08:11:00Z</dcterms:modified>
</cp:coreProperties>
</file>