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  <w:bookmarkStart w:id="0" w:name="_Hlk12278108"/>
      <w:bookmarkStart w:id="1" w:name="_GoBack"/>
      <w:bookmarkEnd w:id="1"/>
      <w:r w:rsidRPr="00DA54A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ABBC96B" wp14:editId="212AE0E5">
            <wp:simplePos x="0" y="0"/>
            <wp:positionH relativeFrom="column">
              <wp:posOffset>2248706</wp:posOffset>
            </wp:positionH>
            <wp:positionV relativeFrom="paragraph">
              <wp:posOffset>-3658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28"/>
          <w:szCs w:val="32"/>
        </w:rPr>
      </w:pPr>
    </w:p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48"/>
          <w:szCs w:val="52"/>
        </w:rPr>
      </w:pPr>
    </w:p>
    <w:p w:rsidR="00024957" w:rsidRPr="00DA54AF" w:rsidRDefault="00024957" w:rsidP="00024957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มท ๐๘10.6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ถนนนครราชสีมา เขตดุสิต กทม.</w:t>
      </w:r>
      <w:r w:rsidRPr="00DA54A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๑๐๓๐๐</w:t>
      </w:r>
    </w:p>
    <w:p w:rsidR="00024957" w:rsidRPr="00DA54AF" w:rsidRDefault="00024957" w:rsidP="00024957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24"/>
        </w:rPr>
        <w:tab/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024957" w:rsidRPr="00DA54AF" w:rsidRDefault="00024957" w:rsidP="00024957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B4FE6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แนวทางการดำเนิน</w:t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ซุ้มประตูเมือง</w:t>
      </w:r>
      <w:r w:rsidRPr="009B4FE6">
        <w:rPr>
          <w:rFonts w:ascii="TH SarabunIT๙" w:hAnsi="TH SarabunIT๙" w:cs="TH SarabunIT๙"/>
          <w:spacing w:val="-8"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</w:t>
      </w:r>
    </w:p>
    <w:p w:rsidR="00024957" w:rsidRDefault="00024957" w:rsidP="00024957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4AF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DA54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:rsidR="00024957" w:rsidRDefault="00024957" w:rsidP="00024957">
      <w:pPr>
        <w:tabs>
          <w:tab w:val="left" w:pos="1418"/>
        </w:tabs>
        <w:spacing w:before="120" w:after="0" w:line="240" w:lineRule="auto"/>
        <w:ind w:left="1560" w:right="-1" w:hanging="15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A7A6E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แนวทางการดำเนินโครงการ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ซุ้มประตูเมือง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เฉลิ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พระเกียรติ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024957" w:rsidRDefault="00024957" w:rsidP="00024957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แบบซุ้มประตูเมืองเฉลิมพระเกียรติฯ 4 ภาค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1A7A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</w:t>
      </w:r>
    </w:p>
    <w:p w:rsidR="00024957" w:rsidRPr="003D55E8" w:rsidRDefault="00024957" w:rsidP="00024957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สำเนาพระบรมฉายาลักษณ์ พระบาทสมเด็จพระเจ้าอยู่หัว </w:t>
      </w:r>
    </w:p>
    <w:p w:rsidR="00024957" w:rsidRPr="003D55E8" w:rsidRDefault="00024957" w:rsidP="00024957">
      <w:pPr>
        <w:tabs>
          <w:tab w:val="left" w:pos="1276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D55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D55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>และพระบรมฉายาลักษณ์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ที่ฉายกับสมเด็จพระนางเจ้าฯ พระบรมราชินี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024957" w:rsidRDefault="00024957" w:rsidP="00024957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ประมาณราคาค่าก่อสร้างซุ้มประตูเมือง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เฉลิ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FB7375">
        <w:rPr>
          <w:rFonts w:ascii="TH SarabunIT๙" w:eastAsia="Times New Roman" w:hAnsi="TH SarabunIT๙" w:cs="TH SarabunIT๙"/>
          <w:sz w:val="32"/>
          <w:szCs w:val="32"/>
          <w:cs/>
        </w:rPr>
        <w:t>พระเกียรติ</w:t>
      </w:r>
      <w:r w:rsidRPr="00FB7375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024957" w:rsidRPr="009A65D6" w:rsidRDefault="00024957" w:rsidP="00024957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 แบบรายงานการดำเนินโครงการซุ้มประตูเมืองเฉลิมพระเกียรติฯ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:rsidR="00024957" w:rsidRPr="003D55E8" w:rsidRDefault="00024957" w:rsidP="00024957">
      <w:pPr>
        <w:tabs>
          <w:tab w:val="left" w:pos="1418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5007"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ด้วยกรมส่งเสริมการปกครองท้องถิ่นได้รับมอบหมายจาก</w:t>
      </w:r>
      <w:r w:rsidRPr="00B55007"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ให้เป็นหน่วยงานหลักในการดำเนินโครงการซุ้มประตูเมืองเฉลิมพระเกียรติ เนื่องในโอกาส</w:t>
      </w:r>
      <w:r w:rsidRPr="00B55007">
        <w:rPr>
          <w:rFonts w:ascii="TH SarabunIT๙" w:hAnsi="TH SarabunIT๙" w:cs="TH SarabunIT๙"/>
          <w:sz w:val="32"/>
          <w:szCs w:val="32"/>
          <w:cs/>
        </w:rPr>
        <w:t>มหามงคลพระราชพิธี</w:t>
      </w:r>
      <w:r w:rsidRPr="00B55007">
        <w:rPr>
          <w:rFonts w:ascii="TH SarabunIT๙" w:hAnsi="TH SarabunIT๙" w:cs="TH SarabunIT๙"/>
          <w:sz w:val="32"/>
          <w:szCs w:val="32"/>
          <w:cs/>
        </w:rPr>
        <w:br/>
        <w:t>บร</w:t>
      </w:r>
      <w:r w:rsidRPr="00B55007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55007">
        <w:rPr>
          <w:rFonts w:ascii="TH SarabunIT๙" w:hAnsi="TH SarabunIT๙" w:cs="TH SarabunIT๙"/>
          <w:sz w:val="32"/>
          <w:szCs w:val="32"/>
          <w:cs/>
        </w:rPr>
        <w:t xml:space="preserve">ราชาภิเษก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ซึ่งดำเนินการจัดทำโดยองค์การบริหารส่วนจังหวัดทั้ง 76 แห่ง </w:t>
      </w:r>
      <w:r w:rsidRPr="00B550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>โดยได้รับพระราชทาน</w:t>
      </w:r>
      <w:r w:rsidRPr="003D55E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พระบรมราชานุ</w:t>
      </w:r>
      <w:proofErr w:type="spellStart"/>
      <w:r w:rsidRPr="003D55E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ญาต</w:t>
      </w:r>
      <w:proofErr w:type="spellEnd"/>
      <w:r w:rsidRPr="003D55E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ให้</w:t>
      </w:r>
      <w:bookmarkStart w:id="2" w:name="_Hlk19635269"/>
      <w:r w:rsidRPr="003D55E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เชิญพระบรมฉายาลักษณ์ของพระบาทสมเด็จพระเจ้าอยู่หัว ที่ฉายกับสมเด็จพระนางเจ้าฯ</w:t>
      </w:r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พระบรมราชินี ภาพพระราชกรณียกิจของพระบาทสมเด็จพระเจ้าอยู่หัว และพระฉายาลักษณ์ของสมเด็จ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พระนางเจ้าฯ พระบรมราชินี </w:t>
      </w:r>
      <w:bookmarkEnd w:id="2"/>
      <w:r w:rsidRPr="003D55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ไปประดิษฐานบนซุ้มประตูเมืองเฉลิมพระเกียรติ </w:t>
      </w:r>
    </w:p>
    <w:p w:rsidR="00024957" w:rsidRDefault="00024957" w:rsidP="00024957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55007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ในการนี้ เพื่อให้การดำเนินโครงการ</w:t>
      </w:r>
      <w:r w:rsidRPr="00B55007">
        <w:rPr>
          <w:rFonts w:ascii="TH SarabunIT๙" w:hAnsi="TH SarabunIT๙" w:cs="TH SarabunIT๙" w:hint="cs"/>
          <w:sz w:val="32"/>
          <w:szCs w:val="32"/>
          <w:cs/>
        </w:rPr>
        <w:t>ซุ้มประตูเมืองเฉลิมพระเกียรติ เนื่องในโอกาส</w:t>
      </w:r>
      <w:r w:rsidRPr="001A7A6E">
        <w:rPr>
          <w:rFonts w:ascii="TH SarabunIT๙" w:hAnsi="TH SarabunIT๙" w:cs="TH SarabunIT๙"/>
          <w:sz w:val="32"/>
          <w:szCs w:val="32"/>
          <w:cs/>
        </w:rPr>
        <w:t>มหามงคลพระราชพิธีบร</w:t>
      </w:r>
      <w:r w:rsidRPr="001A7A6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A7A6E">
        <w:rPr>
          <w:rFonts w:ascii="TH SarabunIT๙" w:hAnsi="TH SarabunIT๙" w:cs="TH SarabunIT๙"/>
          <w:sz w:val="32"/>
          <w:szCs w:val="32"/>
          <w:cs/>
        </w:rPr>
        <w:t>ราชาภิเษก</w:t>
      </w:r>
      <w:r w:rsidRPr="00984F96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เป็นไปด้วยความเรียบร้อย สมพระเกียรติ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รวมทั้งบรรลุผลสัมฤทธิ์อย่างเป็นรูปธรรม จึงขอให้จังหวัดดำเนินการตามแนวทางการดำเนินโครงการ ตามสิ่งที่ส่งมาด้วย 1 ดังนี้</w:t>
      </w:r>
    </w:p>
    <w:p w:rsidR="00024957" w:rsidRDefault="00024957" w:rsidP="0002495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3" w:name="_Hlk19553474"/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CF7E63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คณะกรรมการอำนวยการ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และขับเคลื่อนโครงการเฉลิมพระเกียรติ</w:t>
      </w:r>
      <w:r w:rsidRPr="00CF7E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เนื่องในโอกาส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มหามงคลพระราชพิธีบรมราชาภิเษก </w:t>
      </w:r>
      <w:r w:rsidRPr="00CF7E63">
        <w:rPr>
          <w:rFonts w:ascii="TH SarabunIT๙" w:eastAsia="Times New Roman" w:hAnsi="TH SarabunIT๙" w:cs="TH SarabunIT๙"/>
          <w:sz w:val="32"/>
          <w:szCs w:val="32"/>
          <w:cs/>
        </w:rPr>
        <w:t>ระดับจังหวัด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พิจารณาดำเนินการ ดังนี้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24957" w:rsidRPr="00CF7E63" w:rsidRDefault="00024957" w:rsidP="00024957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1.1 </w:t>
      </w:r>
      <w:r w:rsidRPr="00CF7E63">
        <w:rPr>
          <w:rFonts w:ascii="TH SarabunIT๙" w:eastAsia="Times New Roman" w:hAnsi="TH SarabunIT๙" w:cs="TH SarabunIT๙"/>
          <w:sz w:val="32"/>
          <w:szCs w:val="32"/>
          <w:cs/>
        </w:rPr>
        <w:t>คัดเลือก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พื้นที่ที่จะดำเนินการก่อสร้างซุ้มประเมืองเฉลิมพระเกียรติฯ บริเวณ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CF7E63">
        <w:rPr>
          <w:rFonts w:ascii="TH SarabunIT๙" w:eastAsia="Times New Roman" w:hAnsi="TH SarabunIT๙" w:cs="TH SarabunIT๙"/>
          <w:sz w:val="32"/>
          <w:szCs w:val="32"/>
          <w:cs/>
        </w:rPr>
        <w:t>ถนนสายหลักของจังหวัด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ก่อสร้างซุ้มประตูเมือง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ไม่น้อยกว่า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 แห่ง</w:t>
      </w:r>
      <w:r w:rsidRPr="00CF7E6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024957" w:rsidRDefault="00024957" w:rsidP="00024957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9A05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คัดเลือกแบบซุ้มประตูเมืองเฉลิมพระเกียรติฯ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ที่สอดคล้องและเหมาะสมกับพื้นที่เป้าหมายตามข้อ 1.1 </w:t>
      </w:r>
      <w:r w:rsidRPr="009A05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จำนวน 1 รูปแบบ จากแบบซุ้มประตูเมือง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เฉลิมพระเกียรติฯ </w:t>
      </w:r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ที่มี</w:t>
      </w:r>
      <w:proofErr w:type="spellStart"/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อัต</w:t>
      </w:r>
      <w:proofErr w:type="spellEnd"/>
      <w:r w:rsidRPr="00CF7E63"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แต่ละภาค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รายละเอียดตามสิ่งที่ส่งมาด้วย 2 </w:t>
      </w:r>
    </w:p>
    <w:p w:rsidR="00024957" w:rsidRPr="00EE144A" w:rsidRDefault="00024957" w:rsidP="00024957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EE144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1.3 เชิญ</w:t>
      </w:r>
      <w:bookmarkStart w:id="4" w:name="_Hlk19698548"/>
      <w:r w:rsidRPr="00EE144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พระบรมฉายาลักษณ์ของพระบาทสมเด็จพระเจ้าอยู่หัว ที่ฉายกับสมเด็จพระนางเจ้าฯ</w:t>
      </w:r>
      <w:r w:rsidRPr="00F02E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E144A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พระบรมราชินี ภาพพระราชกรณียกิจของพระบาทสมเด็จพระเจ้าอยู่หัว และพระฉายาลักษณ์ของสมเด็จพระนางเจ้าฯ</w:t>
      </w:r>
      <w:r w:rsidRPr="00F02E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พระบรมราชินี</w:t>
      </w:r>
      <w:bookmarkEnd w:id="4"/>
      <w:r w:rsidRPr="00F02E8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E144A">
        <w:rPr>
          <w:rFonts w:ascii="TH SarabunIT๙" w:eastAsia="Times New Roman" w:hAnsi="TH SarabunIT๙" w:cs="TH SarabunIT๙" w:hint="cs"/>
          <w:sz w:val="32"/>
          <w:szCs w:val="32"/>
          <w:cs/>
        </w:rPr>
        <w:t>ที่กระทรวงมหาดไทยได้รับพระราชทานพระบรมราชานุ</w:t>
      </w:r>
      <w:proofErr w:type="spellStart"/>
      <w:r w:rsidRPr="00EE144A">
        <w:rPr>
          <w:rFonts w:ascii="TH SarabunIT๙" w:eastAsia="Times New Roman" w:hAnsi="TH SarabunIT๙" w:cs="TH SarabunIT๙" w:hint="cs"/>
          <w:sz w:val="32"/>
          <w:szCs w:val="32"/>
          <w:cs/>
        </w:rPr>
        <w:t>ญาต</w:t>
      </w:r>
      <w:proofErr w:type="spellEnd"/>
      <w:r w:rsidRPr="00EE144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ไปประดิษฐานบนซุ้มประตูเมือง</w:t>
      </w:r>
      <w:r w:rsidRPr="00C60FA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เฉลิมพระเกียรติฯ โดยเลือกจากรูปแบบที่กรมส่งเสริมการปกครองท้องถิ่นกำหนด รายละเอียดตามสิ่งที่ส่งมาด้วย 3</w:t>
      </w:r>
    </w:p>
    <w:bookmarkEnd w:id="3"/>
    <w:p w:rsidR="00024957" w:rsidRDefault="00024957" w:rsidP="0002495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spacing w:after="0" w:line="240" w:lineRule="auto"/>
        <w:ind w:firstLine="1418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งบประมาณ...</w:t>
      </w:r>
    </w:p>
    <w:p w:rsidR="00024957" w:rsidRDefault="00024957" w:rsidP="00024957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Pr="00F02E8F" w:rsidRDefault="00024957" w:rsidP="0002495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- 2 -</w:t>
      </w:r>
    </w:p>
    <w:p w:rsidR="00024957" w:rsidRDefault="00024957" w:rsidP="00024957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bookmarkStart w:id="5" w:name="_Hlk19553655"/>
      <w:bookmarkStart w:id="6" w:name="_Hlk19701634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งบประมาณดำเนินโครงการซุ้มประตูเมืองเฉลิมพระเกียรติฯ ให้จังหวัดพิจารณามอบหมายองค์การบริหารส่วนจังหวัดเป็นหน่วยดำเนินการจัดสร้างซุ้มประตูเมืองเฉลิมพระเกียรติฯ จากงบประมาณขององค์การบริหารส่วนจังหวัด โดยถือปฏิบัติตาม</w:t>
      </w:r>
      <w:r w:rsidRPr="009A052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ระเบียบกระทรวงมหาดไทยว่าด้วยวิธีการงบประมาณขององค์กรปกครองส่วนท้องถิ่น พ.ศ. 2541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และที่แก้ไขเพิ่มเติม</w:t>
      </w:r>
      <w:bookmarkEnd w:id="5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End w:id="6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รายละเอียดตามสิ่งที่ส่งมาด้วย 4</w:t>
      </w:r>
    </w:p>
    <w:p w:rsidR="00024957" w:rsidRPr="001572E5" w:rsidRDefault="00024957" w:rsidP="0002495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การก่อสร้างซุ้มประตูเมืองเฉลิมพระเกียรติฯ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ดำเนินการแล้วเสร็จภายในเดือนเมษายน 2563 และให้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องค์การบริหารส่วนจังหวัดร่วมกับ</w:t>
      </w: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>จัดพิธีเปิดซุ้มประตูเมืองเฉลิมพระเกียรติฯ 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หรือผู้แทน</w:t>
      </w:r>
      <w:r w:rsidRPr="001572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เป็นประธาน </w:t>
      </w:r>
    </w:p>
    <w:p w:rsidR="00024957" w:rsidRPr="001817F0" w:rsidRDefault="00024957" w:rsidP="0002495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46C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ทั้งนี้ ขอให้จังหวัดรายงานความก้าวหน้าการดำเนินการโครงการตามแบบรายงานที่กำหนด</w:t>
      </w:r>
      <w:r w:rsidRPr="00846C80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846C8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พร้อมรูปภาพประกอบ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093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ทุกวันที่ </w:t>
      </w:r>
      <w:r w:rsidRPr="004D09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15 และ 30 </w:t>
      </w:r>
      <w:r w:rsidRPr="004D093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ของเดือน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โดยครั้งแรกให้รายงานผลการพิจารณาตามข้อ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0074E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ในวันที่ 30 ตุลาคม 2562 ทาง</w:t>
      </w:r>
      <w:bookmarkStart w:id="7" w:name="_Hlk19554653"/>
      <w:r w:rsidRPr="000074E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จดหมายอิเล็กทรอนิกส์ </w:t>
      </w:r>
      <w:r w:rsidRPr="000074EF">
        <w:rPr>
          <w:rFonts w:ascii="TH SarabunPSK" w:eastAsia="Times New Roman" w:hAnsi="TH SarabunPSK" w:cs="TH SarabunPSK"/>
          <w:spacing w:val="-8"/>
          <w:sz w:val="32"/>
          <w:szCs w:val="32"/>
        </w:rPr>
        <w:t>pcd2555@hotmail.com</w:t>
      </w:r>
      <w:bookmarkEnd w:id="7"/>
      <w:r w:rsidRPr="000074EF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 </w:t>
      </w:r>
      <w:r w:rsidRPr="000074E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รายละเอียดตามสิ่งที่ส่งมาด้วย 5</w:t>
      </w:r>
      <w:r w:rsidRPr="00FF09AE">
        <w:rPr>
          <w:rFonts w:ascii="Angsana New" w:hAnsi="Angsana New" w:cs="Angsana New"/>
          <w:sz w:val="28"/>
        </w:rPr>
        <w:t xml:space="preserve"> </w:t>
      </w:r>
    </w:p>
    <w:p w:rsidR="00024957" w:rsidRPr="004F3949" w:rsidRDefault="00024957" w:rsidP="00024957">
      <w:pPr>
        <w:tabs>
          <w:tab w:val="left" w:pos="567"/>
          <w:tab w:val="left" w:pos="14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hAnsi="TH SarabunIT๙" w:cs="TH SarabunIT๙"/>
          <w:sz w:val="32"/>
          <w:szCs w:val="32"/>
          <w:cs/>
        </w:rPr>
        <w:tab/>
      </w:r>
      <w:r w:rsidRPr="004F3949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4F3949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ดำเนินการต่อไป</w:t>
      </w:r>
    </w:p>
    <w:p w:rsidR="00024957" w:rsidRPr="00DA54AF" w:rsidRDefault="00024957" w:rsidP="00024957">
      <w:pPr>
        <w:tabs>
          <w:tab w:val="left" w:pos="4395"/>
        </w:tabs>
        <w:spacing w:before="240" w:after="0" w:line="240" w:lineRule="auto"/>
        <w:ind w:firstLine="439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A54A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ขอแสดงความนับถือ</w:t>
      </w:r>
      <w:r w:rsidRPr="00027BAF">
        <w:rPr>
          <w:rFonts w:ascii="Angsana New" w:hAnsi="Angsana New" w:cs="Angsana New"/>
          <w:sz w:val="28"/>
        </w:rPr>
        <w:t xml:space="preserve"> </w:t>
      </w:r>
    </w:p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024957" w:rsidRPr="00DA54AF" w:rsidRDefault="00024957" w:rsidP="00024957">
      <w:pPr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024957" w:rsidRPr="00DA54AF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024957" w:rsidRPr="00DA54AF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</w:p>
    <w:p w:rsidR="00024957" w:rsidRPr="00716DDB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ind w:firstLine="3402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 xml:space="preserve">    </w:t>
      </w:r>
      <w:r w:rsidRPr="00DA54AF">
        <w:rPr>
          <w:rFonts w:ascii="TH SarabunIT๙" w:eastAsia="Times New Roman" w:hAnsi="TH SarabunIT๙" w:cs="TH SarabunIT๙"/>
          <w:color w:val="0D0D0D"/>
          <w:sz w:val="32"/>
          <w:szCs w:val="32"/>
          <w:cs/>
        </w:rPr>
        <w:t>อธิบดีกรมส่งเสริมการปกครองท้องถิ่</w:t>
      </w:r>
      <w:r w:rsidRPr="00DA54AF">
        <w:rPr>
          <w:rFonts w:ascii="TH SarabunIT๙" w:eastAsia="Times New Roman" w:hAnsi="TH SarabunIT๙" w:cs="TH SarabunIT๙" w:hint="cs"/>
          <w:color w:val="0D0D0D"/>
          <w:sz w:val="32"/>
          <w:szCs w:val="32"/>
          <w:cs/>
        </w:rPr>
        <w:t>น</w:t>
      </w: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24957" w:rsidRPr="00716DDB" w:rsidRDefault="00024957" w:rsidP="00024957">
      <w:pPr>
        <w:tabs>
          <w:tab w:val="left" w:pos="720"/>
          <w:tab w:val="left" w:pos="1440"/>
          <w:tab w:val="left" w:pos="2160"/>
          <w:tab w:val="left" w:pos="2880"/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0D0D0D"/>
          <w:sz w:val="32"/>
          <w:szCs w:val="32"/>
        </w:rPr>
      </w:pP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024957" w:rsidRPr="00716DDB" w:rsidRDefault="00024957" w:rsidP="000249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ส่งเสริมการพัฒนาเศรษฐกิจ สังคม และคุณภาพชีวิต</w:t>
      </w:r>
    </w:p>
    <w:p w:rsidR="00024957" w:rsidRDefault="00024957" w:rsidP="00024957">
      <w:p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DD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ผู้ประสานงาน </w:t>
      </w:r>
      <w:bookmarkStart w:id="8" w:name="_Hlk19554602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นายสำเนียง </w:t>
      </w:r>
      <w:proofErr w:type="spellStart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สิม</w:t>
      </w:r>
      <w:proofErr w:type="spellEnd"/>
      <w:r w:rsidRPr="00716DDB">
        <w:rPr>
          <w:rFonts w:ascii="TH SarabunIT๙" w:eastAsia="Times New Roman" w:hAnsi="TH SarabunIT๙" w:cs="TH SarabunIT๙" w:hint="cs"/>
          <w:sz w:val="32"/>
          <w:szCs w:val="32"/>
          <w:cs/>
        </w:rPr>
        <w:t>มาวัน โทร. 089 280 2115</w:t>
      </w:r>
      <w:bookmarkEnd w:id="0"/>
      <w:bookmarkEnd w:id="8"/>
    </w:p>
    <w:p w:rsidR="00024957" w:rsidRDefault="00024957" w:rsidP="00024957">
      <w:pPr>
        <w:spacing w:line="240" w:lineRule="auto"/>
        <w:rPr>
          <w:rFonts w:ascii="TH SarabunIT๙" w:hAnsi="TH SarabunIT๙" w:cs="TH SarabunIT๙"/>
          <w:color w:val="A6A6A6"/>
          <w:sz w:val="32"/>
          <w:szCs w:val="32"/>
        </w:rPr>
      </w:pPr>
    </w:p>
    <w:p w:rsidR="00024957" w:rsidRPr="002D11A3" w:rsidRDefault="00024957" w:rsidP="00024957">
      <w:pPr>
        <w:spacing w:line="240" w:lineRule="auto"/>
        <w:jc w:val="center"/>
      </w:pPr>
      <w:r w:rsidRPr="009A679B">
        <w:rPr>
          <w:rFonts w:ascii="TH SarabunIT๙" w:hAnsi="TH SarabunIT๙" w:cs="TH SarabunIT๙"/>
          <w:color w:val="A6A6A6"/>
          <w:sz w:val="32"/>
          <w:szCs w:val="32"/>
          <w:cs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 xml:space="preserve"> </w:t>
      </w:r>
      <w:r w:rsidRPr="009A679B">
        <w:rPr>
          <w:rFonts w:ascii="TH SarabunIT๙" w:hAnsi="TH SarabunIT๙" w:cs="TH SarabunIT๙"/>
          <w:color w:val="A6A6A6"/>
          <w:sz w:val="32"/>
          <w:szCs w:val="32"/>
          <w:cs/>
        </w:rPr>
        <w:t>ภายในปี 25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>6</w:t>
      </w:r>
      <w:r w:rsidRPr="009A679B">
        <w:rPr>
          <w:rFonts w:ascii="TH SarabunIT๙" w:hAnsi="TH SarabunIT๙" w:cs="TH SarabunIT๙"/>
          <w:color w:val="A6A6A6"/>
          <w:sz w:val="32"/>
          <w:szCs w:val="32"/>
          <w:cs/>
        </w:rPr>
        <w:t>5</w:t>
      </w:r>
    </w:p>
    <w:p w:rsidR="00024957" w:rsidRDefault="00024957"/>
    <w:sectPr w:rsidR="00024957" w:rsidSect="00BB1375">
      <w:pgSz w:w="11906" w:h="16838"/>
      <w:pgMar w:top="851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7"/>
    <w:rsid w:val="000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6FB4"/>
  <w15:chartTrackingRefBased/>
  <w15:docId w15:val="{83F0C75A-41E5-43C8-A1D6-E54166E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1</cp:revision>
  <dcterms:created xsi:type="dcterms:W3CDTF">2019-09-20T10:28:00Z</dcterms:created>
  <dcterms:modified xsi:type="dcterms:W3CDTF">2019-09-20T10:29:00Z</dcterms:modified>
</cp:coreProperties>
</file>