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47" w:rsidRPr="0084517C" w:rsidRDefault="00822947" w:rsidP="00822947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84517C">
        <w:rPr>
          <w:noProof/>
          <w:color w:val="000000" w:themeColor="text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" name="รูปภาพ 1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47" w:rsidRPr="0084517C" w:rsidRDefault="00822947" w:rsidP="00822947">
      <w:pPr>
        <w:rPr>
          <w:rFonts w:ascii="TH SarabunIT๙" w:hAnsi="TH SarabunIT๙" w:cs="TH SarabunIT๙"/>
          <w:color w:val="000000" w:themeColor="text1"/>
        </w:rPr>
      </w:pPr>
    </w:p>
    <w:p w:rsidR="00822947" w:rsidRPr="0084517C" w:rsidRDefault="00822947" w:rsidP="00822947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822947" w:rsidRPr="0084517C" w:rsidRDefault="00822947" w:rsidP="00822947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84517C">
        <w:rPr>
          <w:rFonts w:ascii="TH SarabunIT๙" w:hAnsi="TH SarabunIT๙" w:cs="TH SarabunIT๙"/>
          <w:color w:val="000000" w:themeColor="text1"/>
          <w:cs/>
        </w:rPr>
        <w:t xml:space="preserve">ที่ มท ๐๘10.6 /ว            </w:t>
      </w:r>
      <w:r w:rsidRPr="0084517C">
        <w:rPr>
          <w:rFonts w:ascii="TH SarabunIT๙" w:hAnsi="TH SarabunIT๙" w:cs="TH SarabunIT๙"/>
          <w:color w:val="000000" w:themeColor="text1"/>
        </w:rPr>
        <w:tab/>
      </w:r>
      <w:r w:rsidRPr="0084517C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:rsidR="00822947" w:rsidRPr="0084517C" w:rsidRDefault="00822947" w:rsidP="00822947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84517C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84517C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:rsidR="00822947" w:rsidRPr="0084517C" w:rsidRDefault="00822947" w:rsidP="00822947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84517C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84517C" w:rsidRPr="0084517C">
        <w:rPr>
          <w:rFonts w:ascii="TH SarabunIT๙" w:hAnsi="TH SarabunIT๙" w:cs="TH SarabunIT๙" w:hint="cs"/>
          <w:color w:val="000000" w:themeColor="text1"/>
          <w:cs/>
        </w:rPr>
        <w:t>กันยายน</w:t>
      </w:r>
      <w:r w:rsidRPr="0084517C">
        <w:rPr>
          <w:rFonts w:ascii="TH SarabunIT๙" w:hAnsi="TH SarabunIT๙" w:cs="TH SarabunIT๙"/>
          <w:color w:val="000000" w:themeColor="text1"/>
          <w:cs/>
        </w:rPr>
        <w:t xml:space="preserve">  ๒๕62</w:t>
      </w:r>
    </w:p>
    <w:p w:rsidR="00822947" w:rsidRPr="0046604B" w:rsidRDefault="00822947" w:rsidP="00822947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  <w:cs/>
        </w:rPr>
      </w:pPr>
      <w:r w:rsidRPr="0046604B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46604B">
        <w:rPr>
          <w:rFonts w:ascii="TH SarabunIT๙" w:hAnsi="TH SarabunIT๙" w:cs="TH SarabunIT๙"/>
          <w:color w:val="000000" w:themeColor="text1"/>
          <w:cs/>
        </w:rPr>
        <w:tab/>
      </w:r>
      <w:r w:rsidRPr="0046604B">
        <w:rPr>
          <w:rFonts w:ascii="TH SarabunIT๙" w:hAnsi="TH SarabunIT๙" w:cs="TH SarabunIT๙"/>
          <w:color w:val="000000" w:themeColor="text1"/>
          <w:spacing w:val="-6"/>
          <w:cs/>
        </w:rPr>
        <w:t>การเตรียมความพร้อม</w:t>
      </w:r>
      <w:r w:rsidRPr="0046604B">
        <w:rPr>
          <w:rFonts w:ascii="TH SarabunIT๙" w:hAnsi="TH SarabunIT๙" w:cs="TH SarabunIT๙"/>
          <w:color w:val="000000" w:themeColor="text1"/>
          <w:spacing w:val="-8"/>
          <w:cs/>
        </w:rPr>
        <w:t xml:space="preserve">รองรับการจ่ายเงินเบี้ยยังชีพผู้สูงอายุและเบี้ยความพิการขององค์กรปกครอง                     </w:t>
      </w:r>
      <w:r w:rsidRPr="0046604B">
        <w:rPr>
          <w:rFonts w:ascii="TH SarabunIT๙" w:hAnsi="TH SarabunIT๙" w:cs="TH SarabunIT๙"/>
          <w:color w:val="000000" w:themeColor="text1"/>
          <w:spacing w:val="4"/>
          <w:cs/>
        </w:rPr>
        <w:t>ส่วนท้องถิ่น ตามโครงการบูรณาการฐานข้อมูลสวัสดิการสังคม (</w:t>
      </w:r>
      <w:r w:rsidRPr="0046604B">
        <w:rPr>
          <w:rFonts w:ascii="TH SarabunIT๙" w:hAnsi="TH SarabunIT๙" w:cs="TH SarabunIT๙"/>
          <w:color w:val="000000" w:themeColor="text1"/>
          <w:spacing w:val="4"/>
        </w:rPr>
        <w:t>e</w:t>
      </w:r>
      <w:r w:rsidRPr="0046604B">
        <w:rPr>
          <w:rFonts w:ascii="TH SarabunIT๙" w:hAnsi="TH SarabunIT๙" w:cs="TH SarabunIT๙" w:hint="cs"/>
          <w:color w:val="000000" w:themeColor="text1"/>
          <w:spacing w:val="4"/>
          <w:cs/>
        </w:rPr>
        <w:t>-</w:t>
      </w:r>
      <w:r w:rsidRPr="0046604B">
        <w:rPr>
          <w:rFonts w:ascii="TH SarabunIT๙" w:hAnsi="TH SarabunIT๙" w:cs="TH SarabunIT๙"/>
          <w:color w:val="000000" w:themeColor="text1"/>
          <w:spacing w:val="4"/>
        </w:rPr>
        <w:t>payment</w:t>
      </w:r>
      <w:r w:rsidRPr="0046604B">
        <w:rPr>
          <w:rFonts w:ascii="TH SarabunIT๙" w:hAnsi="TH SarabunIT๙" w:cs="TH SarabunIT๙" w:hint="cs"/>
          <w:color w:val="000000" w:themeColor="text1"/>
          <w:spacing w:val="4"/>
          <w:cs/>
        </w:rPr>
        <w:t>)</w:t>
      </w:r>
    </w:p>
    <w:p w:rsidR="00822947" w:rsidRDefault="00822947" w:rsidP="00822947">
      <w:pPr>
        <w:spacing w:before="120" w:line="228" w:lineRule="auto"/>
        <w:rPr>
          <w:rFonts w:ascii="TH SarabunIT๙" w:hAnsi="TH SarabunIT๙" w:cs="TH SarabunIT๙"/>
          <w:color w:val="000000" w:themeColor="text1"/>
        </w:rPr>
      </w:pPr>
      <w:r w:rsidRPr="0046604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:rsidR="0046604B" w:rsidRDefault="0046604B" w:rsidP="00822947">
      <w:pPr>
        <w:spacing w:before="120" w:line="22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อ้างถึง  </w:t>
      </w:r>
      <w:r w:rsidRPr="0046604B">
        <w:rPr>
          <w:rFonts w:ascii="TH SarabunIT๙" w:hAnsi="TH SarabunIT๙" w:cs="TH SarabunIT๙" w:hint="cs"/>
          <w:color w:val="000000" w:themeColor="text1"/>
          <w:spacing w:val="-6"/>
          <w:cs/>
        </w:rPr>
        <w:t>หนังสือกรมส่งเสริมการปกครองท้องถิ่น ด่วนที่สุด ที่ มท 0810.6/ว684 ลงวันที่ 21 กุมภาพันธ์ 2562</w:t>
      </w:r>
    </w:p>
    <w:p w:rsidR="000F79BC" w:rsidRPr="00671C0B" w:rsidRDefault="000F79BC" w:rsidP="000F79BC">
      <w:pPr>
        <w:tabs>
          <w:tab w:val="left" w:pos="1276"/>
        </w:tabs>
        <w:spacing w:before="120" w:line="228" w:lineRule="auto"/>
        <w:rPr>
          <w:rFonts w:ascii="TH SarabunIT๙" w:hAnsi="TH SarabunIT๙" w:cs="TH SarabunIT๙"/>
          <w:color w:val="000000" w:themeColor="text1"/>
          <w:spacing w:val="6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671C0B">
        <w:rPr>
          <w:rFonts w:ascii="TH SarabunIT๙" w:hAnsi="TH SarabunIT๙" w:cs="TH SarabunIT๙"/>
          <w:color w:val="000000" w:themeColor="text1"/>
          <w:spacing w:val="6"/>
          <w:cs/>
        </w:rPr>
        <w:t>รายการปรับปรุงข้อมูลรายบุคคลของผู้มีสิทธิรับเบี้ยยังชีพในระบบสารสนเทศ</w:t>
      </w:r>
    </w:p>
    <w:p w:rsidR="000F79BC" w:rsidRPr="0046604B" w:rsidRDefault="000F79BC" w:rsidP="000F79BC">
      <w:pPr>
        <w:spacing w:line="228" w:lineRule="auto"/>
        <w:ind w:firstLine="1276"/>
        <w:rPr>
          <w:rFonts w:ascii="TH SarabunIT๙" w:hAnsi="TH SarabunIT๙" w:cs="TH SarabunIT๙"/>
          <w:color w:val="000000" w:themeColor="text1"/>
          <w:cs/>
        </w:rPr>
      </w:pPr>
      <w:r w:rsidRPr="000F79BC">
        <w:rPr>
          <w:rFonts w:ascii="TH SarabunIT๙" w:hAnsi="TH SarabunIT๙" w:cs="TH SarabunIT๙"/>
          <w:color w:val="000000" w:themeColor="text1"/>
          <w:cs/>
        </w:rPr>
        <w:t>การจัดการฐานข้อมูลเบี้ยยังชีพขององค์กรปกครองส่วนท้องถิ่น</w:t>
      </w:r>
      <w:r w:rsidR="00921359">
        <w:rPr>
          <w:rFonts w:ascii="TH SarabunIT๙" w:hAnsi="TH SarabunIT๙" w:cs="TH SarabunIT๙" w:hint="cs"/>
          <w:color w:val="000000" w:themeColor="text1"/>
          <w:cs/>
        </w:rPr>
        <w:t xml:space="preserve">                    จำนวน 1 ฉบับ</w:t>
      </w:r>
    </w:p>
    <w:p w:rsidR="00822947" w:rsidRPr="000737D0" w:rsidRDefault="000737D0" w:rsidP="000737D0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0737D0">
        <w:rPr>
          <w:rFonts w:ascii="TH SarabunIT๙" w:hAnsi="TH SarabunIT๙" w:cs="TH SarabunIT๙" w:hint="cs"/>
          <w:color w:val="000000" w:themeColor="text1"/>
          <w:cs/>
        </w:rPr>
        <w:t>ตามที่กรมส่งเสริมการปกครองท้องถิ่นได้มีหนังสือให้องค์กรปกครองส่วนท้องถิ่นดำเนินการ</w:t>
      </w:r>
      <w:r w:rsidRPr="009340F1">
        <w:rPr>
          <w:rFonts w:ascii="TH SarabunIT๙" w:hAnsi="TH SarabunIT๙" w:cs="TH SarabunIT๙" w:hint="cs"/>
          <w:color w:val="auto"/>
          <w:cs/>
        </w:rPr>
        <w:t>ตรวจสอบจำนวน</w:t>
      </w:r>
      <w:r>
        <w:rPr>
          <w:rFonts w:ascii="TH SarabunIT๙" w:hAnsi="TH SarabunIT๙" w:cs="TH SarabunIT๙" w:hint="cs"/>
          <w:color w:val="auto"/>
          <w:cs/>
        </w:rPr>
        <w:t>ผู้มีสิทธิ วิธีการจ่ายเงินเบี้ยยังชีพ และ</w:t>
      </w:r>
      <w:r w:rsidRPr="0002208B">
        <w:rPr>
          <w:rFonts w:ascii="TH SarabunIT๙" w:hAnsi="TH SarabunIT๙" w:cs="TH SarabunIT๙"/>
          <w:color w:val="auto"/>
          <w:cs/>
        </w:rPr>
        <w:t>เลขที่บัญชีเงินฝาก</w:t>
      </w:r>
      <w:r>
        <w:rPr>
          <w:rFonts w:ascii="TH SarabunIT๙" w:hAnsi="TH SarabunIT๙" w:cs="TH SarabunIT๙" w:hint="cs"/>
          <w:color w:val="auto"/>
          <w:cs/>
        </w:rPr>
        <w:t>ธนาคารของ</w:t>
      </w:r>
      <w:r w:rsidRPr="009340F1">
        <w:rPr>
          <w:rFonts w:ascii="TH SarabunIT๙" w:hAnsi="TH SarabunIT๙" w:cs="TH SarabunIT๙" w:hint="cs"/>
          <w:color w:val="auto"/>
          <w:cs/>
        </w:rPr>
        <w:t>ผู้มีสิทธิรับเงิน</w:t>
      </w:r>
      <w:r w:rsidRPr="009340F1">
        <w:rPr>
          <w:rFonts w:ascii="TH SarabunIT๙" w:hAnsi="TH SarabunIT๙" w:cs="TH SarabunIT๙" w:hint="cs"/>
          <w:cs/>
        </w:rPr>
        <w:t>เบี้ยยังชีพผู้สูงอายุและเบี้ยความพิการ</w:t>
      </w:r>
      <w:r>
        <w:rPr>
          <w:rFonts w:ascii="TH SarabunIT๙" w:hAnsi="TH SarabunIT๙" w:cs="TH SarabunIT๙" w:hint="cs"/>
          <w:color w:val="auto"/>
          <w:cs/>
        </w:rPr>
        <w:t xml:space="preserve">ในระบบสารสนเทศการจัดการฐานข้อมูลเบี้ยยังชีพขององค์กรปกครองส่วนท้องถิ่น </w:t>
      </w:r>
      <w:r w:rsidRPr="000737D0">
        <w:rPr>
          <w:rFonts w:ascii="TH SarabunIT๙" w:hAnsi="TH SarabunIT๙" w:cs="TH SarabunIT๙" w:hint="cs"/>
          <w:color w:val="auto"/>
          <w:spacing w:val="-8"/>
          <w:cs/>
        </w:rPr>
        <w:t>พร้อมทั้งปรับปรุงข้อมูลรายบุคคลในระบบฯ ให้ถูกต้องครบถ้วน และเป็นปัจจุบัน รายละเอียดปรากฏตามอ้างถึง นั้น</w:t>
      </w:r>
    </w:p>
    <w:p w:rsidR="00822947" w:rsidRPr="00A5089B" w:rsidRDefault="00822947" w:rsidP="00672CCD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cs/>
        </w:rPr>
      </w:pPr>
      <w:r w:rsidRPr="00FF2F21">
        <w:rPr>
          <w:rFonts w:ascii="TH SarabunIT๙" w:hAnsi="TH SarabunIT๙" w:cs="TH SarabunIT๙"/>
          <w:color w:val="000000" w:themeColor="text1"/>
          <w:cs/>
        </w:rPr>
        <w:t xml:space="preserve">กรมส่งเสริมการปกครองท้องถิ่น </w:t>
      </w:r>
      <w:r w:rsidR="00EE513E" w:rsidRPr="00FF2F21">
        <w:rPr>
          <w:rFonts w:ascii="TH SarabunIT๙" w:hAnsi="TH SarabunIT๙" w:cs="TH SarabunIT๙" w:hint="cs"/>
          <w:color w:val="000000" w:themeColor="text1"/>
          <w:cs/>
        </w:rPr>
        <w:t>ได้พัฒนาระบบสารสนเทศการจัดการฐานข้อมูลเบี้ยยังชีพขององค์กรปกครองส่วนท้องถิ่นเรียบร้อยแล้ว และ</w:t>
      </w:r>
      <w:r w:rsidRPr="00FF2F21">
        <w:rPr>
          <w:rFonts w:ascii="TH SarabunIT๙" w:hAnsi="TH SarabunIT๙" w:cs="TH SarabunIT๙"/>
          <w:color w:val="000000" w:themeColor="text1"/>
          <w:cs/>
        </w:rPr>
        <w:t>เพื่อเป็น</w:t>
      </w:r>
      <w:r w:rsidRPr="00FF2F21">
        <w:rPr>
          <w:rFonts w:ascii="TH SarabunIT๙" w:hAnsi="TH SarabunIT๙" w:cs="TH SarabunIT๙"/>
          <w:color w:val="000000" w:themeColor="text1"/>
          <w:spacing w:val="-6"/>
          <w:cs/>
        </w:rPr>
        <w:t>การเตรียมความพร้อม</w:t>
      </w:r>
      <w:r w:rsidRPr="00FF2F21">
        <w:rPr>
          <w:rFonts w:ascii="TH SarabunIT๙" w:hAnsi="TH SarabunIT๙" w:cs="TH SarabunIT๙"/>
          <w:color w:val="000000" w:themeColor="text1"/>
          <w:spacing w:val="-8"/>
          <w:cs/>
        </w:rPr>
        <w:t>รองรับการจ่ายเงิน</w:t>
      </w:r>
      <w:r w:rsidR="00EE513E" w:rsidRPr="00FF2F21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</w:t>
      </w:r>
      <w:r w:rsidRPr="00FF2F21">
        <w:rPr>
          <w:rFonts w:ascii="TH SarabunIT๙" w:hAnsi="TH SarabunIT๙" w:cs="TH SarabunIT๙"/>
          <w:color w:val="000000" w:themeColor="text1"/>
          <w:spacing w:val="-8"/>
          <w:cs/>
        </w:rPr>
        <w:t>เบี้ยยังชีพผู้สูงอายุและเบี้ยความพิการขององค์กรปกครอง</w:t>
      </w:r>
      <w:r w:rsidRPr="00FF2F21">
        <w:rPr>
          <w:rFonts w:ascii="TH SarabunIT๙" w:hAnsi="TH SarabunIT๙" w:cs="TH SarabunIT๙"/>
          <w:color w:val="000000" w:themeColor="text1"/>
          <w:spacing w:val="4"/>
          <w:cs/>
        </w:rPr>
        <w:t>ส่วนท้องถิ่น ตามโครงการบูรณาการฐานข้อมูลสวัสดิการสังคม (</w:t>
      </w:r>
      <w:r w:rsidRPr="00FF2F21">
        <w:rPr>
          <w:rFonts w:ascii="TH SarabunIT๙" w:hAnsi="TH SarabunIT๙" w:cs="TH SarabunIT๙"/>
          <w:color w:val="000000" w:themeColor="text1"/>
          <w:spacing w:val="4"/>
        </w:rPr>
        <w:t>e</w:t>
      </w:r>
      <w:r w:rsidRPr="00FF2F21">
        <w:rPr>
          <w:rFonts w:ascii="TH SarabunIT๙" w:hAnsi="TH SarabunIT๙" w:cs="TH SarabunIT๙" w:hint="cs"/>
          <w:color w:val="000000" w:themeColor="text1"/>
          <w:spacing w:val="4"/>
          <w:cs/>
        </w:rPr>
        <w:t>-</w:t>
      </w:r>
      <w:r w:rsidRPr="00FF2F21">
        <w:rPr>
          <w:rFonts w:ascii="TH SarabunIT๙" w:hAnsi="TH SarabunIT๙" w:cs="TH SarabunIT๙"/>
          <w:color w:val="000000" w:themeColor="text1"/>
          <w:spacing w:val="4"/>
        </w:rPr>
        <w:t>payment</w:t>
      </w:r>
      <w:r w:rsidRPr="00FF2F21">
        <w:rPr>
          <w:rFonts w:ascii="TH SarabunIT๙" w:hAnsi="TH SarabunIT๙" w:cs="TH SarabunIT๙" w:hint="cs"/>
          <w:color w:val="000000" w:themeColor="text1"/>
          <w:spacing w:val="4"/>
          <w:cs/>
        </w:rPr>
        <w:t>)</w:t>
      </w:r>
      <w:r w:rsidRPr="00FF2F21">
        <w:rPr>
          <w:rFonts w:ascii="TH SarabunIT๙" w:hAnsi="TH SarabunIT๙" w:cs="TH SarabunIT๙"/>
          <w:color w:val="000000" w:themeColor="text1"/>
          <w:cs/>
        </w:rPr>
        <w:t xml:space="preserve"> จึงขอให้จังหวัดแจ้งองค์กรปกครองส่วนท้องถิ่นดำเนินการ</w:t>
      </w:r>
      <w:r w:rsidR="00981FF4">
        <w:rPr>
          <w:rFonts w:ascii="TH SarabunIT๙" w:hAnsi="TH SarabunIT๙" w:cs="TH SarabunIT๙" w:hint="cs"/>
          <w:color w:val="000000" w:themeColor="text1"/>
          <w:cs/>
        </w:rPr>
        <w:t>เพิ่มเติมและ</w:t>
      </w:r>
      <w:r w:rsidR="00672CCD">
        <w:rPr>
          <w:rFonts w:ascii="TH SarabunIT๙" w:hAnsi="TH SarabunIT๙" w:cs="TH SarabunIT๙" w:hint="cs"/>
          <w:color w:val="000000" w:themeColor="text1"/>
          <w:cs/>
        </w:rPr>
        <w:t>ปรับปรุง</w:t>
      </w:r>
      <w:r w:rsidR="00672CCD" w:rsidRPr="00672CCD">
        <w:rPr>
          <w:rFonts w:ascii="TH SarabunIT๙" w:hAnsi="TH SarabunIT๙" w:cs="TH SarabunIT๙"/>
          <w:color w:val="000000" w:themeColor="text1"/>
          <w:cs/>
        </w:rPr>
        <w:t>ข้อมูลรายบุคคลของผู้มีสิทธิรับเบี้ยยังชีพในระบบสารสนเทศการจัดการฐานข้อมูลเบี้ยยังชีพ</w:t>
      </w:r>
      <w:r w:rsidR="00672CCD"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672CCD" w:rsidRPr="00672CCD">
        <w:rPr>
          <w:rFonts w:ascii="TH SarabunIT๙" w:hAnsi="TH SarabunIT๙" w:cs="TH SarabunIT๙"/>
          <w:color w:val="000000" w:themeColor="text1"/>
          <w:cs/>
        </w:rPr>
        <w:t>ขององค์กรปกครองส่วนท้องถิ่น</w:t>
      </w:r>
      <w:r w:rsidR="00EE513E" w:rsidRPr="00FF2F21">
        <w:rPr>
          <w:rFonts w:ascii="TH SarabunIT๙" w:hAnsi="TH SarabunIT๙" w:cs="TH SarabunIT๙" w:hint="cs"/>
          <w:color w:val="000000" w:themeColor="text1"/>
          <w:cs/>
        </w:rPr>
        <w:t>ของผู้มีสิทธิ</w:t>
      </w:r>
      <w:r w:rsidR="00F978AB" w:rsidRPr="00201F76">
        <w:rPr>
          <w:rFonts w:ascii="TH SarabunIT๙" w:hAnsi="TH SarabunIT๙" w:cs="TH SarabunIT๙" w:hint="cs"/>
          <w:color w:val="000000" w:themeColor="text1"/>
          <w:spacing w:val="2"/>
          <w:cs/>
        </w:rPr>
        <w:t>ให้</w:t>
      </w:r>
      <w:r w:rsidRPr="00201F76">
        <w:rPr>
          <w:rFonts w:ascii="TH SarabunIT๙" w:hAnsi="TH SarabunIT๙" w:cs="TH SarabunIT๙"/>
          <w:color w:val="000000" w:themeColor="text1"/>
          <w:spacing w:val="2"/>
          <w:cs/>
        </w:rPr>
        <w:t>ถูกต้องครบถ้วน และเป็นปัจจุบัน</w:t>
      </w:r>
      <w:r w:rsidR="00672CCD">
        <w:rPr>
          <w:rFonts w:ascii="TH SarabunIT๙" w:hAnsi="TH SarabunIT๙" w:cs="TH SarabunIT๙" w:hint="cs"/>
          <w:color w:val="000000" w:themeColor="text1"/>
          <w:cs/>
        </w:rPr>
        <w:t xml:space="preserve"> รายละเอียดปรากฏ                  </w:t>
      </w:r>
      <w:r w:rsidR="00672CCD" w:rsidRPr="00A5089B">
        <w:rPr>
          <w:rFonts w:ascii="TH SarabunIT๙" w:hAnsi="TH SarabunIT๙" w:cs="TH SarabunIT๙" w:hint="cs"/>
          <w:color w:val="000000" w:themeColor="text1"/>
          <w:spacing w:val="4"/>
          <w:cs/>
        </w:rPr>
        <w:t>ตามสิ่งที่ส่งมาด้วย</w:t>
      </w:r>
    </w:p>
    <w:p w:rsidR="00822947" w:rsidRPr="00FF2F21" w:rsidRDefault="00822947" w:rsidP="00C7034C">
      <w:pPr>
        <w:pStyle w:val="a3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FF2F21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FF2F21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จึงเรียนมาเพื่อโปรดพิจารณาดำเนินการต่อไป </w:t>
      </w:r>
    </w:p>
    <w:p w:rsidR="00822947" w:rsidRPr="00FF2F21" w:rsidRDefault="00822947" w:rsidP="00822947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FF2F21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FF2F21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:rsidR="00822947" w:rsidRPr="00FF2F21" w:rsidRDefault="00822947" w:rsidP="00822947">
      <w:pPr>
        <w:rPr>
          <w:color w:val="000000" w:themeColor="text1"/>
        </w:rPr>
      </w:pPr>
    </w:p>
    <w:p w:rsidR="00822947" w:rsidRPr="00FF2F21" w:rsidRDefault="00822947" w:rsidP="00822947">
      <w:pPr>
        <w:rPr>
          <w:color w:val="000000" w:themeColor="text1"/>
          <w:sz w:val="28"/>
          <w:szCs w:val="28"/>
        </w:rPr>
      </w:pPr>
    </w:p>
    <w:p w:rsidR="00822947" w:rsidRPr="00FF2F21" w:rsidRDefault="00822947" w:rsidP="00822947">
      <w:pPr>
        <w:rPr>
          <w:color w:val="000000" w:themeColor="text1"/>
          <w:sz w:val="28"/>
          <w:szCs w:val="28"/>
        </w:rPr>
      </w:pPr>
    </w:p>
    <w:p w:rsidR="00822947" w:rsidRPr="00FF2F21" w:rsidRDefault="00822947" w:rsidP="00822947">
      <w:pPr>
        <w:rPr>
          <w:color w:val="000000" w:themeColor="text1"/>
          <w:sz w:val="28"/>
          <w:szCs w:val="28"/>
        </w:rPr>
      </w:pPr>
    </w:p>
    <w:p w:rsidR="00822947" w:rsidRPr="00FF2F21" w:rsidRDefault="00822947" w:rsidP="00822947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FF2F21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:rsidR="00822947" w:rsidRPr="00FF2F21" w:rsidRDefault="00822947" w:rsidP="00822947">
      <w:pPr>
        <w:rPr>
          <w:color w:val="000000" w:themeColor="text1"/>
          <w:sz w:val="16"/>
          <w:szCs w:val="16"/>
        </w:rPr>
      </w:pPr>
    </w:p>
    <w:p w:rsidR="00F978AB" w:rsidRPr="00FF2F21" w:rsidRDefault="00F978AB" w:rsidP="00822947">
      <w:pPr>
        <w:rPr>
          <w:color w:val="000000" w:themeColor="text1"/>
          <w:sz w:val="16"/>
          <w:szCs w:val="16"/>
        </w:rPr>
      </w:pPr>
    </w:p>
    <w:p w:rsidR="00F978AB" w:rsidRPr="00FF2F21" w:rsidRDefault="00F978AB" w:rsidP="00822947">
      <w:pPr>
        <w:rPr>
          <w:color w:val="000000" w:themeColor="text1"/>
          <w:sz w:val="16"/>
          <w:szCs w:val="16"/>
        </w:rPr>
      </w:pPr>
    </w:p>
    <w:p w:rsidR="00F978AB" w:rsidRPr="00FF2F21" w:rsidRDefault="00F978AB" w:rsidP="00822947">
      <w:pPr>
        <w:rPr>
          <w:color w:val="000000" w:themeColor="text1"/>
          <w:sz w:val="16"/>
          <w:szCs w:val="16"/>
        </w:rPr>
      </w:pPr>
    </w:p>
    <w:p w:rsidR="00F978AB" w:rsidRPr="00FF2F21" w:rsidRDefault="00F978AB" w:rsidP="00822947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822947" w:rsidRPr="00FF2F21" w:rsidRDefault="00822947" w:rsidP="00822947">
      <w:pPr>
        <w:rPr>
          <w:color w:val="000000" w:themeColor="text1"/>
          <w:sz w:val="16"/>
          <w:szCs w:val="16"/>
        </w:rPr>
      </w:pPr>
    </w:p>
    <w:p w:rsidR="00822947" w:rsidRPr="00FF2F21" w:rsidRDefault="00822947" w:rsidP="00822947">
      <w:pPr>
        <w:spacing w:line="216" w:lineRule="auto"/>
        <w:rPr>
          <w:rFonts w:ascii="TH SarabunIT๙" w:hAnsi="TH SarabunIT๙" w:cs="TH SarabunIT๙"/>
          <w:color w:val="000000" w:themeColor="text1"/>
        </w:rPr>
      </w:pPr>
      <w:r w:rsidRPr="00FF2F21">
        <w:rPr>
          <w:rFonts w:ascii="TH SarabunIT๙" w:hAnsi="TH SarabunIT๙" w:cs="TH SarabunIT๙"/>
          <w:color w:val="000000" w:themeColor="text1"/>
          <w:cs/>
        </w:rPr>
        <w:t>กองพัฒนาและส่งเสริมการบริหารงานท้องถิ่น</w:t>
      </w:r>
    </w:p>
    <w:p w:rsidR="00822947" w:rsidRPr="00FF2F21" w:rsidRDefault="00C77861" w:rsidP="00822947">
      <w:pPr>
        <w:spacing w:line="216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กลุ่มงาน</w:t>
      </w:r>
      <w:r w:rsidR="00822947" w:rsidRPr="00FF2F21">
        <w:rPr>
          <w:rFonts w:ascii="TH SarabunIT๙" w:hAnsi="TH SarabunIT๙" w:cs="TH SarabunIT๙"/>
          <w:color w:val="000000" w:themeColor="text1"/>
          <w:cs/>
        </w:rPr>
        <w:t>ส่งเสริมการพัฒนาเศรษฐกิจ สังคม และคุณภาพชีวิต</w:t>
      </w:r>
    </w:p>
    <w:p w:rsidR="00822947" w:rsidRPr="00FF2F21" w:rsidRDefault="00822947" w:rsidP="00822947">
      <w:pPr>
        <w:jc w:val="thaiDistribute"/>
        <w:rPr>
          <w:rFonts w:ascii="TH SarabunIT๙" w:eastAsia="Batang" w:hAnsi="TH SarabunIT๙" w:cs="TH SarabunIT๙"/>
          <w:color w:val="000000" w:themeColor="text1"/>
          <w:cs/>
          <w:lang w:eastAsia="ko-KR"/>
        </w:rPr>
      </w:pPr>
      <w:r w:rsidRPr="00FF2F21">
        <w:rPr>
          <w:rFonts w:ascii="TH SarabunIT๙" w:eastAsia="Batang" w:hAnsi="TH SarabunIT๙" w:cs="TH SarabunIT๙"/>
          <w:color w:val="000000" w:themeColor="text1"/>
          <w:cs/>
          <w:lang w:eastAsia="ko-KR"/>
        </w:rPr>
        <w:t xml:space="preserve">โทร. ๐-๒๒๔๑-๙๐๐๐ ต่อ ๔๑๓1 </w:t>
      </w:r>
      <w:r w:rsidRPr="00FF2F21">
        <w:rPr>
          <w:rFonts w:ascii="TH SarabunIT๙" w:eastAsia="Batang" w:hAnsi="TH SarabunIT๙" w:cs="TH SarabunIT๙"/>
          <w:color w:val="000000" w:themeColor="text1"/>
          <w:lang w:eastAsia="ko-KR"/>
        </w:rPr>
        <w:t xml:space="preserve">, </w:t>
      </w:r>
      <w:r w:rsidRPr="00FF2F21">
        <w:rPr>
          <w:rFonts w:ascii="TH SarabunIT๙" w:eastAsia="Batang" w:hAnsi="TH SarabunIT๙" w:cs="TH SarabunIT๙"/>
          <w:color w:val="000000" w:themeColor="text1"/>
          <w:cs/>
          <w:lang w:eastAsia="ko-KR"/>
        </w:rPr>
        <w:t>413</w:t>
      </w:r>
      <w:r w:rsidR="00DA23E5">
        <w:rPr>
          <w:rFonts w:ascii="TH SarabunIT๙" w:eastAsia="Batang" w:hAnsi="TH SarabunIT๙" w:cs="TH SarabunIT๙" w:hint="cs"/>
          <w:color w:val="000000" w:themeColor="text1"/>
          <w:cs/>
          <w:lang w:eastAsia="ko-KR"/>
        </w:rPr>
        <w:t>2</w:t>
      </w:r>
      <w:r w:rsidRPr="00FF2F21">
        <w:rPr>
          <w:rFonts w:ascii="TH SarabunIT๙" w:eastAsia="Batang" w:hAnsi="TH SarabunIT๙" w:cs="TH SarabunIT๙"/>
          <w:color w:val="000000" w:themeColor="text1"/>
          <w:cs/>
          <w:lang w:eastAsia="ko-KR"/>
        </w:rPr>
        <w:t xml:space="preserve"> โทรสาร ต่อ 4103</w:t>
      </w:r>
    </w:p>
    <w:p w:rsidR="00822947" w:rsidRPr="00FF2F21" w:rsidRDefault="00F978AB">
      <w:pPr>
        <w:rPr>
          <w:rFonts w:ascii="TH SarabunIT๙" w:hAnsi="TH SarabunIT๙" w:cs="TH SarabunIT๙"/>
          <w:color w:val="000000" w:themeColor="text1"/>
        </w:rPr>
      </w:pPr>
      <w:r w:rsidRPr="00FF2F21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E55971" wp14:editId="3DA4FB46">
                <wp:simplePos x="0" y="0"/>
                <wp:positionH relativeFrom="column">
                  <wp:posOffset>31750</wp:posOffset>
                </wp:positionH>
                <wp:positionV relativeFrom="paragraph">
                  <wp:posOffset>218109</wp:posOffset>
                </wp:positionV>
                <wp:extent cx="5947410" cy="66865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8AB" w:rsidRPr="00E70707" w:rsidRDefault="00F978AB" w:rsidP="00F978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</w:rPr>
                            </w:pPr>
                            <w:r w:rsidRPr="00E7070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cs/>
                              </w:rPr>
                      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                      </w:r>
                            <w:r w:rsidRPr="00E7070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7070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cs/>
                              </w:rPr>
                              <w:t>ภายในปี 25</w:t>
                            </w:r>
                            <w:r w:rsidRPr="00E7070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cs/>
                              </w:rPr>
                              <w:t>6</w:t>
                            </w:r>
                            <w:r w:rsidRPr="00E7070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cs/>
                              </w:rPr>
                              <w:t>5</w:t>
                            </w:r>
                          </w:p>
                          <w:p w:rsidR="00F978AB" w:rsidRPr="00E70707" w:rsidRDefault="00F978AB" w:rsidP="00F978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559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17.15pt;width:468.3pt;height:52.6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" stroked="f">
                <v:textbox style="mso-fit-shape-to-text:t">
                  <w:txbxContent>
                    <w:p w:rsidR="00F978AB" w:rsidRPr="00E70707" w:rsidRDefault="00F978AB" w:rsidP="00F978AB">
                      <w:pPr>
                        <w:jc w:val="center"/>
                        <w:rPr>
                          <w:rFonts w:ascii="TH SarabunIT๙" w:hAnsi="TH SarabunIT๙" w:cs="TH SarabunIT๙"/>
                          <w:color w:val="A6A6A6"/>
                          <w:sz w:val="28"/>
                        </w:rPr>
                      </w:pPr>
                      <w:r w:rsidRPr="00E70707">
                        <w:rPr>
                          <w:rFonts w:ascii="TH SarabunIT๙" w:hAnsi="TH SarabunIT๙" w:cs="TH SarabunIT๙"/>
                          <w:color w:val="A6A6A6"/>
                          <w:sz w:val="28"/>
                          <w:cs/>
                        </w:rPr>
                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                </w:r>
                      <w:r w:rsidRPr="00E7070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cs/>
                        </w:rPr>
                        <w:t xml:space="preserve"> </w:t>
                      </w:r>
                      <w:r w:rsidRPr="00E70707">
                        <w:rPr>
                          <w:rFonts w:ascii="TH SarabunIT๙" w:hAnsi="TH SarabunIT๙" w:cs="TH SarabunIT๙"/>
                          <w:color w:val="A6A6A6"/>
                          <w:sz w:val="28"/>
                          <w:cs/>
                        </w:rPr>
                        <w:t>ภายในปี 25</w:t>
                      </w:r>
                      <w:r w:rsidRPr="00E7070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cs/>
                        </w:rPr>
                        <w:t>6</w:t>
                      </w:r>
                      <w:r w:rsidRPr="00E70707">
                        <w:rPr>
                          <w:rFonts w:ascii="TH SarabunIT๙" w:hAnsi="TH SarabunIT๙" w:cs="TH SarabunIT๙"/>
                          <w:color w:val="A6A6A6"/>
                          <w:sz w:val="28"/>
                          <w:cs/>
                        </w:rPr>
                        <w:t>5</w:t>
                      </w:r>
                    </w:p>
                    <w:p w:rsidR="00F978AB" w:rsidRPr="00E70707" w:rsidRDefault="00F978AB" w:rsidP="00F978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47" w:rsidRPr="00FF2F21">
        <w:rPr>
          <w:rFonts w:ascii="TH SarabunIT๙" w:hAnsi="TH SarabunIT๙" w:cs="TH SarabunIT๙"/>
          <w:color w:val="000000" w:themeColor="text1"/>
          <w:cs/>
        </w:rPr>
        <w:t xml:space="preserve">ผู้ประสานงาน นายพีรณัฐ ประทุมชาติภักดี โทร </w:t>
      </w:r>
      <w:r w:rsidR="00822947" w:rsidRPr="00FF2F21">
        <w:rPr>
          <w:rFonts w:ascii="TH SarabunIT๙" w:hAnsi="TH SarabunIT๙" w:cs="TH SarabunIT๙"/>
          <w:color w:val="000000" w:themeColor="text1"/>
        </w:rPr>
        <w:t>083</w:t>
      </w:r>
      <w:r w:rsidR="00822947" w:rsidRPr="00FF2F21">
        <w:rPr>
          <w:rFonts w:ascii="TH SarabunIT๙" w:hAnsi="TH SarabunIT๙" w:cs="TH SarabunIT๙" w:hint="cs"/>
          <w:color w:val="000000" w:themeColor="text1"/>
          <w:cs/>
        </w:rPr>
        <w:t>-</w:t>
      </w:r>
      <w:r w:rsidR="00822947" w:rsidRPr="00FF2F21">
        <w:rPr>
          <w:rFonts w:ascii="TH SarabunIT๙" w:hAnsi="TH SarabunIT๙" w:cs="TH SarabunIT๙"/>
          <w:color w:val="000000" w:themeColor="text1"/>
        </w:rPr>
        <w:t>4209136</w:t>
      </w:r>
    </w:p>
    <w:sectPr w:rsidR="00822947" w:rsidRPr="00FF2F21" w:rsidSect="00822947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47"/>
    <w:rsid w:val="000272FE"/>
    <w:rsid w:val="000737D0"/>
    <w:rsid w:val="000D4364"/>
    <w:rsid w:val="000E6F3E"/>
    <w:rsid w:val="000F79BC"/>
    <w:rsid w:val="001B1D4E"/>
    <w:rsid w:val="001D28C1"/>
    <w:rsid w:val="00201F76"/>
    <w:rsid w:val="0024076F"/>
    <w:rsid w:val="00370CF9"/>
    <w:rsid w:val="003A05CB"/>
    <w:rsid w:val="003B23A8"/>
    <w:rsid w:val="00464C64"/>
    <w:rsid w:val="0046604B"/>
    <w:rsid w:val="0063556B"/>
    <w:rsid w:val="00655419"/>
    <w:rsid w:val="00671C0B"/>
    <w:rsid w:val="00672CCD"/>
    <w:rsid w:val="006A2061"/>
    <w:rsid w:val="007F214E"/>
    <w:rsid w:val="008132CC"/>
    <w:rsid w:val="00822947"/>
    <w:rsid w:val="0084517C"/>
    <w:rsid w:val="0089207F"/>
    <w:rsid w:val="00921359"/>
    <w:rsid w:val="00981FF4"/>
    <w:rsid w:val="009866DB"/>
    <w:rsid w:val="00A5089B"/>
    <w:rsid w:val="00AB2D2F"/>
    <w:rsid w:val="00AB3338"/>
    <w:rsid w:val="00B91641"/>
    <w:rsid w:val="00C64B99"/>
    <w:rsid w:val="00C7034C"/>
    <w:rsid w:val="00C77861"/>
    <w:rsid w:val="00C848A8"/>
    <w:rsid w:val="00CD0425"/>
    <w:rsid w:val="00CD107D"/>
    <w:rsid w:val="00DA23E5"/>
    <w:rsid w:val="00E40D1C"/>
    <w:rsid w:val="00EE513E"/>
    <w:rsid w:val="00F34931"/>
    <w:rsid w:val="00F3704F"/>
    <w:rsid w:val="00F978AB"/>
    <w:rsid w:val="00FF2F21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BD334"/>
  <w15:chartTrackingRefBased/>
  <w15:docId w15:val="{59A2E954-FA80-4FA8-AAE2-1AFCB9A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294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2294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822947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822947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82294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822947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822947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82294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822947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54</cp:revision>
  <cp:lastPrinted>2019-09-12T09:11:00Z</cp:lastPrinted>
  <dcterms:created xsi:type="dcterms:W3CDTF">2019-09-10T11:48:00Z</dcterms:created>
  <dcterms:modified xsi:type="dcterms:W3CDTF">2019-09-18T06:45:00Z</dcterms:modified>
</cp:coreProperties>
</file>