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84" w:rsidRPr="00BA7688" w:rsidRDefault="004D3684" w:rsidP="004D3684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</w:p>
    <w:p w:rsidR="004D3684" w:rsidRPr="00BA7688" w:rsidRDefault="004D3684" w:rsidP="004D3684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  <w:r w:rsidRPr="00BA7688">
        <w:rPr>
          <w:noProof/>
          <w:color w:val="000000" w:themeColor="text1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-310515</wp:posOffset>
            </wp:positionV>
            <wp:extent cx="1077595" cy="1080135"/>
            <wp:effectExtent l="0" t="0" r="8255" b="5715"/>
            <wp:wrapNone/>
            <wp:docPr id="8" name="รูปภาพ 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c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84" w:rsidRPr="00D30E0B" w:rsidRDefault="004D3684" w:rsidP="004D3684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:rsidR="004D3684" w:rsidRPr="00BA7688" w:rsidRDefault="004D3684" w:rsidP="004D3684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</w:rPr>
      </w:pPr>
      <w:r w:rsidRPr="00BA7688">
        <w:rPr>
          <w:rFonts w:ascii="TH SarabunIT๙" w:hAnsi="TH SarabunIT๙" w:cs="TH SarabunIT๙"/>
          <w:color w:val="000000" w:themeColor="text1"/>
          <w:cs/>
        </w:rPr>
        <w:t xml:space="preserve">ที่ มท ๐๘10.6/ว  </w:t>
      </w:r>
      <w:r w:rsidRPr="00BA7688">
        <w:rPr>
          <w:rFonts w:ascii="TH SarabunIT๙" w:hAnsi="TH SarabunIT๙" w:cs="TH SarabunIT๙"/>
          <w:color w:val="000000" w:themeColor="text1"/>
        </w:rPr>
        <w:tab/>
      </w:r>
      <w:r w:rsidRPr="00BA7688">
        <w:rPr>
          <w:rFonts w:ascii="TH SarabunIT๙" w:hAnsi="TH SarabunIT๙" w:cs="TH SarabunIT๙" w:hint="cs"/>
          <w:color w:val="000000" w:themeColor="text1"/>
          <w:cs/>
        </w:rPr>
        <w:t>กระทรวงมหาดไทย</w:t>
      </w:r>
    </w:p>
    <w:p w:rsidR="004D3684" w:rsidRPr="00BA7688" w:rsidRDefault="004D3684" w:rsidP="004D3684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</w:rPr>
      </w:pPr>
      <w:r w:rsidRPr="00BA7688">
        <w:rPr>
          <w:rFonts w:ascii="TH SarabunIT๙" w:hAnsi="TH SarabunIT๙" w:cs="TH SarabunIT๙"/>
          <w:color w:val="000000" w:themeColor="text1"/>
        </w:rPr>
        <w:tab/>
      </w:r>
      <w:r w:rsidRPr="00BA7688">
        <w:rPr>
          <w:rFonts w:ascii="TH SarabunIT๙" w:hAnsi="TH SarabunIT๙" w:cs="TH SarabunIT๙" w:hint="cs"/>
          <w:color w:val="000000" w:themeColor="text1"/>
          <w:cs/>
        </w:rPr>
        <w:t>ถนนอัษฎางค์  กทม. ๑๐๒๐๐</w:t>
      </w:r>
    </w:p>
    <w:p w:rsidR="004D3684" w:rsidRPr="00BA7688" w:rsidRDefault="004D3684" w:rsidP="004D3684">
      <w:pPr>
        <w:spacing w:before="100" w:after="100"/>
        <w:ind w:firstLine="720"/>
        <w:rPr>
          <w:rFonts w:ascii="TH SarabunIT๙" w:hAnsi="TH SarabunIT๙" w:cs="TH SarabunIT๙"/>
          <w:color w:val="000000" w:themeColor="text1"/>
        </w:rPr>
      </w:pPr>
      <w:r w:rsidRPr="00BA7688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A7688">
        <w:rPr>
          <w:rFonts w:ascii="TH SarabunPSK" w:hAnsi="TH SarabunPSK" w:cs="TH SarabunPSK"/>
          <w:color w:val="000000" w:themeColor="text1"/>
        </w:rPr>
        <w:tab/>
      </w:r>
      <w:r w:rsidRPr="00BA7688">
        <w:rPr>
          <w:rFonts w:ascii="TH SarabunPSK" w:hAnsi="TH SarabunPSK" w:cs="TH SarabunPSK"/>
          <w:color w:val="000000" w:themeColor="text1"/>
        </w:rPr>
        <w:tab/>
      </w:r>
      <w:r w:rsidRPr="00BA7688">
        <w:rPr>
          <w:rFonts w:ascii="TH SarabunPSK" w:hAnsi="TH SarabunPSK" w:cs="TH SarabunPSK"/>
          <w:color w:val="000000" w:themeColor="text1"/>
        </w:rPr>
        <w:tab/>
        <w:t xml:space="preserve">            </w:t>
      </w:r>
      <w:r w:rsidRPr="00BA7688"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 w:rsidRPr="00BA7688">
        <w:rPr>
          <w:rFonts w:ascii="TH SarabunPSK" w:hAnsi="TH SarabunPSK" w:cs="TH SarabunPSK"/>
          <w:color w:val="000000" w:themeColor="text1"/>
        </w:rPr>
        <w:t xml:space="preserve">  </w:t>
      </w:r>
      <w:r w:rsidRPr="00BA768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81A0B" w:rsidRPr="00BA7688">
        <w:rPr>
          <w:rFonts w:ascii="TH SarabunIT๙" w:hAnsi="TH SarabunIT๙" w:cs="TH SarabunIT๙" w:hint="cs"/>
          <w:color w:val="000000" w:themeColor="text1"/>
          <w:cs/>
        </w:rPr>
        <w:t>กันยายน</w:t>
      </w:r>
      <w:r w:rsidRPr="00BA7688">
        <w:rPr>
          <w:rFonts w:ascii="TH SarabunIT๙" w:hAnsi="TH SarabunIT๙" w:cs="TH SarabunIT๙"/>
          <w:color w:val="000000" w:themeColor="text1"/>
          <w:cs/>
        </w:rPr>
        <w:t xml:space="preserve">  ๒๕62</w:t>
      </w:r>
    </w:p>
    <w:p w:rsidR="004D3684" w:rsidRPr="008154E0" w:rsidRDefault="004D3684" w:rsidP="00124811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 w:rsidRPr="00BA7688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BA7688">
        <w:rPr>
          <w:rFonts w:ascii="TH SarabunIT๙" w:hAnsi="TH SarabunIT๙" w:cs="TH SarabunIT๙"/>
          <w:color w:val="000000" w:themeColor="text1"/>
          <w:cs/>
        </w:rPr>
        <w:tab/>
      </w:r>
      <w:r w:rsidR="00881A0B" w:rsidRPr="00124811">
        <w:rPr>
          <w:rFonts w:ascii="TH SarabunIT๙" w:hAnsi="TH SarabunIT๙" w:cs="TH SarabunIT๙"/>
          <w:color w:val="000000" w:themeColor="text1"/>
          <w:cs/>
        </w:rPr>
        <w:t>แนวทาง</w:t>
      </w:r>
      <w:r w:rsidRPr="00124811">
        <w:rPr>
          <w:rFonts w:ascii="TH SarabunIT๙" w:hAnsi="TH SarabunIT๙" w:cs="TH SarabunIT๙"/>
          <w:color w:val="000000" w:themeColor="text1"/>
          <w:spacing w:val="-11"/>
          <w:cs/>
        </w:rPr>
        <w:t>การดำเนินงานโครงการเงิน</w:t>
      </w:r>
      <w:r w:rsidRPr="00124811">
        <w:rPr>
          <w:rFonts w:ascii="TH SarabunIT๙" w:hAnsi="TH SarabunIT๙" w:cs="TH SarabunIT๙"/>
          <w:color w:val="000000" w:themeColor="text1"/>
          <w:cs/>
        </w:rPr>
        <w:t>อุดหนุนเพื่อการเลี้ยงดูเด็กแรกเกิด ตาม</w:t>
      </w:r>
      <w:r w:rsidRPr="00124811">
        <w:rPr>
          <w:rFonts w:ascii="TH SarabunIT๙" w:hAnsi="TH SarabunIT๙" w:cs="TH SarabunIT๙"/>
          <w:color w:val="000000" w:themeColor="text1"/>
          <w:spacing w:val="-11"/>
          <w:cs/>
        </w:rPr>
        <w:t>มติ</w:t>
      </w:r>
      <w:r w:rsidRPr="00BA7688">
        <w:rPr>
          <w:rFonts w:ascii="TH SarabunIT๙" w:hAnsi="TH SarabunIT๙" w:cs="TH SarabunIT๙"/>
          <w:color w:val="000000" w:themeColor="text1"/>
          <w:spacing w:val="-11"/>
          <w:cs/>
        </w:rPr>
        <w:t>คณะรัฐมนตรี</w:t>
      </w:r>
      <w:r w:rsidRPr="008154E0">
        <w:rPr>
          <w:rFonts w:ascii="TH SarabunIT๙" w:hAnsi="TH SarabunIT๙" w:cs="TH SarabunIT๙"/>
          <w:color w:val="000000" w:themeColor="text1"/>
          <w:cs/>
        </w:rPr>
        <w:t>เมื่อวันที่</w:t>
      </w:r>
      <w:r w:rsidR="00413756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1248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154E0">
        <w:rPr>
          <w:rFonts w:ascii="TH SarabunIT๙" w:hAnsi="TH SarabunIT๙" w:cs="TH SarabunIT๙"/>
          <w:color w:val="000000" w:themeColor="text1"/>
          <w:cs/>
        </w:rPr>
        <w:t>26 มีนาคม 2562</w:t>
      </w:r>
    </w:p>
    <w:p w:rsidR="004D3684" w:rsidRPr="00BA7688" w:rsidRDefault="004D3684" w:rsidP="004D3684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BA7688">
        <w:rPr>
          <w:rFonts w:ascii="TH SarabunPSK" w:hAnsi="TH SarabunPSK" w:cs="TH SarabunPSK"/>
          <w:color w:val="000000" w:themeColor="text1"/>
          <w:spacing w:val="-6"/>
          <w:cs/>
        </w:rPr>
        <w:t>เรียน</w:t>
      </w:r>
      <w:r w:rsidRPr="00BA7688">
        <w:rPr>
          <w:rFonts w:ascii="TH SarabunPSK" w:hAnsi="TH SarabunPSK" w:cs="TH SarabunPSK"/>
          <w:color w:val="000000" w:themeColor="text1"/>
          <w:spacing w:val="-6"/>
          <w:cs/>
        </w:rPr>
        <w:tab/>
      </w:r>
      <w:r w:rsidRPr="00BA7688">
        <w:rPr>
          <w:rFonts w:ascii="TH SarabunPSK" w:hAnsi="TH SarabunPSK" w:cs="TH SarabunPSK"/>
          <w:color w:val="000000" w:themeColor="text1"/>
          <w:cs/>
        </w:rPr>
        <w:t>ผู้ว่าราชการจังหวัด ทุกจังหวัด</w:t>
      </w:r>
    </w:p>
    <w:p w:rsidR="004D3684" w:rsidRPr="00BA7688" w:rsidRDefault="00B02D4E" w:rsidP="00713B57">
      <w:pPr>
        <w:tabs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4D3684" w:rsidRPr="00BA7688">
        <w:rPr>
          <w:rFonts w:ascii="TH SarabunPSK" w:hAnsi="TH SarabunPSK" w:cs="TH SarabunPSK"/>
          <w:color w:val="000000" w:themeColor="text1"/>
          <w:spacing w:val="-4"/>
        </w:rPr>
        <w:tab/>
      </w:r>
      <w:r w:rsidR="00713B57" w:rsidRPr="00713B57">
        <w:rPr>
          <w:rFonts w:ascii="TH SarabunPSK" w:hAnsi="TH SarabunPSK" w:cs="TH SarabunPSK" w:hint="cs"/>
          <w:color w:val="000000" w:themeColor="text1"/>
          <w:spacing w:val="-7"/>
          <w:cs/>
        </w:rPr>
        <w:t>สำเนา</w:t>
      </w:r>
      <w:r w:rsidR="004D3684" w:rsidRPr="00713B57">
        <w:rPr>
          <w:rFonts w:ascii="TH SarabunIT๙" w:hAnsi="TH SarabunIT๙" w:cs="TH SarabunIT๙"/>
          <w:color w:val="000000" w:themeColor="text1"/>
          <w:spacing w:val="-7"/>
          <w:cs/>
        </w:rPr>
        <w:t>หนังสือกระทรวงการพัฒนาสังคมและความมั่นคงของมนุษย์ ด่วนมาก ที่ พม 0309/</w:t>
      </w:r>
      <w:r w:rsidR="0087568B" w:rsidRPr="00713B57">
        <w:rPr>
          <w:rFonts w:ascii="TH SarabunIT๙" w:hAnsi="TH SarabunIT๙" w:cs="TH SarabunIT๙" w:hint="cs"/>
          <w:color w:val="000000" w:themeColor="text1"/>
          <w:spacing w:val="-7"/>
          <w:cs/>
        </w:rPr>
        <w:t>11050</w:t>
      </w:r>
    </w:p>
    <w:p w:rsidR="004D3684" w:rsidRPr="00B02D4E" w:rsidRDefault="004D3684" w:rsidP="00713B57">
      <w:pPr>
        <w:spacing w:line="228" w:lineRule="auto"/>
        <w:ind w:left="720" w:firstLine="556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B02D4E">
        <w:rPr>
          <w:rFonts w:ascii="TH SarabunIT๙" w:hAnsi="TH SarabunIT๙" w:cs="TH SarabunIT๙"/>
          <w:color w:val="000000" w:themeColor="text1"/>
          <w:cs/>
        </w:rPr>
        <w:t>ลงวันที่ 2</w:t>
      </w:r>
      <w:r w:rsidR="0087568B" w:rsidRPr="00B02D4E">
        <w:rPr>
          <w:rFonts w:ascii="TH SarabunIT๙" w:hAnsi="TH SarabunIT๙" w:cs="TH SarabunIT๙"/>
          <w:color w:val="000000" w:themeColor="text1"/>
          <w:cs/>
        </w:rPr>
        <w:t>8</w:t>
      </w:r>
      <w:r w:rsidRPr="00B02D4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7568B" w:rsidRPr="00B02D4E">
        <w:rPr>
          <w:rFonts w:ascii="TH SarabunIT๙" w:hAnsi="TH SarabunIT๙" w:cs="TH SarabunIT๙"/>
          <w:color w:val="000000" w:themeColor="text1"/>
          <w:cs/>
        </w:rPr>
        <w:t>สิงหาคม</w:t>
      </w:r>
      <w:r w:rsidRPr="00B02D4E">
        <w:rPr>
          <w:rFonts w:ascii="TH SarabunIT๙" w:hAnsi="TH SarabunIT๙" w:cs="TH SarabunIT๙"/>
          <w:color w:val="000000" w:themeColor="text1"/>
          <w:cs/>
        </w:rPr>
        <w:t xml:space="preserve"> 2562</w:t>
      </w:r>
      <w:r w:rsidR="00B02D4E" w:rsidRPr="00B02D4E">
        <w:rPr>
          <w:rFonts w:ascii="TH SarabunIT๙" w:hAnsi="TH SarabunIT๙" w:cs="TH SarabunIT๙"/>
          <w:color w:val="000000" w:themeColor="text1"/>
          <w:spacing w:val="-4"/>
        </w:rPr>
        <w:tab/>
      </w:r>
      <w:r w:rsidR="00B02D4E" w:rsidRPr="00B02D4E">
        <w:rPr>
          <w:rFonts w:ascii="TH SarabunIT๙" w:hAnsi="TH SarabunIT๙" w:cs="TH SarabunIT๙"/>
          <w:color w:val="000000" w:themeColor="text1"/>
          <w:spacing w:val="-4"/>
        </w:rPr>
        <w:tab/>
      </w:r>
      <w:r w:rsidR="00B02D4E" w:rsidRPr="00B02D4E">
        <w:rPr>
          <w:rFonts w:ascii="TH SarabunIT๙" w:hAnsi="TH SarabunIT๙" w:cs="TH SarabunIT๙"/>
          <w:color w:val="000000" w:themeColor="text1"/>
          <w:spacing w:val="-4"/>
        </w:rPr>
        <w:tab/>
      </w:r>
      <w:r w:rsidR="00B02D4E" w:rsidRPr="00B02D4E">
        <w:rPr>
          <w:rFonts w:ascii="TH SarabunIT๙" w:hAnsi="TH SarabunIT๙" w:cs="TH SarabunIT๙"/>
          <w:color w:val="000000" w:themeColor="text1"/>
          <w:spacing w:val="-4"/>
        </w:rPr>
        <w:tab/>
      </w:r>
      <w:r w:rsidR="00B02D4E" w:rsidRPr="00B02D4E">
        <w:rPr>
          <w:rFonts w:ascii="TH SarabunIT๙" w:hAnsi="TH SarabunIT๙" w:cs="TH SarabunIT๙"/>
          <w:color w:val="000000" w:themeColor="text1"/>
          <w:spacing w:val="-4"/>
        </w:rPr>
        <w:tab/>
        <w:t xml:space="preserve">          </w:t>
      </w:r>
      <w:r w:rsidR="00B02D4E" w:rsidRPr="00B02D4E">
        <w:rPr>
          <w:rFonts w:ascii="TH SarabunIT๙" w:hAnsi="TH SarabunIT๙" w:cs="TH SarabunIT๙"/>
          <w:color w:val="000000" w:themeColor="text1"/>
          <w:spacing w:val="-4"/>
          <w:cs/>
        </w:rPr>
        <w:t>จำนวน 1 ฉบับ</w:t>
      </w:r>
    </w:p>
    <w:p w:rsidR="00002A77" w:rsidRPr="00421D11" w:rsidRDefault="004D3684" w:rsidP="009F1AAE">
      <w:pPr>
        <w:spacing w:before="120" w:line="233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A7688">
        <w:rPr>
          <w:rFonts w:ascii="TH SarabunIT๙" w:hAnsi="TH SarabunIT๙" w:cs="TH SarabunIT๙"/>
          <w:color w:val="000000" w:themeColor="text1"/>
          <w:cs/>
        </w:rPr>
        <w:t>ด้วยกระทรวงมหาดไทย ได้รับแจ้งจาก</w:t>
      </w:r>
      <w:r w:rsidR="00002A77" w:rsidRPr="00BA7688">
        <w:rPr>
          <w:rFonts w:ascii="TH SarabunIT๙" w:hAnsi="TH SarabunIT๙" w:cs="TH SarabunIT๙" w:hint="cs"/>
          <w:color w:val="000000" w:themeColor="text1"/>
          <w:spacing w:val="-4"/>
          <w:cs/>
        </w:rPr>
        <w:t>กระทรวงการพัฒนา</w:t>
      </w:r>
      <w:r w:rsidR="00002A77" w:rsidRPr="00BA7688">
        <w:rPr>
          <w:rFonts w:ascii="TH SarabunIT๙" w:hAnsi="TH SarabunIT๙" w:cs="TH SarabunIT๙" w:hint="cs"/>
          <w:color w:val="000000" w:themeColor="text1"/>
          <w:cs/>
        </w:rPr>
        <w:t>สังคมและความมั่นคงของมนุษย์ ว่า กรมกิจการเด็กและเยาวชนได้ยกร่างและประกาศใช้ระเบียบกรม</w:t>
      </w:r>
      <w:r w:rsidR="00002A77" w:rsidRPr="00BA7688">
        <w:rPr>
          <w:rFonts w:ascii="TH SarabunIT๙" w:hAnsi="TH SarabunIT๙" w:cs="TH SarabunIT๙"/>
          <w:color w:val="000000" w:themeColor="text1"/>
          <w:cs/>
        </w:rPr>
        <w:t>กิจการเด็กและเยาวชนว่าด้วยการจ่ายเงินอุดหนุนเพื่อการเลี้ยงดูเด็กแรกเกิด พ.ศ. 2562</w:t>
      </w:r>
      <w:r w:rsidR="00002A77" w:rsidRPr="00BA7688">
        <w:rPr>
          <w:rFonts w:ascii="TH SarabunIT๙" w:hAnsi="TH SarabunIT๙" w:cs="TH SarabunIT๙" w:hint="cs"/>
          <w:color w:val="000000" w:themeColor="text1"/>
          <w:cs/>
        </w:rPr>
        <w:t xml:space="preserve"> และจัดทำคู่มือ</w:t>
      </w:r>
      <w:r w:rsidR="00002A77" w:rsidRPr="00BA7688">
        <w:rPr>
          <w:rFonts w:ascii="TH SarabunIT๙" w:hAnsi="TH SarabunIT๙" w:cs="TH SarabunIT๙" w:hint="cs"/>
          <w:color w:val="000000" w:themeColor="text1"/>
          <w:spacing w:val="-4"/>
          <w:cs/>
        </w:rPr>
        <w:t>การปฏิบัติงานโครงการเงินอุดหนุนเพื่อการ</w:t>
      </w:r>
      <w:r w:rsidR="0077437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</w:t>
      </w:r>
      <w:r w:rsidR="00002A77" w:rsidRPr="00421D11">
        <w:rPr>
          <w:rFonts w:ascii="TH SarabunIT๙" w:hAnsi="TH SarabunIT๙" w:cs="TH SarabunIT๙" w:hint="cs"/>
          <w:color w:val="000000" w:themeColor="text1"/>
          <w:cs/>
        </w:rPr>
        <w:t>เลี้ยงดูเด็กแรกเกิด ตามมติคณะรัฐมนตรีเมื่อวันที่ 26 มีนาคม 2562 เรียบร้อยแล้ว</w:t>
      </w:r>
    </w:p>
    <w:p w:rsidR="004D3684" w:rsidRPr="00BA7688" w:rsidRDefault="004D3684" w:rsidP="004D3684">
      <w:pPr>
        <w:tabs>
          <w:tab w:val="left" w:pos="1260"/>
          <w:tab w:val="left" w:pos="1440"/>
        </w:tabs>
        <w:spacing w:before="100" w:line="228" w:lineRule="auto"/>
        <w:jc w:val="thaiDistribute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BA7688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BA7688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BA7688">
        <w:rPr>
          <w:rFonts w:ascii="TH SarabunIT๙" w:hAnsi="TH SarabunIT๙" w:cs="TH SarabunIT๙"/>
          <w:color w:val="000000" w:themeColor="text1"/>
          <w:spacing w:val="-6"/>
          <w:cs/>
          <w:lang w:val="th-TH"/>
        </w:rPr>
        <w:t>กระทรวงมหาดไทยพิจารณาแล้วเห็นว่า เพื่อให้การดำเนินการดังกล่าวเป็นไปด้วยความเรียบร้อย</w:t>
      </w:r>
      <w:r w:rsidRPr="00BA7688">
        <w:rPr>
          <w:rFonts w:ascii="TH SarabunIT๙" w:hAnsi="TH SarabunIT๙" w:cs="TH SarabunIT๙"/>
          <w:color w:val="000000" w:themeColor="text1"/>
          <w:cs/>
          <w:lang w:val="th-TH"/>
        </w:rPr>
        <w:t xml:space="preserve"> </w:t>
      </w:r>
      <w:r w:rsidR="00D4527E">
        <w:rPr>
          <w:rFonts w:ascii="TH SarabunIT๙" w:hAnsi="TH SarabunIT๙" w:cs="TH SarabunIT๙" w:hint="cs"/>
          <w:color w:val="000000" w:themeColor="text1"/>
          <w:cs/>
          <w:lang w:val="th-TH"/>
        </w:rPr>
        <w:t>จึง</w:t>
      </w:r>
      <w:r w:rsidRPr="00BA7688">
        <w:rPr>
          <w:rFonts w:ascii="TH SarabunIT๙" w:hAnsi="TH SarabunIT๙" w:cs="TH SarabunIT๙"/>
          <w:color w:val="000000" w:themeColor="text1"/>
          <w:cs/>
          <w:lang w:val="th-TH"/>
        </w:rPr>
        <w:t>ให้จังหวัดแจ้ง</w:t>
      </w:r>
      <w:r w:rsidR="00E31D30">
        <w:rPr>
          <w:rFonts w:ascii="TH SarabunIT๙" w:hAnsi="TH SarabunIT๙" w:cs="TH SarabunIT๙" w:hint="cs"/>
          <w:color w:val="000000" w:themeColor="text1"/>
          <w:cs/>
          <w:lang w:val="th-TH"/>
        </w:rPr>
        <w:t>ขอความร่วมมือ</w:t>
      </w:r>
      <w:r w:rsidRPr="00BA7688">
        <w:rPr>
          <w:rFonts w:ascii="TH SarabunIT๙" w:hAnsi="TH SarabunIT๙" w:cs="TH SarabunIT๙"/>
          <w:color w:val="000000" w:themeColor="text1"/>
          <w:cs/>
          <w:lang w:val="th-TH"/>
        </w:rPr>
        <w:t>องค์กรปกครองส่วนท้องถิ่น</w:t>
      </w:r>
      <w:r w:rsidR="00E31D30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และกำนัน ผู้ใหญ่บ้าน ฯลฯ ดำ</w:t>
      </w:r>
      <w:r w:rsidRPr="00BA7688">
        <w:rPr>
          <w:rFonts w:ascii="TH SarabunIT๙" w:hAnsi="TH SarabunIT๙" w:cs="TH SarabunIT๙"/>
          <w:color w:val="000000" w:themeColor="text1"/>
          <w:cs/>
          <w:lang w:val="th-TH"/>
        </w:rPr>
        <w:t>เนินการ ดังนี้</w:t>
      </w:r>
    </w:p>
    <w:p w:rsidR="009F1AAE" w:rsidRPr="007142EB" w:rsidRDefault="00D4527E" w:rsidP="009F1AAE">
      <w:pPr>
        <w:spacing w:line="233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4"/>
          <w:cs/>
        </w:rPr>
        <w:t>ขอความร่วมมือองค์กรปกครองส่วนท้องถิ่นดำเนินการรับลงทะเบียนโครงการเงินอุดหนุนเพื่อการเลี้ยงดูเด็กแรกเกิดอย่างต่อเนื่อง ตามระเบียบ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กรม</w:t>
      </w:r>
      <w:r w:rsidR="009F1AAE" w:rsidRPr="009F1AAE">
        <w:rPr>
          <w:rFonts w:ascii="TH SarabunIT๙" w:hAnsi="TH SarabunIT๙" w:cs="TH SarabunIT๙"/>
          <w:color w:val="000000" w:themeColor="text1"/>
          <w:spacing w:val="-4"/>
          <w:cs/>
        </w:rPr>
        <w:t>กิจการเด็กและเยาวชนว่าด้วยการจ่ายเงินอุดหนุนเพื่อการเลี้ยงดูเด็กแรกเกิด พ.ศ. 2562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โดยใช้แบบคำร้องขอลงทะเบียนเพื่อขอรับสิทธิเงินอุดหนุนเพื่อการเลี้ยงดูเด็กแรกเกิด (ดร.01) และแบบรับรองสถานะของครัวเรือน (ดร.02) พร้อมติดประกาศ 15 วัน ก่อนบันทึกข้อมูล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6"/>
          <w:cs/>
        </w:rPr>
        <w:t>เบื้องต้นตามแบบคำร้องขอลงทะเบียนเพื่อขอรับสิทธิเงินอุดหนุนเพื่อการเลี้ยงดูเด็กแรกเกิด (ดร.01) เฉพาะรายการ</w:t>
      </w:r>
      <w:r w:rsidR="009F1AAE" w:rsidRPr="007142E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6"/>
          <w:cs/>
        </w:rPr>
        <w:t>ได้แก่ ชื่อ นามสกุล เลขประจำตัวประชาชนของผู้ลงทะเบียนและเด็กแรกเกิด เข้าสู่ระบบฐานข้อมูลโครงการ</w:t>
      </w:r>
      <w:r w:rsidR="009F1AAE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6"/>
          <w:cs/>
        </w:rPr>
        <w:t>เงินอุดหนุนเพื่อการเลี้ยงดูเด็กแรกเกิด และจัดส่งเอกสารให้สำนักงานพัฒนาสังคมและความมั่นคงของมนุษย์จังหวัด</w:t>
      </w:r>
    </w:p>
    <w:p w:rsidR="009F1AAE" w:rsidRPr="00EA3E05" w:rsidRDefault="00D4527E" w:rsidP="009F1AAE">
      <w:pPr>
        <w:spacing w:line="233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2.</w:t>
      </w:r>
      <w:r w:rsidR="009F1AAE" w:rsidRPr="007142E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ขอความร่วมมือกำนัน ผู้ใหญ่บ้าน ผู้ช่วยผู้ใหญ่บ้าน ข้าราชการหรือพนักงานส่วนท้องถิ่น</w:t>
      </w:r>
      <w:r w:rsidR="00EA3E0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12"/>
          <w:cs/>
        </w:rPr>
        <w:t>ที่ดำรงตำแหน่งในระดับปฏิบัติการขึ้นไปหรือเทียบเท่า เป็นผู้รับรองคนที่ 2 ในแบบรับรองสถานะของครัวเรือน</w:t>
      </w:r>
      <w:r w:rsidR="00EA3E05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</w:t>
      </w:r>
      <w:r w:rsidR="009F1AAE" w:rsidRPr="009F1AAE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9F1AAE" w:rsidRPr="00EA3E05">
        <w:rPr>
          <w:rFonts w:ascii="TH SarabunIT๙" w:hAnsi="TH SarabunIT๙" w:cs="TH SarabunIT๙" w:hint="cs"/>
          <w:color w:val="000000" w:themeColor="text1"/>
          <w:spacing w:val="-6"/>
          <w:cs/>
        </w:rPr>
        <w:t>(ดร.02) ตามระเบียบ</w:t>
      </w:r>
      <w:r w:rsidR="00EA3E05" w:rsidRPr="00EA3E05">
        <w:rPr>
          <w:rFonts w:ascii="TH SarabunIT๙" w:hAnsi="TH SarabunIT๙" w:cs="TH SarabunIT๙" w:hint="cs"/>
          <w:color w:val="000000" w:themeColor="text1"/>
          <w:spacing w:val="-6"/>
          <w:cs/>
        </w:rPr>
        <w:t>กรม</w:t>
      </w:r>
      <w:r w:rsidR="009F1AAE" w:rsidRPr="00EA3E05">
        <w:rPr>
          <w:rFonts w:ascii="TH SarabunIT๙" w:hAnsi="TH SarabunIT๙" w:cs="TH SarabunIT๙"/>
          <w:color w:val="000000" w:themeColor="text1"/>
          <w:spacing w:val="-6"/>
          <w:cs/>
        </w:rPr>
        <w:t>กิจการเด็กและเยาวชนว่าด้วยการจ่ายเงินอุดหนุนเพื่อการเลี้ยงดูเด็กแรกเกิด พ.ศ. 2562</w:t>
      </w:r>
    </w:p>
    <w:p w:rsidR="009F1AAE" w:rsidRPr="00D30E0B" w:rsidRDefault="002659B1" w:rsidP="009F1AAE">
      <w:pPr>
        <w:spacing w:line="233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>
        <w:rPr>
          <w:rFonts w:ascii="TH SarabunIT๙" w:hAnsi="TH SarabunIT๙" w:cs="TH SarabunIT๙" w:hint="cs"/>
          <w:color w:val="000000" w:themeColor="text1"/>
          <w:cs/>
        </w:rPr>
        <w:t>3.</w:t>
      </w:r>
      <w:r w:rsidR="009F1AA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F1AAE" w:rsidRPr="00A725C4">
        <w:rPr>
          <w:rFonts w:ascii="TH SarabunIT๙" w:hAnsi="TH SarabunIT๙" w:cs="TH SarabunIT๙" w:hint="cs"/>
          <w:color w:val="000000" w:themeColor="text1"/>
          <w:spacing w:val="-8"/>
          <w:cs/>
        </w:rPr>
        <w:t>ขอความร่วมมือ</w:t>
      </w:r>
      <w:r w:rsidR="00A725C4" w:rsidRPr="00A725C4">
        <w:rPr>
          <w:rFonts w:ascii="TH SarabunIT๙" w:hAnsi="TH SarabunIT๙" w:cs="TH SarabunIT๙" w:hint="cs"/>
          <w:color w:val="000000" w:themeColor="text1"/>
          <w:spacing w:val="-8"/>
          <w:cs/>
        </w:rPr>
        <w:t>องค์กรปกครองส่วนท้องถิ่น</w:t>
      </w:r>
      <w:r w:rsidR="009F1AAE" w:rsidRPr="00A725C4">
        <w:rPr>
          <w:rFonts w:ascii="TH SarabunIT๙" w:hAnsi="TH SarabunIT๙" w:cs="TH SarabunIT๙" w:hint="cs"/>
          <w:color w:val="000000" w:themeColor="text1"/>
          <w:spacing w:val="-8"/>
          <w:cs/>
        </w:rPr>
        <w:t>ดำเนินการรวบรวมและจัดส่งรายชื่อ</w:t>
      </w:r>
      <w:r w:rsidR="00D30E0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</w:t>
      </w:r>
      <w:r w:rsidR="003A083F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</w:t>
      </w:r>
      <w:r w:rsidR="00D30E0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</w:t>
      </w:r>
      <w:r w:rsidR="009F1AAE" w:rsidRPr="00A725C4">
        <w:rPr>
          <w:rFonts w:ascii="TH SarabunIT๙" w:hAnsi="TH SarabunIT๙" w:cs="TH SarabunIT๙" w:hint="cs"/>
          <w:color w:val="000000" w:themeColor="text1"/>
          <w:spacing w:val="-8"/>
          <w:cs/>
        </w:rPr>
        <w:t>เด็กแรกเกิด</w:t>
      </w:r>
      <w:r w:rsidR="009F1AAE">
        <w:rPr>
          <w:rFonts w:ascii="TH SarabunIT๙" w:hAnsi="TH SarabunIT๙" w:cs="TH SarabunIT๙" w:hint="cs"/>
          <w:color w:val="000000" w:themeColor="text1"/>
          <w:cs/>
        </w:rPr>
        <w:t>และผู้ปกครอง</w:t>
      </w:r>
      <w:r w:rsidR="009F1AAE" w:rsidRPr="00C126F7">
        <w:rPr>
          <w:rFonts w:ascii="TH SarabunIT๙" w:hAnsi="TH SarabunIT๙" w:cs="TH SarabunIT๙" w:hint="cs"/>
          <w:color w:val="000000" w:themeColor="text1"/>
          <w:spacing w:val="-8"/>
          <w:cs/>
        </w:rPr>
        <w:t>ที่ได้รับที่ได้รับเงินอุดหนุนเพื่อการเลี้ยงดูเด็กแรกเกิด ให้หน่วยบริการสาธารณสุข</w:t>
      </w:r>
      <w:r w:rsidR="00D30E0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</w:t>
      </w:r>
      <w:r w:rsidR="009F1AAE" w:rsidRPr="00D30E0B">
        <w:rPr>
          <w:rFonts w:ascii="TH SarabunIT๙" w:hAnsi="TH SarabunIT๙" w:cs="TH SarabunIT๙" w:hint="cs"/>
          <w:color w:val="000000" w:themeColor="text1"/>
          <w:spacing w:val="4"/>
          <w:cs/>
        </w:rPr>
        <w:t>ในพื้นที่เพื่อติดตามพัฒนาการเด็ก</w:t>
      </w:r>
    </w:p>
    <w:p w:rsidR="004D3684" w:rsidRPr="00BA7688" w:rsidRDefault="004D3684" w:rsidP="004D3684">
      <w:pPr>
        <w:spacing w:before="10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BA7688">
        <w:rPr>
          <w:rFonts w:ascii="TH SarabunPSK" w:hAnsi="TH SarabunPSK" w:cs="TH SarabunPSK"/>
          <w:color w:val="000000" w:themeColor="text1"/>
          <w:cs/>
          <w:lang w:val="th-TH"/>
        </w:rPr>
        <w:tab/>
      </w:r>
      <w:r w:rsidRPr="00BA7688"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จึงเรียนมาเพื่อพิจารณาดำเนินการต่อไป</w:t>
      </w:r>
    </w:p>
    <w:p w:rsidR="004D3684" w:rsidRPr="00BA7688" w:rsidRDefault="004D3684" w:rsidP="004D3684">
      <w:pPr>
        <w:tabs>
          <w:tab w:val="left" w:pos="4253"/>
        </w:tabs>
        <w:spacing w:before="100"/>
        <w:rPr>
          <w:rFonts w:ascii="TH SarabunPSK" w:hAnsi="TH SarabunPSK" w:cs="TH SarabunPSK"/>
          <w:color w:val="000000" w:themeColor="text1"/>
          <w:cs/>
        </w:rPr>
      </w:pPr>
      <w:r w:rsidRPr="00BA7688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</w:t>
      </w:r>
      <w:r w:rsidRPr="00BA7688">
        <w:rPr>
          <w:rFonts w:ascii="TH SarabunPSK" w:hAnsi="TH SarabunPSK" w:cs="TH SarabunPSK"/>
          <w:color w:val="000000" w:themeColor="text1"/>
          <w:sz w:val="16"/>
          <w:szCs w:val="16"/>
          <w:cs/>
        </w:rPr>
        <w:tab/>
      </w:r>
      <w:r w:rsidRPr="00BA7688">
        <w:rPr>
          <w:rFonts w:ascii="TH SarabunPSK" w:hAnsi="TH SarabunPSK" w:cs="TH SarabunPSK"/>
          <w:color w:val="000000" w:themeColor="text1"/>
          <w:sz w:val="16"/>
          <w:szCs w:val="16"/>
          <w:cs/>
        </w:rPr>
        <w:tab/>
      </w:r>
      <w:r w:rsidRPr="00BA7688">
        <w:rPr>
          <w:rFonts w:ascii="TH SarabunPSK" w:hAnsi="TH SarabunPSK" w:cs="TH SarabunPSK"/>
          <w:color w:val="000000" w:themeColor="text1"/>
          <w:cs/>
        </w:rPr>
        <w:t xml:space="preserve">  ขอแสดงความนับถือ</w:t>
      </w:r>
    </w:p>
    <w:p w:rsidR="004D3684" w:rsidRPr="0042333E" w:rsidRDefault="004D3684" w:rsidP="004D3684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:rsidR="004D3684" w:rsidRPr="0042333E" w:rsidRDefault="004D3684" w:rsidP="004D3684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</w:p>
    <w:p w:rsidR="00C126F7" w:rsidRPr="0042333E" w:rsidRDefault="00C126F7" w:rsidP="004D3684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  <w:bookmarkStart w:id="0" w:name="_GoBack"/>
      <w:bookmarkEnd w:id="0"/>
    </w:p>
    <w:p w:rsidR="004D3684" w:rsidRPr="0042333E" w:rsidRDefault="00A725C4" w:rsidP="004D3684">
      <w:pPr>
        <w:jc w:val="center"/>
        <w:outlineLvl w:val="0"/>
        <w:rPr>
          <w:rFonts w:ascii="TH SarabunPSK" w:hAnsi="TH SarabunPSK" w:cs="TH SarabunPSK"/>
          <w:color w:val="000000" w:themeColor="text1"/>
        </w:rPr>
      </w:pPr>
      <w:r w:rsidRPr="0042333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483898</wp:posOffset>
                </wp:positionV>
                <wp:extent cx="3776980" cy="794385"/>
                <wp:effectExtent l="0" t="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3684" w:rsidRDefault="004D3684" w:rsidP="004D368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4D3684" w:rsidRDefault="004D3684" w:rsidP="004D368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๐-๒๒๔๑-๙๐๐๐ ต่อ ๔๑๓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โทรสาร ต่อ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4103</w:t>
                            </w:r>
                          </w:p>
                          <w:p w:rsidR="004D3684" w:rsidRDefault="004D3684" w:rsidP="004D368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พีรณัฐ ประทุมชาติภักดี โทร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083-4209136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5pt;margin-top:38.1pt;width:297.4pt;height:6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" fillcolor="white [3201]" strokecolor="white [3212]" strokeweight=".5pt">
                <v:textbox>
                  <w:txbxContent>
                    <w:p w:rsidR="004D3684" w:rsidRDefault="004D3684" w:rsidP="004D368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4D3684" w:rsidRDefault="004D3684" w:rsidP="004D368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๐-๒๒๔๑-๙๐๐๐ ต่อ ๔๑๓</w:t>
                      </w: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โทรสาร ต่อ </w:t>
                      </w:r>
                      <w:r>
                        <w:rPr>
                          <w:rFonts w:ascii="TH SarabunIT๙" w:hAnsi="TH SarabunIT๙" w:cs="TH SarabunIT๙"/>
                        </w:rPr>
                        <w:t>4103</w:t>
                      </w:r>
                    </w:p>
                    <w:p w:rsidR="004D3684" w:rsidRDefault="004D3684" w:rsidP="004D368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พีรณัฐ ประทุมชาติภักดี โทร </w:t>
                      </w:r>
                      <w:r>
                        <w:rPr>
                          <w:rFonts w:ascii="TH SarabunIT๙" w:hAnsi="TH SarabunIT๙" w:cs="TH SarabunIT๙"/>
                        </w:rPr>
                        <w:t>083-4209136</w:t>
                      </w:r>
                    </w:p>
                  </w:txbxContent>
                </v:textbox>
              </v:shape>
            </w:pict>
          </mc:Fallback>
        </mc:AlternateContent>
      </w:r>
    </w:p>
    <w:p w:rsidR="00194141" w:rsidRPr="009A679B" w:rsidRDefault="00194141" w:rsidP="00194141">
      <w:pPr>
        <w:jc w:val="center"/>
        <w:rPr>
          <w:rFonts w:ascii="TH SarabunIT๙" w:hAnsi="TH SarabunIT๙" w:cs="TH SarabunIT๙"/>
          <w:color w:val="A6A6A6"/>
        </w:rPr>
      </w:pPr>
    </w:p>
    <w:sectPr w:rsidR="00194141" w:rsidRPr="009A679B" w:rsidSect="004D3684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25F8"/>
    <w:multiLevelType w:val="hybridMultilevel"/>
    <w:tmpl w:val="DD7C8D28"/>
    <w:lvl w:ilvl="0" w:tplc="C520D422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DE4AC4"/>
    <w:multiLevelType w:val="hybridMultilevel"/>
    <w:tmpl w:val="B260BBB8"/>
    <w:lvl w:ilvl="0" w:tplc="347A7EE6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4"/>
    <w:rsid w:val="00002A77"/>
    <w:rsid w:val="00044D45"/>
    <w:rsid w:val="00062E14"/>
    <w:rsid w:val="00067B55"/>
    <w:rsid w:val="00087C9B"/>
    <w:rsid w:val="00124811"/>
    <w:rsid w:val="00137E0F"/>
    <w:rsid w:val="00194141"/>
    <w:rsid w:val="001A2BBB"/>
    <w:rsid w:val="001D6840"/>
    <w:rsid w:val="001E6F1E"/>
    <w:rsid w:val="001F113A"/>
    <w:rsid w:val="00234588"/>
    <w:rsid w:val="0024361D"/>
    <w:rsid w:val="002570DA"/>
    <w:rsid w:val="002576C3"/>
    <w:rsid w:val="002659B1"/>
    <w:rsid w:val="00282F01"/>
    <w:rsid w:val="002C533B"/>
    <w:rsid w:val="002E7011"/>
    <w:rsid w:val="0031470C"/>
    <w:rsid w:val="00320B0A"/>
    <w:rsid w:val="00363AF0"/>
    <w:rsid w:val="00366A22"/>
    <w:rsid w:val="003A083F"/>
    <w:rsid w:val="00413756"/>
    <w:rsid w:val="00421D11"/>
    <w:rsid w:val="0042333E"/>
    <w:rsid w:val="00456B6A"/>
    <w:rsid w:val="00462279"/>
    <w:rsid w:val="00497401"/>
    <w:rsid w:val="004D3684"/>
    <w:rsid w:val="004E65AD"/>
    <w:rsid w:val="00593B1B"/>
    <w:rsid w:val="005B1B13"/>
    <w:rsid w:val="005F09B2"/>
    <w:rsid w:val="005F6CA1"/>
    <w:rsid w:val="006237E7"/>
    <w:rsid w:val="006313DF"/>
    <w:rsid w:val="00647CCA"/>
    <w:rsid w:val="00666537"/>
    <w:rsid w:val="006A7025"/>
    <w:rsid w:val="006C2C6C"/>
    <w:rsid w:val="007042E2"/>
    <w:rsid w:val="00713B57"/>
    <w:rsid w:val="007142EB"/>
    <w:rsid w:val="00716DF5"/>
    <w:rsid w:val="00774379"/>
    <w:rsid w:val="007B4F61"/>
    <w:rsid w:val="007F4508"/>
    <w:rsid w:val="008154E0"/>
    <w:rsid w:val="00850A13"/>
    <w:rsid w:val="0087423F"/>
    <w:rsid w:val="0087568B"/>
    <w:rsid w:val="00881A0B"/>
    <w:rsid w:val="008902E9"/>
    <w:rsid w:val="008B2075"/>
    <w:rsid w:val="008B67CD"/>
    <w:rsid w:val="00932877"/>
    <w:rsid w:val="009362B2"/>
    <w:rsid w:val="00941E4A"/>
    <w:rsid w:val="00943E98"/>
    <w:rsid w:val="009A4CC1"/>
    <w:rsid w:val="009C5A7A"/>
    <w:rsid w:val="009C7AF7"/>
    <w:rsid w:val="009E5001"/>
    <w:rsid w:val="009F1AAE"/>
    <w:rsid w:val="00A36F70"/>
    <w:rsid w:val="00A42DFA"/>
    <w:rsid w:val="00A725C4"/>
    <w:rsid w:val="00AB07B4"/>
    <w:rsid w:val="00B02D4E"/>
    <w:rsid w:val="00B44101"/>
    <w:rsid w:val="00B54426"/>
    <w:rsid w:val="00B55B82"/>
    <w:rsid w:val="00B6523E"/>
    <w:rsid w:val="00BA7688"/>
    <w:rsid w:val="00BB676A"/>
    <w:rsid w:val="00BF5BF8"/>
    <w:rsid w:val="00C126F7"/>
    <w:rsid w:val="00C20FF7"/>
    <w:rsid w:val="00C6444B"/>
    <w:rsid w:val="00C766CB"/>
    <w:rsid w:val="00CF017C"/>
    <w:rsid w:val="00CF451F"/>
    <w:rsid w:val="00D062BD"/>
    <w:rsid w:val="00D12876"/>
    <w:rsid w:val="00D30E0B"/>
    <w:rsid w:val="00D4527E"/>
    <w:rsid w:val="00D54716"/>
    <w:rsid w:val="00D60470"/>
    <w:rsid w:val="00DC5361"/>
    <w:rsid w:val="00E31D30"/>
    <w:rsid w:val="00E35171"/>
    <w:rsid w:val="00E54F1B"/>
    <w:rsid w:val="00E879BB"/>
    <w:rsid w:val="00EA3E05"/>
    <w:rsid w:val="00EE2333"/>
    <w:rsid w:val="00F06A6F"/>
    <w:rsid w:val="00F125CD"/>
    <w:rsid w:val="00F6703C"/>
    <w:rsid w:val="00F67E0A"/>
    <w:rsid w:val="00F777E3"/>
    <w:rsid w:val="00F96C0F"/>
    <w:rsid w:val="00FC11DA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74337E"/>
  <w15:chartTrackingRefBased/>
  <w15:docId w15:val="{CB1911FF-67B3-47CD-BD27-4AA17FE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02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3684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4D3684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semiHidden/>
    <w:unhideWhenUsed/>
    <w:rsid w:val="004D3684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4D3684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List Paragraph"/>
    <w:basedOn w:val="a"/>
    <w:uiPriority w:val="34"/>
    <w:qFormat/>
    <w:rsid w:val="001F113A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87423F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423F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729-2B74-43DE-B56C-6DCB3CD6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136</cp:revision>
  <cp:lastPrinted>2019-09-09T03:20:00Z</cp:lastPrinted>
  <dcterms:created xsi:type="dcterms:W3CDTF">2019-09-03T08:54:00Z</dcterms:created>
  <dcterms:modified xsi:type="dcterms:W3CDTF">2019-09-17T06:40:00Z</dcterms:modified>
</cp:coreProperties>
</file>