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FA" w:rsidRPr="00901812" w:rsidRDefault="0006073E" w:rsidP="00BF79FA">
      <w:pPr>
        <w:spacing w:after="0"/>
        <w:jc w:val="center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90181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แนวทางการ</w:t>
      </w:r>
      <w:r w:rsidRPr="00901812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ดำเนิน</w:t>
      </w:r>
      <w:r w:rsidR="00D8591A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การ</w:t>
      </w:r>
      <w:r w:rsidRPr="0090181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โครงการส่งเสริมการเรียนรู้เด็กปฐมวัย ท้องถิ่นไทย ผ่านการเล่น</w:t>
      </w:r>
    </w:p>
    <w:p w:rsidR="00901812" w:rsidRPr="00901812" w:rsidRDefault="00D11B3A" w:rsidP="00BF79FA">
      <w:pPr>
        <w:spacing w:after="0"/>
        <w:jc w:val="center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ประจำปีงบประมาณ พ.ศ. 2564</w:t>
      </w:r>
    </w:p>
    <w:p w:rsidR="0006073E" w:rsidRPr="0006073E" w:rsidRDefault="0006073E" w:rsidP="0006073E">
      <w:pPr>
        <w:spacing w:after="0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6073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………………………….</w:t>
      </w:r>
    </w:p>
    <w:p w:rsidR="0006073E" w:rsidRPr="008768A2" w:rsidRDefault="0006073E" w:rsidP="0016532C">
      <w:pPr>
        <w:spacing w:after="0"/>
        <w:jc w:val="thaiDistribute"/>
        <w:rPr>
          <w:rFonts w:ascii="TH SarabunIT๙" w:eastAsia="Angsana New" w:hAnsi="TH SarabunIT๙" w:cs="TH SarabunIT๙"/>
          <w:sz w:val="12"/>
          <w:szCs w:val="12"/>
        </w:rPr>
      </w:pPr>
    </w:p>
    <w:p w:rsidR="00D8591A" w:rsidRPr="00053802" w:rsidRDefault="00ED4C15" w:rsidP="00053802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ED4C1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D4C1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1. </w:t>
      </w:r>
      <w:r w:rsidRPr="00ED4C15">
        <w:rPr>
          <w:rFonts w:ascii="TH SarabunIT๙" w:eastAsia="Angsana New" w:hAnsi="TH SarabunIT๙" w:cs="TH SarabunIT๙"/>
          <w:sz w:val="32"/>
          <w:szCs w:val="32"/>
          <w:cs/>
        </w:rPr>
        <w:t>งบประมาณ</w:t>
      </w:r>
      <w:r w:rsidR="00383984">
        <w:rPr>
          <w:rFonts w:ascii="TH SarabunIT๙" w:eastAsia="Angsana New" w:hAnsi="TH SarabunIT๙" w:cs="TH SarabunIT๙" w:hint="cs"/>
          <w:sz w:val="32"/>
          <w:szCs w:val="32"/>
          <w:cs/>
        </w:rPr>
        <w:t>ตาม</w:t>
      </w:r>
      <w:r w:rsidRPr="00ED4C15">
        <w:rPr>
          <w:rFonts w:ascii="TH SarabunIT๙" w:eastAsia="Angsana New" w:hAnsi="TH SarabunIT๙" w:cs="TH SarabunIT๙"/>
          <w:sz w:val="32"/>
          <w:szCs w:val="32"/>
          <w:cs/>
        </w:rPr>
        <w:t>โครงการส่งเสริมการเรียนรู้เด็กปฐมวัย ท้องถิ่นไทย ผ่านการเล่น</w:t>
      </w:r>
      <w:r w:rsidR="00D11B3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ประจำปีงบประมาณ พ.ศ. 2564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83984">
        <w:rPr>
          <w:rFonts w:ascii="TH SarabunIT๙" w:eastAsia="Angsana New" w:hAnsi="TH SarabunIT๙" w:cs="TH SarabunIT๙" w:hint="cs"/>
          <w:sz w:val="32"/>
          <w:szCs w:val="32"/>
          <w:cs/>
        </w:rPr>
        <w:t>ที่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งค์กรปกครองส่วนท้องถิ่นที่มีความประสงค์จะขอรับการสนับสนุนงบประมาณจากกรมส่งเสริมการปกครองท้องถิ่น</w:t>
      </w:r>
      <w:r w:rsidR="003839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83984" w:rsidRPr="0005380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จะเป็นงบประมาณที่ใช้สำหรับการจัดซื้อและจัดหาวัสดุที่ใช้ในการสร้างสนามเด็กเล่นสร้างปัญญา ตามแบบฐานการเล่นของสนามเด็กเล่นสร้างปัญญาที่กรมส่งเสริม</w:t>
      </w:r>
      <w:r w:rsidR="0005380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383984" w:rsidRPr="0005380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การปกครอง</w:t>
      </w:r>
      <w:r w:rsidR="00383984" w:rsidRPr="00053802">
        <w:rPr>
          <w:rFonts w:ascii="TH SarabunIT๙" w:eastAsia="Angsana New" w:hAnsi="TH SarabunIT๙" w:cs="TH SarabunIT๙" w:hint="cs"/>
          <w:b/>
          <w:bCs/>
          <w:spacing w:val="-6"/>
          <w:sz w:val="32"/>
          <w:szCs w:val="32"/>
          <w:cs/>
        </w:rPr>
        <w:t>ท้องถิ่นกำหนดเท่านั้น</w:t>
      </w:r>
      <w:r w:rsidRPr="00053802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</w:t>
      </w:r>
      <w:r w:rsidR="00383984" w:rsidRPr="00053802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และเมื่อองค์กรปกครองส่วนท้องถิ่นจัดซื้อและจัดหาวัสดุที่ใช้ในการสร้างสนาม</w:t>
      </w:r>
      <w:r w:rsidR="00053802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 </w:t>
      </w:r>
      <w:r w:rsidR="00383984" w:rsidRPr="00053802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เด็กเล่นแล้ว</w:t>
      </w:r>
      <w:r w:rsidR="003839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ต้องดำเนินการสร้างสนามเด็กเล่นสร้างปัญญาในพื้นที่ศูนย์พัฒนาเด็กเล็กที่ขอรับการสนับสนุนงบประมาณให้แล้วเสร็จ</w:t>
      </w:r>
      <w:r w:rsidR="0005380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โดยใช้</w:t>
      </w:r>
      <w:bookmarkStart w:id="0" w:name="_GoBack"/>
      <w:bookmarkEnd w:id="0"/>
      <w:r w:rsidR="00053802" w:rsidRPr="00053802">
        <w:rPr>
          <w:rFonts w:ascii="TH SarabunIT๙" w:eastAsia="Angsana New" w:hAnsi="TH SarabunIT๙" w:cs="TH SarabunIT๙"/>
          <w:sz w:val="32"/>
          <w:szCs w:val="32"/>
          <w:cs/>
        </w:rPr>
        <w:t>การมีส่วนร่วมของชุมชน</w:t>
      </w:r>
      <w:r w:rsidR="00053802">
        <w:rPr>
          <w:rFonts w:ascii="TH SarabunIT๙" w:eastAsia="Angsana New" w:hAnsi="TH SarabunIT๙" w:cs="TH SarabunIT๙" w:hint="cs"/>
          <w:sz w:val="32"/>
          <w:szCs w:val="32"/>
          <w:cs/>
        </w:rPr>
        <w:t>ท้องถิ่น ตามหลัก “บวร” (บ้าน วัด โรงเรียน)          ในการ</w:t>
      </w:r>
      <w:r w:rsidR="00053802" w:rsidRPr="00053802">
        <w:rPr>
          <w:rFonts w:ascii="TH SarabunIT๙" w:eastAsia="Angsana New" w:hAnsi="TH SarabunIT๙" w:cs="TH SarabunIT๙"/>
          <w:sz w:val="32"/>
          <w:szCs w:val="32"/>
          <w:cs/>
        </w:rPr>
        <w:t>ดำเนินการ</w:t>
      </w:r>
      <w:r w:rsidR="00053802">
        <w:rPr>
          <w:rFonts w:ascii="TH SarabunIT๙" w:eastAsia="Angsana New" w:hAnsi="TH SarabunIT๙" w:cs="TH SarabunIT๙" w:hint="cs"/>
          <w:sz w:val="32"/>
          <w:szCs w:val="32"/>
          <w:cs/>
        </w:rPr>
        <w:t>สร้างสนามเด็กเล่นสร้างปัญญา</w:t>
      </w:r>
    </w:p>
    <w:p w:rsidR="00F959CC" w:rsidRDefault="0087312F" w:rsidP="0087312F">
      <w:pPr>
        <w:spacing w:after="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F959CC">
        <w:rPr>
          <w:rFonts w:ascii="TH SarabunIT๙" w:eastAsia="Angsana New" w:hAnsi="TH SarabunIT๙" w:cs="TH SarabunIT๙" w:hint="cs"/>
          <w:sz w:val="32"/>
          <w:szCs w:val="32"/>
          <w:cs/>
        </w:rPr>
        <w:t>. องค์กรปกครองส่วนท้องถิ่นศึกษา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และศูนย์พัฒนาเด็กเล็กที่มีความประสงค์ขอรับการสนับสนุนงบประมาณรายการดังกล่าว ต้อง</w:t>
      </w:r>
      <w:r w:rsidR="00F959C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ทำความเข้าใจรายละเอียด และแนวคิดในการสร้างสนามเด็กเล่นสร้างปัญญา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โดยสามารถศึกษาได้จาก</w:t>
      </w:r>
      <w:r w:rsidR="001E3B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เอกสารและช่องทางสื่อออนไลน์ </w:t>
      </w:r>
      <w:r w:rsidR="00F959CC">
        <w:rPr>
          <w:rFonts w:ascii="TH SarabunIT๙" w:eastAsia="Angsana New" w:hAnsi="TH SarabunIT๙" w:cs="TH SarabunIT๙" w:hint="cs"/>
          <w:sz w:val="32"/>
          <w:szCs w:val="32"/>
          <w:cs/>
        </w:rPr>
        <w:t>ดังนี้</w:t>
      </w:r>
    </w:p>
    <w:p w:rsidR="006A2C1F" w:rsidRDefault="006A2C1F" w:rsidP="00F959CC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="0087312F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แบบ</w:t>
      </w:r>
      <w:r w:rsidR="0087312F">
        <w:rPr>
          <w:rFonts w:ascii="TH SarabunIT๙" w:eastAsia="Angsana New" w:hAnsi="TH SarabunIT๙" w:cs="TH SarabunIT๙" w:hint="cs"/>
          <w:sz w:val="32"/>
          <w:szCs w:val="32"/>
          <w:cs/>
        </w:rPr>
        <w:t>ฐานการเล่นของ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สนามเด็กเล็กสร้างปัญญา ฐานที่ 1</w:t>
      </w:r>
      <w:r w:rsidR="0087312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  <w:r w:rsidR="0087312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="00F45FA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F959CC" w:rsidRDefault="00F959CC" w:rsidP="00F959CC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1E3B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87312F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="006A2C1F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คู่</w:t>
      </w:r>
      <w:r w:rsidR="00EE5B1B">
        <w:rPr>
          <w:rFonts w:ascii="TH SarabunIT๙" w:eastAsia="Angsana New" w:hAnsi="TH SarabunIT๙" w:cs="TH SarabunIT๙" w:hint="cs"/>
          <w:sz w:val="32"/>
          <w:szCs w:val="32"/>
          <w:cs/>
        </w:rPr>
        <w:t>มือสร้างการเล่นตามพ่อวิธีสร้างลูกจากทารก</w:t>
      </w:r>
      <w:r w:rsidR="001E3BF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3BF8">
        <w:rPr>
          <w:rFonts w:ascii="TH SarabunIT๙" w:eastAsia="Angsana New" w:hAnsi="TH SarabunIT๙" w:cs="TH SarabunIT๙" w:hint="cs"/>
          <w:sz w:val="32"/>
          <w:szCs w:val="32"/>
          <w:cs/>
        </w:rPr>
        <w:t>โดยนาย</w:t>
      </w:r>
      <w:proofErr w:type="spellStart"/>
      <w:r w:rsidR="001E3BF8">
        <w:rPr>
          <w:rFonts w:ascii="TH SarabunIT๙" w:eastAsia="Angsana New" w:hAnsi="TH SarabunIT๙" w:cs="TH SarabunIT๙" w:hint="cs"/>
          <w:sz w:val="32"/>
          <w:szCs w:val="32"/>
          <w:cs/>
        </w:rPr>
        <w:t>ดิส</w:t>
      </w:r>
      <w:proofErr w:type="spellEnd"/>
      <w:r w:rsidR="001E3BF8">
        <w:rPr>
          <w:rFonts w:ascii="TH SarabunIT๙" w:eastAsia="Angsana New" w:hAnsi="TH SarabunIT๙" w:cs="TH SarabunIT๙" w:hint="cs"/>
          <w:sz w:val="32"/>
          <w:szCs w:val="32"/>
          <w:cs/>
        </w:rPr>
        <w:t>สกร  กุนธร ประธานมูลนิธิ     สนามเด็กเล็กสร้างปัญญา</w:t>
      </w:r>
    </w:p>
    <w:p w:rsidR="00F45FA1" w:rsidRDefault="00F45FA1" w:rsidP="00F959CC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87312F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.3 </w:t>
      </w:r>
      <w:r w:rsidR="00F94327">
        <w:rPr>
          <w:rFonts w:ascii="TH SarabunIT๙" w:eastAsia="Angsana New" w:hAnsi="TH SarabunIT๙" w:cs="TH SarabunIT๙" w:hint="cs"/>
          <w:sz w:val="32"/>
          <w:szCs w:val="32"/>
          <w:cs/>
        </w:rPr>
        <w:t>ตัวอย่างรายการวัสดุสำหรับใช้ในการสร้างสนามเด็กเล่นสร้างปัญญา ฐานที่ 1-4</w:t>
      </w:r>
    </w:p>
    <w:p w:rsidR="001E3BF8" w:rsidRPr="00F959CC" w:rsidRDefault="001E3BF8" w:rsidP="001E3BF8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F943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87312F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F94327">
        <w:rPr>
          <w:rFonts w:ascii="TH SarabunIT๙" w:eastAsia="Angsana New" w:hAnsi="TH SarabunIT๙" w:cs="TH SarabunIT๙" w:hint="cs"/>
          <w:sz w:val="32"/>
          <w:szCs w:val="32"/>
          <w:cs/>
        </w:rPr>
        <w:t>.4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รายชื่อ</w:t>
      </w:r>
      <w:r w:rsidRPr="00EE5B1B">
        <w:rPr>
          <w:rFonts w:ascii="TH SarabunIT๙" w:eastAsia="Angsana New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ที่</w:t>
      </w:r>
      <w:r w:rsidRPr="00EE5B1B">
        <w:rPr>
          <w:rFonts w:ascii="TH SarabunIT๙" w:eastAsia="Angsana New" w:hAnsi="TH SarabunIT๙" w:cs="TH SarabunIT๙"/>
          <w:sz w:val="32"/>
          <w:szCs w:val="32"/>
          <w:cs/>
        </w:rPr>
        <w:t>มูลนิธิสนามเด็กเล่นสร้างปัญญาได้ร่วมออกแบบและก่อสร้างสนามเด็กเล่นสร้างปัญญา โดยองค์กรปกครองส่วนท้องถิ่นสามารถ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สอบถามหรือ</w:t>
      </w:r>
      <w:r w:rsidRPr="00EE5B1B">
        <w:rPr>
          <w:rFonts w:ascii="TH SarabunIT๙" w:eastAsia="Angsana New" w:hAnsi="TH SarabunIT๙" w:cs="TH SarabunIT๙"/>
          <w:sz w:val="32"/>
          <w:szCs w:val="32"/>
          <w:cs/>
        </w:rPr>
        <w:t>ศึกษาดูงานสนามเด็กเล่นสร้างปัญญา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ดังกล่าว</w:t>
      </w:r>
      <w:r w:rsidRPr="00EE5B1B">
        <w:rPr>
          <w:rFonts w:ascii="TH SarabunIT๙" w:eastAsia="Angsana New" w:hAnsi="TH SarabunIT๙" w:cs="TH SarabunIT๙"/>
          <w:sz w:val="32"/>
          <w:szCs w:val="32"/>
          <w:cs/>
        </w:rPr>
        <w:t>ได้</w:t>
      </w:r>
    </w:p>
    <w:p w:rsidR="00EE5B1B" w:rsidRDefault="00EE5B1B" w:rsidP="00EE5B1B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1E3B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87312F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="00F94327">
        <w:rPr>
          <w:rFonts w:ascii="TH SarabunIT๙" w:eastAsia="Angsana New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EE5B1B">
        <w:rPr>
          <w:rFonts w:ascii="TH SarabunIT๙" w:eastAsia="Angsana New" w:hAnsi="TH SarabunIT๙" w:cs="TH SarabunIT๙"/>
          <w:sz w:val="32"/>
          <w:szCs w:val="32"/>
          <w:cs/>
        </w:rPr>
        <w:t>เพจ</w:t>
      </w:r>
      <w:r w:rsidRPr="00EE5B1B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proofErr w:type="spellStart"/>
      <w:r w:rsidRPr="00EE5B1B">
        <w:rPr>
          <w:rFonts w:ascii="TH SarabunIT๙" w:eastAsia="Angsana New" w:hAnsi="TH SarabunIT๙" w:cs="TH SarabunIT๙"/>
          <w:sz w:val="32"/>
          <w:szCs w:val="32"/>
        </w:rPr>
        <w:t>facebook</w:t>
      </w:r>
      <w:proofErr w:type="spellEnd"/>
      <w:r w:rsidRPr="00EE5B1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: </w:t>
      </w:r>
      <w:r w:rsidRPr="00EE5B1B">
        <w:rPr>
          <w:rFonts w:ascii="TH SarabunIT๙" w:eastAsia="Angsana New" w:hAnsi="TH SarabunIT๙" w:cs="TH SarabunIT๙"/>
          <w:sz w:val="32"/>
          <w:szCs w:val="32"/>
          <w:cs/>
        </w:rPr>
        <w:t xml:space="preserve">มูลนิธิสนามเด็กเล่นสร้างปัญญา </w:t>
      </w:r>
    </w:p>
    <w:p w:rsidR="00EE5B1B" w:rsidRDefault="00EE5B1B" w:rsidP="00EE5B1B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1E3B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87312F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="00F94327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กลุ่ม </w:t>
      </w:r>
      <w:proofErr w:type="spellStart"/>
      <w:r w:rsidRPr="00EE5B1B">
        <w:rPr>
          <w:rFonts w:ascii="TH SarabunIT๙" w:eastAsia="Angsana New" w:hAnsi="TH SarabunIT๙" w:cs="TH SarabunIT๙"/>
          <w:sz w:val="32"/>
          <w:szCs w:val="32"/>
        </w:rPr>
        <w:t>facebook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สนามเด็กเล่นสร้างปัญญาโดยท้องถิ่น</w:t>
      </w:r>
    </w:p>
    <w:p w:rsidR="005A527C" w:rsidRPr="005A527C" w:rsidRDefault="0090002F" w:rsidP="0090002F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9000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* เอกสารข้อ </w:t>
      </w:r>
      <w:r w:rsidR="0087312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</w:t>
      </w:r>
      <w:r w:rsidRPr="009000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.1 – </w:t>
      </w:r>
      <w:r w:rsidR="0087312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</w:t>
      </w:r>
      <w:r w:rsidRPr="009000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.4</w:t>
      </w:r>
      <w:r w:rsidRPr="0090002F">
        <w:rPr>
          <w:rFonts w:ascii="TH SarabunIT๙" w:eastAsia="Angsana New" w:hAnsi="TH SarabunIT๙" w:cs="TH SarabunIT๙"/>
          <w:sz w:val="32"/>
          <w:szCs w:val="32"/>
          <w:cs/>
        </w:rPr>
        <w:t xml:space="preserve"> องค์กรปกครองส่วนท้องถิ่นสามารถดาวน์โหลดเอกสารดังกล่าวได้</w:t>
      </w:r>
      <w:r w:rsidR="0059633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จาก </w:t>
      </w:r>
      <w:r w:rsidR="00596332">
        <w:rPr>
          <w:rFonts w:ascii="TH SarabunIT๙" w:eastAsia="Angsana New" w:hAnsi="TH SarabunIT๙" w:cs="TH SarabunIT๙"/>
          <w:sz w:val="32"/>
          <w:szCs w:val="32"/>
        </w:rPr>
        <w:t>QR Code</w:t>
      </w:r>
      <w:r w:rsidR="005A527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5A527C">
        <w:rPr>
          <w:rFonts w:ascii="TH SarabunIT๙" w:eastAsia="Angsana New" w:hAnsi="TH SarabunIT๙" w:cs="TH SarabunIT๙" w:hint="cs"/>
          <w:sz w:val="32"/>
          <w:szCs w:val="32"/>
          <w:cs/>
        </w:rPr>
        <w:t>ด้านล่าง</w:t>
      </w:r>
    </w:p>
    <w:p w:rsidR="00596332" w:rsidRPr="0090002F" w:rsidRDefault="005A527C" w:rsidP="00D50351">
      <w:pPr>
        <w:spacing w:after="0"/>
        <w:jc w:val="right"/>
        <w:rPr>
          <w:rFonts w:ascii="TH SarabunIT๙" w:eastAsia="Angsana New" w:hAnsi="TH SarabunIT๙" w:cs="TH SarabunIT๙"/>
          <w:sz w:val="32"/>
          <w:szCs w:val="32"/>
          <w:cs/>
        </w:rPr>
      </w:pPr>
      <w:r w:rsidRPr="005A527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455295</wp:posOffset>
                </wp:positionV>
                <wp:extent cx="1409700" cy="1404620"/>
                <wp:effectExtent l="0" t="0" r="0" b="889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27C" w:rsidRPr="005A527C" w:rsidRDefault="005A527C" w:rsidP="005A527C">
                            <w:pPr>
                              <w:spacing w:after="0"/>
                              <w:jc w:val="thaiDistribute"/>
                              <w:rPr>
                                <w:rFonts w:ascii="TH SarabunIT๙" w:eastAsia="Angsana New" w:hAnsi="TH SarabunIT๙" w:cs="TH SarabunIT๙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A527C">
                              <w:rPr>
                                <w:rFonts w:ascii="TH SarabunIT๙" w:eastAsia="Angsana New" w:hAnsi="TH SarabunIT๙" w:cs="TH SarabunIT๙"/>
                                <w:sz w:val="40"/>
                                <w:szCs w:val="40"/>
                              </w:rPr>
                              <w:t>goo</w:t>
                            </w:r>
                            <w:r w:rsidRPr="005A527C">
                              <w:rPr>
                                <w:rFonts w:ascii="TH SarabunIT๙" w:eastAsia="Angsana New" w:hAnsi="TH SarabunIT๙" w:cs="TH SarabunIT๙"/>
                                <w:sz w:val="40"/>
                                <w:szCs w:val="40"/>
                                <w:cs/>
                              </w:rPr>
                              <w:t>.</w:t>
                            </w:r>
                            <w:proofErr w:type="spellStart"/>
                            <w:r w:rsidRPr="005A527C">
                              <w:rPr>
                                <w:rFonts w:ascii="TH SarabunIT๙" w:eastAsia="Angsana New" w:hAnsi="TH SarabunIT๙" w:cs="TH SarabunIT๙"/>
                                <w:sz w:val="40"/>
                                <w:szCs w:val="40"/>
                              </w:rPr>
                              <w:t>gl</w:t>
                            </w:r>
                            <w:proofErr w:type="spellEnd"/>
                            <w:r w:rsidRPr="005A527C">
                              <w:rPr>
                                <w:rFonts w:ascii="TH SarabunIT๙" w:eastAsia="Angsana New" w:hAnsi="TH SarabunIT๙" w:cs="TH SarabunIT๙"/>
                                <w:sz w:val="40"/>
                                <w:szCs w:val="40"/>
                                <w:cs/>
                              </w:rPr>
                              <w:t>/</w:t>
                            </w:r>
                            <w:proofErr w:type="spellStart"/>
                            <w:r w:rsidRPr="005A527C">
                              <w:rPr>
                                <w:rFonts w:ascii="TH SarabunIT๙" w:eastAsia="Angsana New" w:hAnsi="TH SarabunIT๙" w:cs="TH SarabunIT๙"/>
                                <w:sz w:val="40"/>
                                <w:szCs w:val="40"/>
                              </w:rPr>
                              <w:t>NQNneL</w:t>
                            </w:r>
                            <w:proofErr w:type="spellEnd"/>
                            <w:proofErr w:type="gramEnd"/>
                          </w:p>
                          <w:p w:rsidR="005A527C" w:rsidRDefault="005A527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73.95pt;margin-top:35.85pt;width:11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" stroked="f">
                <v:textbox style="mso-fit-shape-to-text:t">
                  <w:txbxContent>
                    <w:p w:rsidR="005A527C" w:rsidRPr="005A527C" w:rsidRDefault="005A527C" w:rsidP="005A527C">
                      <w:pPr>
                        <w:spacing w:after="0"/>
                        <w:jc w:val="thaiDistribute"/>
                        <w:rPr>
                          <w:rFonts w:ascii="TH SarabunIT๙" w:eastAsia="Angsana New" w:hAnsi="TH SarabunIT๙" w:cs="TH SarabunIT๙"/>
                          <w:sz w:val="40"/>
                          <w:szCs w:val="40"/>
                        </w:rPr>
                      </w:pPr>
                      <w:proofErr w:type="gramStart"/>
                      <w:r w:rsidRPr="005A527C">
                        <w:rPr>
                          <w:rFonts w:ascii="TH SarabunIT๙" w:eastAsia="Angsana New" w:hAnsi="TH SarabunIT๙" w:cs="TH SarabunIT๙"/>
                          <w:sz w:val="40"/>
                          <w:szCs w:val="40"/>
                        </w:rPr>
                        <w:t>goo</w:t>
                      </w:r>
                      <w:r w:rsidRPr="005A527C">
                        <w:rPr>
                          <w:rFonts w:ascii="TH SarabunIT๙" w:eastAsia="Angsana New" w:hAnsi="TH SarabunIT๙" w:cs="TH SarabunIT๙"/>
                          <w:sz w:val="40"/>
                          <w:szCs w:val="40"/>
                          <w:cs/>
                        </w:rPr>
                        <w:t>.</w:t>
                      </w:r>
                      <w:proofErr w:type="spellStart"/>
                      <w:r w:rsidRPr="005A527C">
                        <w:rPr>
                          <w:rFonts w:ascii="TH SarabunIT๙" w:eastAsia="Angsana New" w:hAnsi="TH SarabunIT๙" w:cs="TH SarabunIT๙"/>
                          <w:sz w:val="40"/>
                          <w:szCs w:val="40"/>
                        </w:rPr>
                        <w:t>gl</w:t>
                      </w:r>
                      <w:proofErr w:type="spellEnd"/>
                      <w:r w:rsidRPr="005A527C">
                        <w:rPr>
                          <w:rFonts w:ascii="TH SarabunIT๙" w:eastAsia="Angsana New" w:hAnsi="TH SarabunIT๙" w:cs="TH SarabunIT๙"/>
                          <w:sz w:val="40"/>
                          <w:szCs w:val="40"/>
                          <w:cs/>
                        </w:rPr>
                        <w:t>/</w:t>
                      </w:r>
                      <w:proofErr w:type="spellStart"/>
                      <w:r w:rsidRPr="005A527C">
                        <w:rPr>
                          <w:rFonts w:ascii="TH SarabunIT๙" w:eastAsia="Angsana New" w:hAnsi="TH SarabunIT๙" w:cs="TH SarabunIT๙"/>
                          <w:sz w:val="40"/>
                          <w:szCs w:val="40"/>
                        </w:rPr>
                        <w:t>NQNneL</w:t>
                      </w:r>
                      <w:proofErr w:type="spellEnd"/>
                      <w:proofErr w:type="gramEnd"/>
                    </w:p>
                    <w:p w:rsidR="005A527C" w:rsidRDefault="005A527C"/>
                  </w:txbxContent>
                </v:textbox>
                <w10:wrap type="square"/>
              </v:shape>
            </w:pict>
          </mc:Fallback>
        </mc:AlternateContent>
      </w:r>
      <w:r w:rsidR="00596332" w:rsidRPr="00596332">
        <w:rPr>
          <w:rFonts w:ascii="TH SarabunIT๙" w:eastAsia="Angsana New" w:hAnsi="TH SarabunIT๙" w:cs="TH SarabunIT๙"/>
          <w:noProof/>
          <w:sz w:val="32"/>
          <w:szCs w:val="32"/>
        </w:rPr>
        <w:drawing>
          <wp:inline distT="0" distB="0" distL="0" distR="0">
            <wp:extent cx="1562100" cy="1439724"/>
            <wp:effectExtent l="0" t="0" r="0" b="8255"/>
            <wp:docPr id="1" name="รูปภาพ 1" descr="D:\01กพนด\08 สสส.(สนามเด็กเล่นสร้างปัญญา)\02จัดสรรงบ 500 แห่ง\เอกสารประกอบการจัดสรรงบ 500 แห่ง\QR โค้ด\สนนามเด็กเล่นสร้างปัญญา (รวม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กพนด\08 สสส.(สนามเด็กเล่นสร้างปัญญา)\02จัดสรรงบ 500 แห่ง\เอกสารประกอบการจัดสรรงบ 500 แห่ง\QR โค้ด\สนนามเด็กเล่นสร้างปัญญา (รวม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93" cy="144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12F" w:rsidRPr="0087312F" w:rsidRDefault="00F959CC" w:rsidP="008731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01CF7">
        <w:rPr>
          <w:rFonts w:ascii="TH SarabunIT๙" w:hAnsi="TH SarabunIT๙" w:cs="TH SarabunIT๙"/>
          <w:sz w:val="32"/>
          <w:szCs w:val="32"/>
          <w:cs/>
        </w:rPr>
        <w:tab/>
      </w:r>
      <w:r w:rsidR="0087312F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87312F" w:rsidRPr="0087312F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องค์กรปกครองส่วนท้องถิ่นที่มีความประสงค์ขอรับการสนับสนุนงบประมาณรายการดังกล่าว </w:t>
      </w:r>
      <w:r w:rsidR="0087312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7312F" w:rsidRPr="0087312F">
        <w:rPr>
          <w:rFonts w:ascii="TH SarabunIT๙" w:hAnsi="TH SarabunIT๙" w:cs="TH SarabunIT๙"/>
          <w:sz w:val="32"/>
          <w:szCs w:val="32"/>
          <w:cs/>
        </w:rPr>
        <w:t>ต้องมีคุณสมบัติครบถ้วนตามหลักเกณฑ์ที่กรมส่งเสริมการปกครองท้องถิ่นกำหนด ดังนี้</w:t>
      </w:r>
    </w:p>
    <w:p w:rsidR="0087312F" w:rsidRDefault="0087312F" w:rsidP="008731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7312F">
        <w:rPr>
          <w:rFonts w:ascii="TH SarabunIT๙" w:hAnsi="TH SarabunIT๙" w:cs="TH SarabunIT๙"/>
          <w:sz w:val="32"/>
          <w:szCs w:val="32"/>
          <w:cs/>
        </w:rPr>
        <w:t>.</w:t>
      </w:r>
      <w:r w:rsidRPr="0087312F">
        <w:rPr>
          <w:rFonts w:ascii="TH SarabunIT๙" w:hAnsi="TH SarabunIT๙" w:cs="TH SarabunIT๙"/>
          <w:sz w:val="32"/>
          <w:szCs w:val="32"/>
        </w:rPr>
        <w:t>1</w:t>
      </w:r>
      <w:r w:rsidRPr="0087312F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 และศูนย์พัฒนาเด็กเล็กที่มีความประสงค์ขอรับการสนับสนุนงบประมาณต้องมีความเข้าใจในแนวคิด หลักการ และฐานการเล่นของสนามเด็กเล่นสร้างปัญญา โดยสามารถศึกษารายละเอียดได้</w:t>
      </w:r>
      <w:r>
        <w:rPr>
          <w:rFonts w:ascii="TH SarabunIT๙" w:hAnsi="TH SarabunIT๙" w:cs="TH SarabunIT๙" w:hint="cs"/>
          <w:sz w:val="32"/>
          <w:szCs w:val="32"/>
          <w:cs/>
        </w:rPr>
        <w:t>ตามข้อ</w:t>
      </w:r>
      <w:r w:rsidRPr="0087312F">
        <w:rPr>
          <w:rFonts w:ascii="TH SarabunIT๙" w:hAnsi="TH SarabunIT๙" w:cs="TH SarabunIT๙"/>
          <w:sz w:val="32"/>
          <w:szCs w:val="32"/>
        </w:rPr>
        <w:t xml:space="preserve"> 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87312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7312F" w:rsidRDefault="0087312F" w:rsidP="008731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312F" w:rsidRDefault="0087312F" w:rsidP="008731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312F" w:rsidRDefault="0087312F" w:rsidP="008731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312F" w:rsidRDefault="0087312F" w:rsidP="0087312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87312F" w:rsidRDefault="0087312F" w:rsidP="0087312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7312F" w:rsidRPr="0087312F" w:rsidRDefault="0087312F" w:rsidP="008731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3</w:t>
      </w:r>
      <w:r w:rsidRPr="0087312F">
        <w:rPr>
          <w:rFonts w:ascii="TH SarabunIT๙" w:hAnsi="TH SarabunIT๙" w:cs="TH SarabunIT๙"/>
          <w:sz w:val="32"/>
          <w:szCs w:val="32"/>
          <w:cs/>
        </w:rPr>
        <w:t>.</w:t>
      </w:r>
      <w:r w:rsidRPr="0087312F">
        <w:rPr>
          <w:rFonts w:ascii="TH SarabunIT๙" w:hAnsi="TH SarabunIT๙" w:cs="TH SarabunIT๙"/>
          <w:sz w:val="32"/>
          <w:szCs w:val="32"/>
        </w:rPr>
        <w:t>2</w:t>
      </w:r>
      <w:r w:rsidRPr="0087312F">
        <w:rPr>
          <w:rFonts w:ascii="TH SarabunIT๙" w:hAnsi="TH SarabunIT๙" w:cs="TH SarabunIT๙"/>
          <w:sz w:val="32"/>
          <w:szCs w:val="32"/>
          <w:cs/>
        </w:rPr>
        <w:t xml:space="preserve"> ศูนย์พัฒนาเด็กเล็กมีพื้นที่สร้างสนามเด็กเล่น ไม่น้อยกว่า </w:t>
      </w:r>
      <w:r w:rsidRPr="0087312F">
        <w:rPr>
          <w:rFonts w:ascii="TH SarabunIT๙" w:hAnsi="TH SarabunIT๙" w:cs="TH SarabunIT๙"/>
          <w:sz w:val="32"/>
          <w:szCs w:val="32"/>
        </w:rPr>
        <w:t>100</w:t>
      </w:r>
      <w:r w:rsidRPr="0087312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87312F">
        <w:rPr>
          <w:rFonts w:ascii="TH SarabunIT๙" w:hAnsi="TH SarabunIT๙" w:cs="TH SarabunIT๙"/>
          <w:sz w:val="32"/>
          <w:szCs w:val="32"/>
          <w:cs/>
        </w:rPr>
        <w:t>ตารางวา  และต้องเป็นพื้นที่ที่ได้รับอนุญาตให้สร้างอย่างถูกต้องตามกฎหมาย</w:t>
      </w:r>
      <w:proofErr w:type="gramEnd"/>
    </w:p>
    <w:p w:rsidR="0087312F" w:rsidRPr="0087312F" w:rsidRDefault="0087312F" w:rsidP="008731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87312F">
        <w:rPr>
          <w:rFonts w:ascii="TH SarabunIT๙" w:hAnsi="TH SarabunIT๙" w:cs="TH SarabunIT๙"/>
          <w:sz w:val="32"/>
          <w:szCs w:val="32"/>
        </w:rPr>
        <w:t>3</w:t>
      </w:r>
      <w:r w:rsidRPr="0087312F">
        <w:rPr>
          <w:rFonts w:ascii="TH SarabunIT๙" w:hAnsi="TH SarabunIT๙" w:cs="TH SarabunIT๙"/>
          <w:sz w:val="32"/>
          <w:szCs w:val="32"/>
          <w:cs/>
        </w:rPr>
        <w:t xml:space="preserve"> พื้นที่ตามข้อ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7312F">
        <w:rPr>
          <w:rFonts w:ascii="TH SarabunIT๙" w:hAnsi="TH SarabunIT๙" w:cs="TH SarabunIT๙"/>
          <w:sz w:val="32"/>
          <w:szCs w:val="32"/>
          <w:cs/>
        </w:rPr>
        <w:t>.</w:t>
      </w:r>
      <w:r w:rsidRPr="0087312F">
        <w:rPr>
          <w:rFonts w:ascii="TH SarabunIT๙" w:hAnsi="TH SarabunIT๙" w:cs="TH SarabunIT๙"/>
          <w:sz w:val="32"/>
          <w:szCs w:val="32"/>
        </w:rPr>
        <w:t>2</w:t>
      </w:r>
      <w:r w:rsidRPr="0087312F">
        <w:rPr>
          <w:rFonts w:ascii="TH SarabunIT๙" w:hAnsi="TH SarabunIT๙" w:cs="TH SarabunIT๙"/>
          <w:sz w:val="32"/>
          <w:szCs w:val="32"/>
          <w:cs/>
        </w:rPr>
        <w:t xml:space="preserve"> ต้องมีต้นไม้ใหญ่ในพื้นที่</w:t>
      </w:r>
    </w:p>
    <w:p w:rsidR="0087312F" w:rsidRPr="0087312F" w:rsidRDefault="0087312F" w:rsidP="008731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    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87312F">
        <w:rPr>
          <w:rFonts w:ascii="TH SarabunIT๙" w:hAnsi="TH SarabunIT๙" w:cs="TH SarabunIT๙"/>
          <w:sz w:val="32"/>
          <w:szCs w:val="32"/>
        </w:rPr>
        <w:t>4</w:t>
      </w:r>
      <w:r w:rsidRPr="0087312F">
        <w:rPr>
          <w:rFonts w:ascii="TH SarabunIT๙" w:hAnsi="TH SarabunIT๙" w:cs="TH SarabunIT๙"/>
          <w:sz w:val="32"/>
          <w:szCs w:val="32"/>
          <w:cs/>
        </w:rPr>
        <w:t xml:space="preserve"> สามารถดำเนินการสร้างสนามเด็กเล่นได้ตามหลัก “บวร” (บ้าน วัด โรงเรียน) คือ การร่วมมือขององค์กร และสถาบันหลักในท้องถิ่น ร่วมกันคิด ร่วมกันสร้าง และบริหารจัดการสนามเด็กเล่นสร้างปัญญา รวมทั้งใช้แรงงานในการสร้างจากความร่วมมือของคนใน</w:t>
      </w:r>
      <w:r w:rsidR="007A5626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87312F">
        <w:rPr>
          <w:rFonts w:ascii="TH SarabunIT๙" w:hAnsi="TH SarabunIT๙" w:cs="TH SarabunIT๙"/>
          <w:sz w:val="32"/>
          <w:szCs w:val="32"/>
          <w:cs/>
        </w:rPr>
        <w:t xml:space="preserve"> ซึ่งคนใน</w:t>
      </w:r>
      <w:r w:rsidR="007A5626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87312F">
        <w:rPr>
          <w:rFonts w:ascii="TH SarabunIT๙" w:hAnsi="TH SarabunIT๙" w:cs="TH SarabunIT๙"/>
          <w:sz w:val="32"/>
          <w:szCs w:val="32"/>
          <w:cs/>
        </w:rPr>
        <w:t>จะได้เกิดความรู้สึก</w:t>
      </w:r>
      <w:r w:rsidR="007A562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7312F">
        <w:rPr>
          <w:rFonts w:ascii="TH SarabunIT๙" w:hAnsi="TH SarabunIT๙" w:cs="TH SarabunIT๙"/>
          <w:sz w:val="32"/>
          <w:szCs w:val="32"/>
          <w:cs/>
        </w:rPr>
        <w:t>เป็นเจ้าของสนามเด็กเล่นสร้างปัญญาร่วมกัน</w:t>
      </w:r>
    </w:p>
    <w:p w:rsidR="0087312F" w:rsidRPr="0087312F" w:rsidRDefault="00FF4199" w:rsidP="008731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3</w:t>
      </w:r>
      <w:r w:rsidR="0087312F" w:rsidRPr="0087312F">
        <w:rPr>
          <w:rFonts w:ascii="TH SarabunIT๙" w:hAnsi="TH SarabunIT๙" w:cs="TH SarabunIT๙"/>
          <w:sz w:val="32"/>
          <w:szCs w:val="32"/>
          <w:cs/>
        </w:rPr>
        <w:t>.</w:t>
      </w:r>
      <w:r w:rsidR="0087312F" w:rsidRPr="0087312F">
        <w:rPr>
          <w:rFonts w:ascii="TH SarabunIT๙" w:hAnsi="TH SarabunIT๙" w:cs="TH SarabunIT๙"/>
          <w:sz w:val="32"/>
          <w:szCs w:val="32"/>
        </w:rPr>
        <w:t>5</w:t>
      </w:r>
      <w:r w:rsidR="0087312F" w:rsidRPr="0087312F">
        <w:rPr>
          <w:rFonts w:ascii="TH SarabunIT๙" w:hAnsi="TH SarabunIT๙" w:cs="TH SarabunIT๙"/>
          <w:sz w:val="32"/>
          <w:szCs w:val="32"/>
          <w:cs/>
        </w:rPr>
        <w:t xml:space="preserve"> มีความพร้อมในการดำเนินการได้ทันทีเมื่อได้รับการจัดสรรงบประมาณ</w:t>
      </w:r>
    </w:p>
    <w:p w:rsidR="008768A2" w:rsidRPr="008768A2" w:rsidRDefault="00FF4199" w:rsidP="00FF419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87312F" w:rsidRPr="0087312F">
        <w:rPr>
          <w:rFonts w:ascii="TH SarabunIT๙" w:hAnsi="TH SarabunIT๙" w:cs="TH SarabunIT๙"/>
          <w:sz w:val="32"/>
          <w:szCs w:val="32"/>
          <w:cs/>
        </w:rPr>
        <w:t xml:space="preserve"> ให้องค์กรปกครองส่วนท้องถิ่นที่มีคุณสมบัติครบถ้วนตามข้อ </w:t>
      </w:r>
      <w:r>
        <w:rPr>
          <w:rFonts w:ascii="TH SarabunIT๙" w:hAnsi="TH SarabunIT๙" w:cs="TH SarabunIT๙"/>
          <w:sz w:val="32"/>
          <w:szCs w:val="32"/>
        </w:rPr>
        <w:t>3</w:t>
      </w:r>
      <w:r w:rsidR="0087312F" w:rsidRPr="0087312F">
        <w:rPr>
          <w:rFonts w:ascii="TH SarabunIT๙" w:hAnsi="TH SarabunIT๙" w:cs="TH SarabunIT๙"/>
          <w:sz w:val="32"/>
          <w:szCs w:val="32"/>
          <w:cs/>
        </w:rPr>
        <w:t xml:space="preserve"> จัดทำคำขอรับการสนับสนุนงบประมาณรายการดังกล่าว </w:t>
      </w:r>
      <w:r>
        <w:rPr>
          <w:rFonts w:ascii="TH SarabunIT๙" w:hAnsi="TH SarabunIT๙" w:cs="TH SarabunIT๙" w:hint="cs"/>
          <w:sz w:val="32"/>
          <w:szCs w:val="32"/>
          <w:cs/>
        </w:rPr>
        <w:t>ตามแบบคำขอรับการสนับสนุนงบประมาณฯ</w:t>
      </w:r>
      <w:r w:rsidR="0087312F" w:rsidRPr="0087312F">
        <w:rPr>
          <w:rFonts w:ascii="TH SarabunIT๙" w:hAnsi="TH SarabunIT๙" w:cs="TH SarabunIT๙"/>
          <w:sz w:val="32"/>
          <w:szCs w:val="32"/>
          <w:cs/>
        </w:rPr>
        <w:t xml:space="preserve"> แล้วส่งให้จังหวัด</w:t>
      </w:r>
    </w:p>
    <w:p w:rsidR="00BC4975" w:rsidRPr="008A353E" w:rsidRDefault="00BC4975" w:rsidP="00BC497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ให้จังหวัดดำเนินการตรวจสอบข้อมูลการขอรับการสนับสนุนงบประมาณขององค์กรปกครองส่วนท้องถิ่นว่าครบถ้วนตามคุณสมบัติที่กำหนดหรือไม่ และให้พิจารณาเรียงลำดับความพร้อมและความต้องการขององค์กรปกครองส่วนท้องถิ่นที่ขอรับการสนับสนุนงบประมาณรายการดังกล่าว </w:t>
      </w:r>
      <w:r w:rsidRPr="008A353E">
        <w:rPr>
          <w:rFonts w:ascii="TH SarabunIT๙" w:hAnsi="TH SarabunIT๙" w:cs="TH SarabunIT๙" w:hint="cs"/>
          <w:sz w:val="32"/>
          <w:szCs w:val="32"/>
          <w:cs/>
        </w:rPr>
        <w:t>แล้วรายงานผลให้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A353E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กรมส่งเสริมการปกครองท้องถิ่นทราบ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ตามแบบรายงานผลฯ </w:t>
      </w:r>
      <w:r w:rsidRPr="008A353E">
        <w:rPr>
          <w:rFonts w:ascii="TH SarabunIT๙" w:hAnsi="TH SarabunIT๙" w:cs="TH SarabunIT๙" w:hint="cs"/>
          <w:sz w:val="32"/>
          <w:szCs w:val="32"/>
          <w:cs/>
        </w:rPr>
        <w:t xml:space="preserve">พร้อมแบบคำขอรับการสนับสนุนงบประมาณฯ ภายในวันที่ </w:t>
      </w:r>
      <w:r w:rsidR="00D11B3A">
        <w:rPr>
          <w:rFonts w:ascii="TH SarabunIT๙" w:hAnsi="TH SarabunIT๙" w:cs="TH SarabunIT๙" w:hint="cs"/>
          <w:sz w:val="32"/>
          <w:szCs w:val="32"/>
          <w:cs/>
        </w:rPr>
        <w:t>1 พฤศจิกายน</w:t>
      </w:r>
      <w:r w:rsidRPr="008A353E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D11B3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353E">
        <w:rPr>
          <w:rFonts w:ascii="TH SarabunIT๙" w:hAnsi="TH SarabunIT๙" w:cs="TH SarabunIT๙" w:hint="cs"/>
          <w:sz w:val="32"/>
          <w:szCs w:val="32"/>
          <w:cs/>
        </w:rPr>
        <w:t xml:space="preserve">ทั้งทางเอกสาร และทาง </w:t>
      </w:r>
      <w:r w:rsidRPr="008A353E">
        <w:rPr>
          <w:rFonts w:ascii="TH SarabunIT๙" w:hAnsi="TH SarabunIT๙" w:cs="TH SarabunIT๙"/>
          <w:sz w:val="32"/>
          <w:szCs w:val="32"/>
        </w:rPr>
        <w:t>e</w:t>
      </w:r>
      <w:r w:rsidRPr="008A353E">
        <w:rPr>
          <w:rFonts w:ascii="TH SarabunIT๙" w:hAnsi="TH SarabunIT๙" w:cs="TH SarabunIT๙"/>
          <w:sz w:val="32"/>
          <w:szCs w:val="32"/>
          <w:cs/>
        </w:rPr>
        <w:t>-</w:t>
      </w:r>
      <w:r w:rsidRPr="008A353E">
        <w:rPr>
          <w:rFonts w:ascii="TH SarabunIT๙" w:hAnsi="TH SarabunIT๙" w:cs="TH SarabunIT๙"/>
          <w:sz w:val="32"/>
          <w:szCs w:val="32"/>
        </w:rPr>
        <w:t xml:space="preserve">mail </w:t>
      </w:r>
      <w:r w:rsidRPr="008A353E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8A353E">
        <w:rPr>
          <w:rFonts w:ascii="TH SarabunPSK" w:hAnsi="TH SarabunPSK" w:cs="TH SarabunPSK"/>
          <w:sz w:val="32"/>
          <w:szCs w:val="32"/>
        </w:rPr>
        <w:t>playground0816</w:t>
      </w:r>
      <w:r w:rsidRPr="008A353E">
        <w:rPr>
          <w:rFonts w:ascii="TH SarabunPSK" w:hAnsi="TH SarabunPSK" w:cs="TH SarabunPSK"/>
          <w:sz w:val="32"/>
          <w:szCs w:val="32"/>
          <w:cs/>
        </w:rPr>
        <w:t>.</w:t>
      </w:r>
      <w:r w:rsidRPr="008A353E">
        <w:rPr>
          <w:rFonts w:ascii="TH SarabunPSK" w:hAnsi="TH SarabunPSK" w:cs="TH SarabunPSK"/>
          <w:sz w:val="32"/>
          <w:szCs w:val="32"/>
        </w:rPr>
        <w:t>4@gmail</w:t>
      </w:r>
      <w:r w:rsidRPr="008A353E">
        <w:rPr>
          <w:rFonts w:ascii="TH SarabunPSK" w:hAnsi="TH SarabunPSK" w:cs="TH SarabunPSK"/>
          <w:sz w:val="32"/>
          <w:szCs w:val="32"/>
          <w:cs/>
        </w:rPr>
        <w:t>.</w:t>
      </w:r>
      <w:r w:rsidRPr="008A353E">
        <w:rPr>
          <w:rFonts w:ascii="TH SarabunPSK" w:hAnsi="TH SarabunPSK" w:cs="TH SarabunPSK"/>
          <w:sz w:val="32"/>
          <w:szCs w:val="32"/>
        </w:rPr>
        <w:t>com</w:t>
      </w:r>
    </w:p>
    <w:p w:rsidR="00F959CC" w:rsidRPr="00BC4975" w:rsidRDefault="00F959CC" w:rsidP="0016532C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677C80" w:rsidRPr="00C24B8A" w:rsidRDefault="00752605" w:rsidP="0075260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sectPr w:rsidR="00677C80" w:rsidRPr="00C24B8A" w:rsidSect="008768A2">
      <w:headerReference w:type="default" r:id="rId8"/>
      <w:pgSz w:w="11906" w:h="16838"/>
      <w:pgMar w:top="993" w:right="1134" w:bottom="426" w:left="1701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B8" w:rsidRDefault="00C223B8" w:rsidP="007D2230">
      <w:pPr>
        <w:spacing w:after="0" w:line="240" w:lineRule="auto"/>
      </w:pPr>
      <w:r>
        <w:separator/>
      </w:r>
    </w:p>
  </w:endnote>
  <w:endnote w:type="continuationSeparator" w:id="0">
    <w:p w:rsidR="00C223B8" w:rsidRDefault="00C223B8" w:rsidP="007D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B8" w:rsidRDefault="00C223B8" w:rsidP="007D2230">
      <w:pPr>
        <w:spacing w:after="0" w:line="240" w:lineRule="auto"/>
      </w:pPr>
      <w:r>
        <w:separator/>
      </w:r>
    </w:p>
  </w:footnote>
  <w:footnote w:type="continuationSeparator" w:id="0">
    <w:p w:rsidR="00C223B8" w:rsidRDefault="00C223B8" w:rsidP="007D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72" w:rsidRPr="00E77972" w:rsidRDefault="00E77972">
    <w:pPr>
      <w:pStyle w:val="a6"/>
      <w:jc w:val="center"/>
      <w:rPr>
        <w:rFonts w:ascii="TH SarabunIT๙" w:hAnsi="TH SarabunIT๙" w:cs="TH SarabunIT๙"/>
        <w:sz w:val="32"/>
        <w:szCs w:val="32"/>
      </w:rPr>
    </w:pPr>
  </w:p>
  <w:p w:rsidR="00E77972" w:rsidRDefault="00E779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7E"/>
    <w:rsid w:val="00024342"/>
    <w:rsid w:val="00053802"/>
    <w:rsid w:val="0006073E"/>
    <w:rsid w:val="00087B74"/>
    <w:rsid w:val="00097B0F"/>
    <w:rsid w:val="000A04D5"/>
    <w:rsid w:val="000A3164"/>
    <w:rsid w:val="000E6B8F"/>
    <w:rsid w:val="0010337E"/>
    <w:rsid w:val="001072A8"/>
    <w:rsid w:val="00122347"/>
    <w:rsid w:val="0016532C"/>
    <w:rsid w:val="0017385A"/>
    <w:rsid w:val="00182DAD"/>
    <w:rsid w:val="001836D2"/>
    <w:rsid w:val="00184C99"/>
    <w:rsid w:val="001E3BF8"/>
    <w:rsid w:val="001E57A6"/>
    <w:rsid w:val="00242ED2"/>
    <w:rsid w:val="00245689"/>
    <w:rsid w:val="00263BCD"/>
    <w:rsid w:val="002D7A2C"/>
    <w:rsid w:val="002F6E82"/>
    <w:rsid w:val="003143C1"/>
    <w:rsid w:val="00334957"/>
    <w:rsid w:val="00353F5E"/>
    <w:rsid w:val="00360066"/>
    <w:rsid w:val="00361BC9"/>
    <w:rsid w:val="0036548F"/>
    <w:rsid w:val="003732B8"/>
    <w:rsid w:val="00383984"/>
    <w:rsid w:val="003C6A11"/>
    <w:rsid w:val="003F2EC2"/>
    <w:rsid w:val="00417F1F"/>
    <w:rsid w:val="00442860"/>
    <w:rsid w:val="0046383A"/>
    <w:rsid w:val="004769F2"/>
    <w:rsid w:val="004F40CD"/>
    <w:rsid w:val="005158D3"/>
    <w:rsid w:val="0052255D"/>
    <w:rsid w:val="00525413"/>
    <w:rsid w:val="00596332"/>
    <w:rsid w:val="005A36F6"/>
    <w:rsid w:val="005A527C"/>
    <w:rsid w:val="005C173D"/>
    <w:rsid w:val="005D3414"/>
    <w:rsid w:val="005F4D14"/>
    <w:rsid w:val="00654E01"/>
    <w:rsid w:val="0066174D"/>
    <w:rsid w:val="00661D03"/>
    <w:rsid w:val="00677C80"/>
    <w:rsid w:val="006A187B"/>
    <w:rsid w:val="006A2C1F"/>
    <w:rsid w:val="006B3866"/>
    <w:rsid w:val="006F4864"/>
    <w:rsid w:val="00721398"/>
    <w:rsid w:val="007446A9"/>
    <w:rsid w:val="00752605"/>
    <w:rsid w:val="00755080"/>
    <w:rsid w:val="007A1D46"/>
    <w:rsid w:val="007A5626"/>
    <w:rsid w:val="007B2678"/>
    <w:rsid w:val="007C358B"/>
    <w:rsid w:val="007D2230"/>
    <w:rsid w:val="007E05E8"/>
    <w:rsid w:val="008043E8"/>
    <w:rsid w:val="00863E8A"/>
    <w:rsid w:val="00865482"/>
    <w:rsid w:val="0087312F"/>
    <w:rsid w:val="008762A4"/>
    <w:rsid w:val="008768A2"/>
    <w:rsid w:val="008A3909"/>
    <w:rsid w:val="008A5581"/>
    <w:rsid w:val="0090002F"/>
    <w:rsid w:val="00901812"/>
    <w:rsid w:val="009072BA"/>
    <w:rsid w:val="0092738B"/>
    <w:rsid w:val="00952045"/>
    <w:rsid w:val="009771E8"/>
    <w:rsid w:val="009E5935"/>
    <w:rsid w:val="009F6CD0"/>
    <w:rsid w:val="00A0181E"/>
    <w:rsid w:val="00A33DE3"/>
    <w:rsid w:val="00A50015"/>
    <w:rsid w:val="00A732B1"/>
    <w:rsid w:val="00A74667"/>
    <w:rsid w:val="00A81226"/>
    <w:rsid w:val="00A83FEB"/>
    <w:rsid w:val="00B13276"/>
    <w:rsid w:val="00B13C6F"/>
    <w:rsid w:val="00B158A7"/>
    <w:rsid w:val="00B30E69"/>
    <w:rsid w:val="00B567D5"/>
    <w:rsid w:val="00B67B66"/>
    <w:rsid w:val="00B93323"/>
    <w:rsid w:val="00BC4975"/>
    <w:rsid w:val="00BD2772"/>
    <w:rsid w:val="00BF5FA0"/>
    <w:rsid w:val="00BF79FA"/>
    <w:rsid w:val="00C03BCC"/>
    <w:rsid w:val="00C223B8"/>
    <w:rsid w:val="00C24B8A"/>
    <w:rsid w:val="00C42B77"/>
    <w:rsid w:val="00C435B3"/>
    <w:rsid w:val="00C83562"/>
    <w:rsid w:val="00C910FB"/>
    <w:rsid w:val="00CD1071"/>
    <w:rsid w:val="00D11B3A"/>
    <w:rsid w:val="00D44F40"/>
    <w:rsid w:val="00D452BF"/>
    <w:rsid w:val="00D47635"/>
    <w:rsid w:val="00D50351"/>
    <w:rsid w:val="00D6289D"/>
    <w:rsid w:val="00D63914"/>
    <w:rsid w:val="00D7703F"/>
    <w:rsid w:val="00D8591A"/>
    <w:rsid w:val="00DA0619"/>
    <w:rsid w:val="00DA577A"/>
    <w:rsid w:val="00DB171A"/>
    <w:rsid w:val="00DD52F8"/>
    <w:rsid w:val="00E01CF7"/>
    <w:rsid w:val="00E20C6C"/>
    <w:rsid w:val="00E33115"/>
    <w:rsid w:val="00E47953"/>
    <w:rsid w:val="00E63171"/>
    <w:rsid w:val="00E77972"/>
    <w:rsid w:val="00E87D63"/>
    <w:rsid w:val="00E90342"/>
    <w:rsid w:val="00E936B4"/>
    <w:rsid w:val="00EA41F9"/>
    <w:rsid w:val="00EC1825"/>
    <w:rsid w:val="00ED2A06"/>
    <w:rsid w:val="00ED4C15"/>
    <w:rsid w:val="00EE5B1B"/>
    <w:rsid w:val="00F42725"/>
    <w:rsid w:val="00F45FA1"/>
    <w:rsid w:val="00F5178E"/>
    <w:rsid w:val="00F569F9"/>
    <w:rsid w:val="00F876AD"/>
    <w:rsid w:val="00F94327"/>
    <w:rsid w:val="00F95935"/>
    <w:rsid w:val="00F959CC"/>
    <w:rsid w:val="00FB73DA"/>
    <w:rsid w:val="00FD7D08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4529F"/>
  <w15:chartTrackingRefBased/>
  <w15:docId w15:val="{A4648B4A-81A7-4E38-A7B2-CB78FAA0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6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57A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E3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2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D2230"/>
  </w:style>
  <w:style w:type="paragraph" w:styleId="a8">
    <w:name w:val="footer"/>
    <w:basedOn w:val="a"/>
    <w:link w:val="a9"/>
    <w:uiPriority w:val="99"/>
    <w:unhideWhenUsed/>
    <w:rsid w:val="007D2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D2230"/>
  </w:style>
  <w:style w:type="paragraph" w:styleId="aa">
    <w:name w:val="Balloon Text"/>
    <w:basedOn w:val="a"/>
    <w:link w:val="ab"/>
    <w:uiPriority w:val="99"/>
    <w:semiHidden/>
    <w:unhideWhenUsed/>
    <w:rsid w:val="00FB73DA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B73DA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50942-FF25-4645-A31F-0653881C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8</cp:revision>
  <cp:lastPrinted>2018-11-09T09:29:00Z</cp:lastPrinted>
  <dcterms:created xsi:type="dcterms:W3CDTF">2018-12-04T03:33:00Z</dcterms:created>
  <dcterms:modified xsi:type="dcterms:W3CDTF">2019-09-04T09:34:00Z</dcterms:modified>
</cp:coreProperties>
</file>