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BF">
        <w:rPr>
          <w:rFonts w:ascii="TH SarabunIT๙" w:hAnsi="TH SarabunIT๙" w:cs="TH SarabunIT๙"/>
          <w:noProof/>
          <w:cs/>
        </w:rPr>
        <w:t>ที่  มท ๐๘๑</w:t>
      </w:r>
      <w:r w:rsidR="00160DBF">
        <w:rPr>
          <w:rFonts w:ascii="TH SarabunIT๙" w:hAnsi="TH SarabunIT๙" w:cs="TH SarabunIT๙" w:hint="cs"/>
          <w:noProof/>
          <w:cs/>
        </w:rPr>
        <w:t>9.2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0C1CCA">
      <w:pPr>
        <w:tabs>
          <w:tab w:val="left" w:pos="5103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160DBF">
        <w:rPr>
          <w:rFonts w:ascii="TH SarabunIT๙" w:hAnsi="TH SarabunIT๙" w:cs="TH SarabunIT๙" w:hint="cs"/>
          <w:cs/>
        </w:rPr>
        <w:t>กรกฎาคม  2562</w:t>
      </w:r>
    </w:p>
    <w:p w:rsidR="004C67B9" w:rsidRDefault="004E0BBA" w:rsidP="004C67B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 w:rsidR="00160DBF" w:rsidRPr="00160DBF">
        <w:rPr>
          <w:rFonts w:ascii="TH SarabunIT๙" w:hAnsi="TH SarabunIT๙" w:cs="TH SarabunIT๙"/>
          <w:cs/>
        </w:rPr>
        <w:t xml:space="preserve">ขอส่งคู่มือแนวทางการดำเนินงานของหน่วยงานจัดการอบรมผู้ประกอบกิจการและผู้สัมผัสอาหาร </w:t>
      </w:r>
    </w:p>
    <w:p w:rsidR="00D30D15" w:rsidRDefault="00D30D15" w:rsidP="004B5C4E">
      <w:pPr>
        <w:tabs>
          <w:tab w:val="left" w:pos="567"/>
          <w:tab w:val="left" w:pos="1276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4B5C4E" w:rsidRDefault="004B5C4E" w:rsidP="004B5C4E">
      <w:pPr>
        <w:tabs>
          <w:tab w:val="left" w:pos="567"/>
          <w:tab w:val="left" w:pos="1276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s/>
        </w:rPr>
        <w:tab/>
        <w:t>สำเนาหนังสือ</w:t>
      </w:r>
      <w:r w:rsidRPr="00160DBF">
        <w:rPr>
          <w:rFonts w:ascii="TH SarabunIT๙" w:hAnsi="TH SarabunIT๙" w:cs="TH SarabunIT๙"/>
          <w:cs/>
        </w:rPr>
        <w:t>สำนักสุขาภิบาลอาหารและน้ำ กรมอนามัย</w:t>
      </w:r>
      <w:r>
        <w:rPr>
          <w:rFonts w:ascii="TH SarabunIT๙" w:hAnsi="TH SarabunIT๙" w:cs="TH SarabunIT๙" w:hint="cs"/>
          <w:cs/>
        </w:rPr>
        <w:t xml:space="preserve"> ที่ </w:t>
      </w:r>
      <w:proofErr w:type="spellStart"/>
      <w:r>
        <w:rPr>
          <w:rFonts w:ascii="TH SarabunIT๙" w:hAnsi="TH SarabunIT๙" w:cs="TH SarabunIT๙" w:hint="cs"/>
          <w:cs/>
        </w:rPr>
        <w:t>สธ</w:t>
      </w:r>
      <w:proofErr w:type="spellEnd"/>
      <w:r>
        <w:rPr>
          <w:rFonts w:ascii="TH SarabunIT๙" w:hAnsi="TH SarabunIT๙" w:cs="TH SarabunIT๙" w:hint="cs"/>
          <w:cs/>
        </w:rPr>
        <w:t xml:space="preserve"> 0908.03/ว</w:t>
      </w:r>
      <w:r w:rsidR="00A119F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756</w:t>
      </w:r>
    </w:p>
    <w:p w:rsidR="004B5C4E" w:rsidRPr="00F215EE" w:rsidRDefault="004B5C4E" w:rsidP="004B5C4E">
      <w:pPr>
        <w:tabs>
          <w:tab w:val="left" w:pos="567"/>
          <w:tab w:val="left" w:pos="1276"/>
        </w:tabs>
        <w:ind w:left="567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ลงวันที่ 12 มิถุนายน 2562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แผ่น</w:t>
      </w:r>
    </w:p>
    <w:p w:rsidR="00D41564" w:rsidRPr="003D3D21" w:rsidRDefault="00CD3E42" w:rsidP="00160DB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56DC4">
        <w:rPr>
          <w:rFonts w:ascii="TH SarabunIT๙" w:hAnsi="TH SarabunIT๙" w:cs="TH SarabunIT๙" w:hint="cs"/>
          <w:cs/>
        </w:rPr>
        <w:t>ด้วย</w:t>
      </w:r>
      <w:r w:rsidR="00D41564" w:rsidRPr="003D3D21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203213" w:rsidRPr="00203213">
        <w:rPr>
          <w:rFonts w:ascii="TH SarabunIT๙" w:hAnsi="TH SarabunIT๙" w:cs="TH SarabunIT๙"/>
          <w:cs/>
        </w:rPr>
        <w:t>ได้รับแจ้งจาก</w:t>
      </w:r>
      <w:r w:rsidR="00160DBF" w:rsidRPr="00160DBF">
        <w:rPr>
          <w:rFonts w:ascii="TH SarabunIT๙" w:hAnsi="TH SarabunIT๙" w:cs="TH SarabunIT๙"/>
          <w:cs/>
        </w:rPr>
        <w:t>สำนักสุขาภิบาลอาหารและน้ำ กรมอนามัย ว่าประกาศกระทรวงสาธารณสุข เรื่อง หลักเกณฑ์ และวิธีการจัดอบรมผู้ประกอบกิจการ และผู้สัมผัสอาหาร พ.ศ. 2561 มีผลบังคับใช้ตั้งแต่วันที่ 25 เมษายน 2562 กรมอนามัยโดยสำนักสุขาภิบาลอาหาร</w:t>
      </w:r>
      <w:r w:rsidR="00493910">
        <w:rPr>
          <w:rFonts w:ascii="TH SarabunIT๙" w:hAnsi="TH SarabunIT๙" w:cs="TH SarabunIT๙" w:hint="cs"/>
          <w:cs/>
        </w:rPr>
        <w:t>แ</w:t>
      </w:r>
      <w:r w:rsidR="00160DBF" w:rsidRPr="00160DBF">
        <w:rPr>
          <w:rFonts w:ascii="TH SarabunIT๙" w:hAnsi="TH SarabunIT๙" w:cs="TH SarabunIT๙"/>
          <w:cs/>
        </w:rPr>
        <w:t xml:space="preserve">ละน้ำ </w:t>
      </w:r>
      <w:r w:rsidR="004C67B9">
        <w:rPr>
          <w:rFonts w:ascii="TH SarabunIT๙" w:hAnsi="TH SarabunIT๙" w:cs="TH SarabunIT๙" w:hint="cs"/>
          <w:cs/>
        </w:rPr>
        <w:br/>
      </w:r>
      <w:r w:rsidR="00160DBF" w:rsidRPr="004C67B9">
        <w:rPr>
          <w:rFonts w:ascii="TH SarabunIT๙" w:hAnsi="TH SarabunIT๙" w:cs="TH SarabunIT๙"/>
          <w:spacing w:val="-10"/>
          <w:cs/>
        </w:rPr>
        <w:t>ได้จัดทำคู่มือแนวทางการดำเนินงานของหน่วยงานจัดการอบรมผู้ประกอบกิจการ และผู้สัมผัสอาหาร รองรับประกาศ</w:t>
      </w:r>
      <w:r w:rsidR="00160DBF" w:rsidRPr="00160DBF">
        <w:rPr>
          <w:rFonts w:ascii="TH SarabunIT๙" w:hAnsi="TH SarabunIT๙" w:cs="TH SarabunIT๙"/>
          <w:cs/>
        </w:rPr>
        <w:t>กระทรวงสาธารณสุข เรื่อง หลักเกณฑ์ และวิธีการจัดอบรมผู้ประกอบกิจการ และผู้สัมผัสอาหาร</w:t>
      </w:r>
      <w:r w:rsidR="00504F38">
        <w:rPr>
          <w:rFonts w:ascii="TH SarabunIT๙" w:hAnsi="TH SarabunIT๙" w:cs="TH SarabunIT๙" w:hint="cs"/>
          <w:cs/>
        </w:rPr>
        <w:t xml:space="preserve"> </w:t>
      </w:r>
    </w:p>
    <w:p w:rsidR="00D30D15" w:rsidRPr="00E66412" w:rsidRDefault="00D7175A" w:rsidP="00503DB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03DBB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7E45CA" w:rsidRPr="00503DBB">
        <w:rPr>
          <w:rFonts w:ascii="TH SarabunIT๙" w:hAnsi="TH SarabunIT๙" w:cs="TH SarabunIT๙" w:hint="cs"/>
          <w:spacing w:val="-6"/>
          <w:cs/>
        </w:rPr>
        <w:t xml:space="preserve"> </w:t>
      </w:r>
      <w:r w:rsidR="00504F38" w:rsidRPr="00503DBB">
        <w:rPr>
          <w:rFonts w:ascii="TH SarabunIT๙" w:hAnsi="TH SarabunIT๙" w:cs="TH SarabunIT๙"/>
          <w:spacing w:val="-6"/>
          <w:cs/>
        </w:rPr>
        <w:t>จึงขอความร่วมมือ</w:t>
      </w:r>
      <w:r w:rsidR="00160DBF" w:rsidRPr="00503DBB">
        <w:rPr>
          <w:rFonts w:ascii="TH SarabunIT๙" w:hAnsi="TH SarabunIT๙" w:cs="TH SarabunIT๙"/>
          <w:spacing w:val="-6"/>
          <w:cs/>
        </w:rPr>
        <w:t>จังหวัดประชาสัมพันธ์ให้</w:t>
      </w:r>
      <w:r w:rsidR="004C67B9" w:rsidRPr="00503DBB">
        <w:rPr>
          <w:rFonts w:ascii="TH SarabunIT๙" w:hAnsi="TH SarabunIT๙" w:cs="TH SarabunIT๙" w:hint="cs"/>
          <w:spacing w:val="-6"/>
          <w:cs/>
        </w:rPr>
        <w:t>องค์กรปกครอง</w:t>
      </w:r>
      <w:r w:rsidR="00503DBB">
        <w:rPr>
          <w:rFonts w:ascii="TH SarabunIT๙" w:hAnsi="TH SarabunIT๙" w:cs="TH SarabunIT๙"/>
          <w:cs/>
        </w:rPr>
        <w:br/>
      </w:r>
      <w:r w:rsidR="004C67B9">
        <w:rPr>
          <w:rFonts w:ascii="TH SarabunIT๙" w:hAnsi="TH SarabunIT๙" w:cs="TH SarabunIT๙" w:hint="cs"/>
          <w:cs/>
        </w:rPr>
        <w:t>ส่วนท้องถิ่น</w:t>
      </w:r>
      <w:r w:rsidR="00160DBF">
        <w:rPr>
          <w:rFonts w:ascii="TH SarabunIT๙" w:hAnsi="TH SarabunIT๙" w:cs="TH SarabunIT๙" w:hint="cs"/>
          <w:cs/>
        </w:rPr>
        <w:t>ทราบ และ</w:t>
      </w:r>
      <w:r w:rsidR="00160DBF" w:rsidRPr="00936493">
        <w:rPr>
          <w:rFonts w:ascii="TH SarabunIT๙" w:hAnsi="TH SarabunIT๙" w:cs="TH SarabunIT๙"/>
          <w:cs/>
        </w:rPr>
        <w:t>นำไปเป็นแนวทางสำหรับจัดการอบรมในการปฏิบัติให้เป็นไปตามหลักเกณฑ์</w:t>
      </w:r>
      <w:r w:rsidR="00160DBF">
        <w:rPr>
          <w:rFonts w:ascii="TH SarabunIT๙" w:hAnsi="TH SarabunIT๙" w:cs="TH SarabunIT๙" w:hint="cs"/>
          <w:cs/>
        </w:rPr>
        <w:t xml:space="preserve"> </w:t>
      </w:r>
      <w:r w:rsidR="00503DBB">
        <w:rPr>
          <w:rFonts w:ascii="TH SarabunIT๙" w:hAnsi="TH SarabunIT๙" w:cs="TH SarabunIT๙"/>
          <w:cs/>
        </w:rPr>
        <w:br/>
      </w:r>
      <w:r w:rsidR="00160DBF">
        <w:rPr>
          <w:rFonts w:ascii="TH SarabunIT๙" w:hAnsi="TH SarabunIT๙" w:cs="TH SarabunIT๙" w:hint="cs"/>
          <w:cs/>
        </w:rPr>
        <w:t xml:space="preserve">และวิธีการที่ประกาศกระทรวงสาธารณสุขกำหนด </w:t>
      </w:r>
      <w:r w:rsidR="008179A0" w:rsidRPr="00504F38">
        <w:rPr>
          <w:rFonts w:ascii="TH SarabunIT๙" w:hAnsi="TH SarabunIT๙" w:cs="TH SarabunIT๙" w:hint="cs"/>
          <w:cs/>
        </w:rPr>
        <w:t>ทั้งนี้ สามารถดาวน์โหลด</w:t>
      </w:r>
      <w:r w:rsidR="00AA5C50">
        <w:rPr>
          <w:rFonts w:ascii="TH SarabunIT๙" w:hAnsi="TH SarabunIT๙" w:cs="TH SarabunIT๙" w:hint="cs"/>
          <w:cs/>
        </w:rPr>
        <w:t>คู่มือดังกล่าว</w:t>
      </w:r>
      <w:r w:rsidR="008179A0" w:rsidRPr="00504F38">
        <w:rPr>
          <w:rFonts w:ascii="TH SarabunIT๙" w:hAnsi="TH SarabunIT๙" w:cs="TH SarabunIT๙" w:hint="cs"/>
          <w:cs/>
        </w:rPr>
        <w:t>ได้ทางเว็บไซต์</w:t>
      </w:r>
      <w:r w:rsidR="008179A0" w:rsidRPr="00504F38">
        <w:rPr>
          <w:rFonts w:ascii="TH SarabunIT๙" w:hAnsi="TH SarabunIT๙" w:cs="TH SarabunIT๙" w:hint="cs"/>
          <w:b/>
          <w:bCs/>
          <w:cs/>
        </w:rPr>
        <w:t xml:space="preserve"> </w:t>
      </w:r>
      <w:hyperlink r:id="rId9" w:history="1">
        <w:r w:rsidR="00160DBF" w:rsidRPr="00E66412">
          <w:rPr>
            <w:rStyle w:val="a4"/>
            <w:rFonts w:ascii="TH SarabunIT๙" w:hAnsi="TH SarabunIT๙" w:cs="TH SarabunIT๙"/>
            <w:color w:val="auto"/>
            <w:u w:val="none"/>
          </w:rPr>
          <w:t>http://foodsan.anamai.moph.go.th</w:t>
        </w:r>
      </w:hyperlink>
      <w:r w:rsidR="00160DBF">
        <w:rPr>
          <w:rFonts w:ascii="TH SarabunIT๙" w:hAnsi="TH SarabunIT๙" w:cs="TH SarabunIT๙" w:hint="cs"/>
          <w:cs/>
        </w:rPr>
        <w:t xml:space="preserve"> หรือ </w:t>
      </w:r>
      <w:r w:rsidR="00E66412">
        <w:rPr>
          <w:rFonts w:ascii="TH SarabunIT๙" w:hAnsi="TH SarabunIT๙" w:cs="TH SarabunIT๙"/>
        </w:rPr>
        <w:t xml:space="preserve">QR code </w:t>
      </w:r>
      <w:r w:rsidR="00E66412">
        <w:rPr>
          <w:rFonts w:ascii="TH SarabunIT๙" w:hAnsi="TH SarabunIT๙" w:cs="TH SarabunIT๙" w:hint="cs"/>
          <w:cs/>
        </w:rPr>
        <w:t>ท้ายหนังสือฉบับนี้</w:t>
      </w:r>
    </w:p>
    <w:p w:rsidR="00D30D15" w:rsidRPr="00F215EE" w:rsidRDefault="007E45CA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EA6D36" w:rsidRPr="00F215E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440DA0" w:rsidRPr="00F215EE" w:rsidRDefault="00440DA0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E1009" w:rsidRPr="00F215EE" w:rsidRDefault="003D3D21" w:rsidP="004B5C4E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C4E" w:rsidRDefault="004B5C4E" w:rsidP="008E3067">
      <w:pPr>
        <w:rPr>
          <w:rFonts w:ascii="TH SarabunIT๙" w:hAnsi="TH SarabunIT๙" w:cs="TH SarabunIT๙"/>
        </w:rPr>
      </w:pPr>
    </w:p>
    <w:p w:rsidR="00EA6D36" w:rsidRDefault="004C67B9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 wp14:anchorId="78786025" wp14:editId="3D0D53BE">
            <wp:simplePos x="0" y="0"/>
            <wp:positionH relativeFrom="column">
              <wp:posOffset>119559</wp:posOffset>
            </wp:positionH>
            <wp:positionV relativeFrom="paragraph">
              <wp:posOffset>7010</wp:posOffset>
            </wp:positionV>
            <wp:extent cx="877824" cy="87782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48" cy="87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Default="00DD73EC" w:rsidP="008E3067">
      <w:pPr>
        <w:rPr>
          <w:rFonts w:ascii="TH SarabunIT๙" w:hAnsi="TH SarabunIT๙" w:cs="TH SarabunIT๙"/>
        </w:rPr>
      </w:pPr>
    </w:p>
    <w:p w:rsidR="00DD73EC" w:rsidRDefault="004C67B9" w:rsidP="008E3067">
      <w:pPr>
        <w:rPr>
          <w:rFonts w:ascii="TH SarabunIT๙" w:hAnsi="TH SarabunIT๙" w:cs="TH SarabunIT๙"/>
        </w:rPr>
      </w:pPr>
      <w:r w:rsidRPr="004C67B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8F9D7" wp14:editId="075581A1">
                <wp:simplePos x="0" y="0"/>
                <wp:positionH relativeFrom="column">
                  <wp:posOffset>-43815</wp:posOffset>
                </wp:positionH>
                <wp:positionV relativeFrom="paragraph">
                  <wp:posOffset>113893</wp:posOffset>
                </wp:positionV>
                <wp:extent cx="2026285" cy="33591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F8" w:rsidRPr="004C67B9" w:rsidRDefault="00A119F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C67B9">
                              <w:rPr>
                                <w:rFonts w:ascii="TH SarabunPSK" w:hAnsi="TH SarabunPSK" w:cs="TH SarabunPSK"/>
                              </w:rPr>
                              <w:t>https://qrgo.page.link/Mw6KU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F9D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.45pt;margin-top:8.95pt;width:159.5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" stroked="f">
                <v:textbox>
                  <w:txbxContent>
                    <w:p w:rsidR="00A119F8" w:rsidRPr="004C67B9" w:rsidRDefault="00A119F8">
                      <w:pPr>
                        <w:rPr>
                          <w:rFonts w:ascii="TH SarabunPSK" w:hAnsi="TH SarabunPSK" w:cs="TH SarabunPSK"/>
                        </w:rPr>
                      </w:pPr>
                      <w:r w:rsidRPr="004C67B9">
                        <w:rPr>
                          <w:rFonts w:ascii="TH SarabunPSK" w:hAnsi="TH SarabunPSK" w:cs="TH SarabunPSK"/>
                        </w:rPr>
                        <w:t>https://qrgo.page.link/Mw6KU</w:t>
                      </w:r>
                    </w:p>
                  </w:txbxContent>
                </v:textbox>
              </v:shape>
            </w:pict>
          </mc:Fallback>
        </mc:AlternateContent>
      </w:r>
    </w:p>
    <w:p w:rsidR="00AE1009" w:rsidRPr="00F215EE" w:rsidRDefault="00AE1009" w:rsidP="008E3067">
      <w:pPr>
        <w:rPr>
          <w:rFonts w:ascii="TH SarabunIT๙" w:hAnsi="TH SarabunIT๙" w:cs="TH SarabunIT๙"/>
        </w:rPr>
      </w:pPr>
    </w:p>
    <w:p w:rsidR="003D3D21" w:rsidRPr="003D3D21" w:rsidRDefault="00E66412" w:rsidP="003D3D21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cs/>
        </w:rPr>
        <w:t>กองสาธารณสุข</w:t>
      </w:r>
      <w:r w:rsidR="003D3D21" w:rsidRPr="003D3D21">
        <w:rPr>
          <w:rFonts w:ascii="TH SarabunIT๙" w:hAnsi="TH SarabunIT๙" w:cs="TH SarabunIT๙"/>
          <w:cs/>
        </w:rPr>
        <w:t>ท้องถิ่น</w:t>
      </w:r>
    </w:p>
    <w:p w:rsidR="003D3D21" w:rsidRPr="003D3D21" w:rsidRDefault="00E66412" w:rsidP="003D3D2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3D3D21" w:rsidRPr="003D3D21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สุขภาพ</w:t>
      </w:r>
    </w:p>
    <w:p w:rsidR="003D3D21" w:rsidRPr="003D3D21" w:rsidRDefault="003D3D21" w:rsidP="003D3D21">
      <w:pPr>
        <w:rPr>
          <w:rFonts w:ascii="TH SarabunIT๙" w:hAnsi="TH SarabunIT๙" w:cs="TH SarabunIT๙"/>
          <w:cs/>
        </w:rPr>
      </w:pPr>
      <w:r w:rsidRPr="003D3D21">
        <w:rPr>
          <w:rFonts w:ascii="TH SarabunIT๙" w:hAnsi="TH SarabunIT๙" w:cs="TH SarabunIT๙"/>
          <w:cs/>
        </w:rPr>
        <w:t>โทรศัพท์/โทรสาร ๐-๒๒๔๑-</w:t>
      </w:r>
      <w:r w:rsidR="00E66412">
        <w:rPr>
          <w:rFonts w:ascii="TH SarabunIT๙" w:hAnsi="TH SarabunIT๙" w:cs="TH SarabunIT๙" w:hint="cs"/>
          <w:cs/>
        </w:rPr>
        <w:t>7225</w:t>
      </w:r>
      <w:r w:rsidR="00E66412">
        <w:rPr>
          <w:rFonts w:ascii="TH SarabunIT๙" w:hAnsi="TH SarabunIT๙" w:cs="TH SarabunIT๙"/>
          <w:cs/>
        </w:rPr>
        <w:t xml:space="preserve"> </w:t>
      </w:r>
      <w:r w:rsidR="00E66412">
        <w:rPr>
          <w:rFonts w:ascii="TH SarabunIT๙" w:hAnsi="TH SarabunIT๙" w:cs="TH SarabunIT๙" w:hint="cs"/>
          <w:cs/>
        </w:rPr>
        <w:t xml:space="preserve">/ </w:t>
      </w:r>
      <w:r w:rsidR="00E66412" w:rsidRPr="003D3D21">
        <w:rPr>
          <w:rFonts w:ascii="TH SarabunIT๙" w:hAnsi="TH SarabunIT๙" w:cs="TH SarabunIT๙"/>
          <w:cs/>
        </w:rPr>
        <w:t>081</w:t>
      </w:r>
      <w:r w:rsidR="00E66412" w:rsidRPr="003D3D21">
        <w:rPr>
          <w:rFonts w:ascii="TH SarabunIT๙" w:hAnsi="TH SarabunIT๙" w:cs="TH SarabunIT๙"/>
        </w:rPr>
        <w:t xml:space="preserve"> – </w:t>
      </w:r>
      <w:r w:rsidR="00E66412" w:rsidRPr="003D3D21">
        <w:rPr>
          <w:rFonts w:ascii="TH SarabunIT๙" w:hAnsi="TH SarabunIT๙" w:cs="TH SarabunIT๙"/>
          <w:cs/>
        </w:rPr>
        <w:t>1743738</w:t>
      </w:r>
    </w:p>
    <w:p w:rsidR="00E66412" w:rsidRPr="00F215EE" w:rsidRDefault="003D3D21" w:rsidP="0050570F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 xml:space="preserve">ผู้ประสานงาน </w:t>
      </w:r>
      <w:r w:rsidR="00E66412">
        <w:rPr>
          <w:rFonts w:ascii="TH SarabunIT๙" w:hAnsi="TH SarabunIT๙" w:cs="TH SarabunIT๙" w:hint="cs"/>
          <w:cs/>
        </w:rPr>
        <w:t>นางสาวสุจิตรา  ดาวเรือง</w:t>
      </w:r>
      <w:r w:rsidR="004B5C4E">
        <w:rPr>
          <w:rFonts w:ascii="TH SarabunIT๙" w:hAnsi="TH SarabunIT๙" w:cs="TH SarabunIT๙" w:hint="cs"/>
          <w:cs/>
        </w:rPr>
        <w:t xml:space="preserve"> / </w:t>
      </w:r>
      <w:r w:rsidR="0050570F">
        <w:rPr>
          <w:rFonts w:ascii="TH SarabunIT๙" w:hAnsi="TH SarabunIT๙" w:cs="TH SarabunIT๙"/>
          <w:cs/>
        </w:rPr>
        <w:t xml:space="preserve">นางสาวสุพรรณนิภา เยื่อใย  </w:t>
      </w:r>
    </w:p>
    <w:sectPr w:rsidR="00E66412" w:rsidRPr="00F215EE" w:rsidSect="004B5C4E">
      <w:headerReference w:type="even" r:id="rId11"/>
      <w:headerReference w:type="default" r:id="rId12"/>
      <w:footerReference w:type="first" r:id="rId13"/>
      <w:pgSz w:w="11907" w:h="16834" w:code="9"/>
      <w:pgMar w:top="2041" w:right="1134" w:bottom="1134" w:left="1701" w:header="851" w:footer="423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EE" w:rsidRDefault="00FD69EE">
      <w:r>
        <w:separator/>
      </w:r>
    </w:p>
  </w:endnote>
  <w:endnote w:type="continuationSeparator" w:id="0">
    <w:p w:rsidR="00FD69EE" w:rsidRDefault="00F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F8" w:rsidRPr="00E66412" w:rsidRDefault="00A119F8" w:rsidP="004B5C4E">
    <w:pPr>
      <w:jc w:val="center"/>
      <w:rPr>
        <w:rFonts w:ascii="TH SarabunIT๙" w:eastAsia="SimSun" w:hAnsi="TH SarabunIT๙" w:cs="TH SarabunIT๙"/>
        <w:color w:val="A6A6A6"/>
        <w:cs/>
        <w:lang w:eastAsia="zh-CN"/>
      </w:rPr>
    </w:pPr>
    <w:r w:rsidRPr="00E66412">
      <w:rPr>
        <w:rFonts w:ascii="TH SarabunIT๙" w:eastAsia="SimSun" w:hAnsi="TH SarabunIT๙" w:cs="TH SarabunIT๙"/>
        <w:color w:val="A6A6A6"/>
        <w:cs/>
        <w:lang w:eastAsia="zh-CN"/>
      </w:rPr>
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 ภายในปี 2565</w:t>
    </w:r>
  </w:p>
  <w:p w:rsidR="00A119F8" w:rsidRDefault="00A11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EE" w:rsidRDefault="00FD69EE">
      <w:r>
        <w:separator/>
      </w:r>
    </w:p>
  </w:footnote>
  <w:footnote w:type="continuationSeparator" w:id="0">
    <w:p w:rsidR="00FD69EE" w:rsidRDefault="00FD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F8" w:rsidRDefault="00A119F8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119F8" w:rsidRDefault="00A119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F8" w:rsidRPr="003D7579" w:rsidRDefault="00A119F8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50570F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119F8" w:rsidRPr="003D7579" w:rsidRDefault="00A119F8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1CCA"/>
    <w:rsid w:val="000C38AE"/>
    <w:rsid w:val="000E02B8"/>
    <w:rsid w:val="000E0A20"/>
    <w:rsid w:val="000F0ED1"/>
    <w:rsid w:val="00107639"/>
    <w:rsid w:val="00137BB5"/>
    <w:rsid w:val="001507C4"/>
    <w:rsid w:val="001511BB"/>
    <w:rsid w:val="00160DBF"/>
    <w:rsid w:val="00162083"/>
    <w:rsid w:val="0017018A"/>
    <w:rsid w:val="00171BD3"/>
    <w:rsid w:val="001A5805"/>
    <w:rsid w:val="001D3D34"/>
    <w:rsid w:val="001E3B4B"/>
    <w:rsid w:val="001F4450"/>
    <w:rsid w:val="001F7248"/>
    <w:rsid w:val="00201490"/>
    <w:rsid w:val="00203213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C2B0B"/>
    <w:rsid w:val="003D3D21"/>
    <w:rsid w:val="003D5E2D"/>
    <w:rsid w:val="003D7579"/>
    <w:rsid w:val="003E457A"/>
    <w:rsid w:val="00416118"/>
    <w:rsid w:val="004215A8"/>
    <w:rsid w:val="00440DA0"/>
    <w:rsid w:val="0045314C"/>
    <w:rsid w:val="0046377B"/>
    <w:rsid w:val="004774B8"/>
    <w:rsid w:val="00480F3C"/>
    <w:rsid w:val="00493910"/>
    <w:rsid w:val="004B5C4E"/>
    <w:rsid w:val="004C122C"/>
    <w:rsid w:val="004C67B9"/>
    <w:rsid w:val="004C6911"/>
    <w:rsid w:val="004D3110"/>
    <w:rsid w:val="004E0B4A"/>
    <w:rsid w:val="004E0BBA"/>
    <w:rsid w:val="004F45EF"/>
    <w:rsid w:val="00503DBB"/>
    <w:rsid w:val="00504F38"/>
    <w:rsid w:val="0050570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913FC"/>
    <w:rsid w:val="006F2470"/>
    <w:rsid w:val="006F4001"/>
    <w:rsid w:val="007024B3"/>
    <w:rsid w:val="0071005C"/>
    <w:rsid w:val="00714530"/>
    <w:rsid w:val="00730098"/>
    <w:rsid w:val="00742E5D"/>
    <w:rsid w:val="007712F1"/>
    <w:rsid w:val="007722ED"/>
    <w:rsid w:val="007926CA"/>
    <w:rsid w:val="00793E01"/>
    <w:rsid w:val="007A044F"/>
    <w:rsid w:val="007A5C34"/>
    <w:rsid w:val="007B4992"/>
    <w:rsid w:val="007E45CA"/>
    <w:rsid w:val="008179A0"/>
    <w:rsid w:val="0085798D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19F8"/>
    <w:rsid w:val="00A12C49"/>
    <w:rsid w:val="00A13CEF"/>
    <w:rsid w:val="00A17247"/>
    <w:rsid w:val="00A361AB"/>
    <w:rsid w:val="00A546D6"/>
    <w:rsid w:val="00A75117"/>
    <w:rsid w:val="00A8602A"/>
    <w:rsid w:val="00A914E3"/>
    <w:rsid w:val="00AA25EE"/>
    <w:rsid w:val="00AA5C50"/>
    <w:rsid w:val="00AD083B"/>
    <w:rsid w:val="00AE1009"/>
    <w:rsid w:val="00AF6108"/>
    <w:rsid w:val="00AF75FF"/>
    <w:rsid w:val="00AF7B5D"/>
    <w:rsid w:val="00B120AF"/>
    <w:rsid w:val="00B20E87"/>
    <w:rsid w:val="00B2141A"/>
    <w:rsid w:val="00B30353"/>
    <w:rsid w:val="00B4742E"/>
    <w:rsid w:val="00B64150"/>
    <w:rsid w:val="00B73F85"/>
    <w:rsid w:val="00B807A3"/>
    <w:rsid w:val="00B83D63"/>
    <w:rsid w:val="00B9521D"/>
    <w:rsid w:val="00B977FA"/>
    <w:rsid w:val="00BC5479"/>
    <w:rsid w:val="00BF6415"/>
    <w:rsid w:val="00C10A6A"/>
    <w:rsid w:val="00C135DC"/>
    <w:rsid w:val="00C13F64"/>
    <w:rsid w:val="00C34156"/>
    <w:rsid w:val="00C51B8C"/>
    <w:rsid w:val="00C94254"/>
    <w:rsid w:val="00C97E19"/>
    <w:rsid w:val="00CD282D"/>
    <w:rsid w:val="00CD3E4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1564"/>
    <w:rsid w:val="00D7175A"/>
    <w:rsid w:val="00D72744"/>
    <w:rsid w:val="00D75088"/>
    <w:rsid w:val="00D75C94"/>
    <w:rsid w:val="00D82786"/>
    <w:rsid w:val="00D90F4A"/>
    <w:rsid w:val="00DC0B97"/>
    <w:rsid w:val="00DD73EC"/>
    <w:rsid w:val="00DF08EF"/>
    <w:rsid w:val="00E3176A"/>
    <w:rsid w:val="00E4103C"/>
    <w:rsid w:val="00E42A79"/>
    <w:rsid w:val="00E56DC4"/>
    <w:rsid w:val="00E66412"/>
    <w:rsid w:val="00E77093"/>
    <w:rsid w:val="00E950D8"/>
    <w:rsid w:val="00EA6D36"/>
    <w:rsid w:val="00EE08E6"/>
    <w:rsid w:val="00EE45AC"/>
    <w:rsid w:val="00EF0CAE"/>
    <w:rsid w:val="00F1291B"/>
    <w:rsid w:val="00F215EE"/>
    <w:rsid w:val="00F225B4"/>
    <w:rsid w:val="00F75320"/>
    <w:rsid w:val="00F75A19"/>
    <w:rsid w:val="00FC05F0"/>
    <w:rsid w:val="00FD69E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4457B6-877E-4250-95F8-9E63CE7F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664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6641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oodsan.anamai.moph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12E9-F191-46CF-A7E2-ECCAF3A2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ComPC-04</cp:lastModifiedBy>
  <cp:revision>10</cp:revision>
  <cp:lastPrinted>2019-07-11T04:33:00Z</cp:lastPrinted>
  <dcterms:created xsi:type="dcterms:W3CDTF">2019-07-10T04:53:00Z</dcterms:created>
  <dcterms:modified xsi:type="dcterms:W3CDTF">2019-07-12T07:33:00Z</dcterms:modified>
</cp:coreProperties>
</file>