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60" w:rsidRDefault="00837560" w:rsidP="00837560">
      <w:pPr>
        <w:spacing w:line="221" w:lineRule="auto"/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spacing w:line="221" w:lineRule="auto"/>
        <w:rPr>
          <w:rFonts w:ascii="TH SarabunIT๙" w:hAnsi="TH SarabunIT๙" w:cs="TH SarabunIT๙" w:hint="cs"/>
          <w:color w:val="000000"/>
          <w:sz w:val="10"/>
          <w:szCs w:val="10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2211070</wp:posOffset>
            </wp:positionH>
            <wp:positionV relativeFrom="paragraph">
              <wp:posOffset>29845</wp:posOffset>
            </wp:positionV>
            <wp:extent cx="975360" cy="1078865"/>
            <wp:effectExtent l="0" t="0" r="0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560" w:rsidRDefault="00837560" w:rsidP="00837560">
      <w:pPr>
        <w:spacing w:line="228" w:lineRule="auto"/>
        <w:rPr>
          <w:rFonts w:ascii="TH SarabunIT๙" w:hAnsi="TH SarabunIT๙" w:cs="TH SarabunIT๙"/>
          <w:color w:val="000000"/>
          <w:sz w:val="10"/>
          <w:szCs w:val="10"/>
        </w:rPr>
      </w:pPr>
    </w:p>
    <w:p w:rsidR="00837560" w:rsidRPr="00200B43" w:rsidRDefault="00837560" w:rsidP="00837560">
      <w:pPr>
        <w:spacing w:line="228" w:lineRule="auto"/>
        <w:rPr>
          <w:rFonts w:ascii="TH SarabunIT๙" w:hAnsi="TH SarabunIT๙" w:cs="TH SarabunIT๙"/>
          <w:color w:val="000000"/>
          <w:sz w:val="16"/>
          <w:szCs w:val="16"/>
        </w:rPr>
      </w:pPr>
    </w:p>
    <w:p w:rsidR="00837560" w:rsidRPr="00200B43" w:rsidRDefault="00837560" w:rsidP="00837560">
      <w:pPr>
        <w:spacing w:line="228" w:lineRule="auto"/>
        <w:ind w:firstLine="1412"/>
        <w:jc w:val="center"/>
        <w:rPr>
          <w:rFonts w:ascii="TH SarabunIT๙" w:hAnsi="TH SarabunIT๙" w:cs="TH SarabunIT๙"/>
          <w:color w:val="000000"/>
          <w:sz w:val="16"/>
          <w:szCs w:val="16"/>
        </w:rPr>
      </w:pPr>
    </w:p>
    <w:p w:rsidR="00837560" w:rsidRPr="00200B43" w:rsidRDefault="00837560" w:rsidP="00837560">
      <w:pPr>
        <w:spacing w:line="228" w:lineRule="auto"/>
        <w:ind w:firstLine="1412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7560" w:rsidRPr="00200B43" w:rsidRDefault="00837560" w:rsidP="00837560">
      <w:pPr>
        <w:spacing w:line="228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837560" w:rsidRPr="00200B43" w:rsidRDefault="00837560" w:rsidP="00837560">
      <w:pPr>
        <w:ind w:right="71"/>
        <w:rPr>
          <w:rFonts w:ascii="TH SarabunIT๙" w:hAnsi="TH SarabunIT๙" w:cs="TH SarabunIT๙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มท ๐๘๑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>/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</w:r>
      <w:r w:rsidRPr="00200B43">
        <w:rPr>
          <w:rFonts w:ascii="TH SarabunIT๙" w:hAnsi="TH SarabunIT๙" w:cs="TH SarabunIT๙"/>
          <w:color w:val="000000"/>
        </w:rPr>
        <w:tab/>
        <w:t xml:space="preserve">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รมส่งเสริมการปกครองท้องถิ่น</w:t>
      </w:r>
    </w:p>
    <w:p w:rsidR="00837560" w:rsidRPr="00AF7541" w:rsidRDefault="00837560" w:rsidP="00837560">
      <w:pPr>
        <w:ind w:right="-1"/>
        <w:rPr>
          <w:rFonts w:ascii="TH SarabunIT๙" w:hAnsi="TH SarabunIT๙" w:cs="TH SarabunIT๙"/>
          <w:color w:val="000000"/>
          <w:spacing w:val="-1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AF7541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ถนน</w:t>
      </w:r>
      <w:r w:rsidRPr="00AF754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 xml:space="preserve">นครราชสีมา เขตดุสิต กทม. </w:t>
      </w:r>
      <w:r w:rsidRPr="00AF7541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๑๐</w:t>
      </w:r>
      <w:r w:rsidRPr="00AF7541">
        <w:rPr>
          <w:rFonts w:ascii="TH SarabunIT๙" w:hAnsi="TH SarabunIT๙" w:cs="TH SarabunIT๙" w:hint="cs"/>
          <w:color w:val="000000"/>
          <w:spacing w:val="-14"/>
          <w:sz w:val="32"/>
          <w:szCs w:val="32"/>
          <w:cs/>
        </w:rPr>
        <w:t>3</w:t>
      </w:r>
      <w:r w:rsidRPr="00AF7541">
        <w:rPr>
          <w:rFonts w:ascii="TH SarabunIT๙" w:hAnsi="TH SarabunIT๙" w:cs="TH SarabunIT๙"/>
          <w:color w:val="000000"/>
          <w:spacing w:val="-14"/>
          <w:sz w:val="32"/>
          <w:szCs w:val="32"/>
          <w:cs/>
        </w:rPr>
        <w:t>๐๐</w:t>
      </w:r>
    </w:p>
    <w:p w:rsidR="00837560" w:rsidRPr="00200B43" w:rsidRDefault="00837560" w:rsidP="00837560">
      <w:pPr>
        <w:spacing w:before="100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พฤษภาคม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</w:p>
    <w:p w:rsidR="00837560" w:rsidRPr="009D3746" w:rsidRDefault="00837560" w:rsidP="00837560">
      <w:pPr>
        <w:tabs>
          <w:tab w:val="left" w:pos="567"/>
        </w:tabs>
        <w:spacing w:before="10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000000"/>
          <w:spacing w:val="6"/>
          <w:sz w:val="32"/>
          <w:szCs w:val="32"/>
          <w:cs/>
        </w:rPr>
        <w:t xml:space="preserve">  เร่งรัด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การรายงานข้อมูลตามโครงการสัตว์ปลอดโรค คนปลอดภัย จากโรคพิษสุนัขบ้า ตามพระปณิธาน</w:t>
      </w:r>
      <w:r w:rsidRPr="006E7A51">
        <w:rPr>
          <w:rFonts w:ascii="TH SarabunIT๙" w:hAnsi="TH SarabunIT๙" w:cs="TH SarabunIT๙" w:hint="cs"/>
          <w:spacing w:val="-14"/>
          <w:sz w:val="32"/>
          <w:szCs w:val="32"/>
          <w:cs/>
        </w:rPr>
        <w:t>ศาสตราจารย์ ดร.</w:t>
      </w:r>
      <w:r w:rsidRPr="006E7A51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6E7A51">
        <w:rPr>
          <w:rFonts w:ascii="TH SarabunIT๙" w:hAnsi="TH SarabunIT๙" w:cs="TH SarabunIT๙"/>
          <w:spacing w:val="-14"/>
          <w:sz w:val="32"/>
          <w:szCs w:val="32"/>
          <w:cs/>
        </w:rPr>
        <w:t>สมเด็จพระเจ้าน้องนางเธอ เจ้าฟ้าจุฬา</w:t>
      </w:r>
      <w:proofErr w:type="spellStart"/>
      <w:r w:rsidRPr="006E7A51">
        <w:rPr>
          <w:rFonts w:ascii="TH SarabunIT๙" w:hAnsi="TH SarabunIT๙" w:cs="TH SarabunIT๙"/>
          <w:spacing w:val="-14"/>
          <w:sz w:val="32"/>
          <w:szCs w:val="32"/>
          <w:cs/>
        </w:rPr>
        <w:t>ภรณ</w:t>
      </w:r>
      <w:proofErr w:type="spellEnd"/>
      <w:r w:rsidRPr="006E7A51">
        <w:rPr>
          <w:rFonts w:ascii="TH SarabunIT๙" w:hAnsi="TH SarabunIT๙" w:cs="TH SarabunIT๙"/>
          <w:spacing w:val="-14"/>
          <w:sz w:val="32"/>
          <w:szCs w:val="32"/>
          <w:cs/>
        </w:rPr>
        <w:t>วลัยลักษณ์ อัครราชกุมารี กรมพระศรีสวาง</w:t>
      </w:r>
      <w:proofErr w:type="spellStart"/>
      <w:r w:rsidRPr="006E7A51">
        <w:rPr>
          <w:rFonts w:ascii="TH SarabunIT๙" w:hAnsi="TH SarabunIT๙" w:cs="TH SarabunIT๙"/>
          <w:spacing w:val="-14"/>
          <w:sz w:val="32"/>
          <w:szCs w:val="32"/>
          <w:cs/>
        </w:rPr>
        <w:t>ควัฒน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65C10">
        <w:rPr>
          <w:rFonts w:ascii="TH SarabunIT๙" w:hAnsi="TH SarabunIT๙" w:cs="TH SarabunIT๙"/>
          <w:sz w:val="32"/>
          <w:szCs w:val="32"/>
          <w:cs/>
        </w:rPr>
        <w:t>วรขัตติย</w:t>
      </w:r>
      <w:proofErr w:type="spellEnd"/>
      <w:r w:rsidRPr="00E65C10">
        <w:rPr>
          <w:rFonts w:ascii="TH SarabunIT๙" w:hAnsi="TH SarabunIT๙" w:cs="TH SarabunIT๙"/>
          <w:sz w:val="32"/>
          <w:szCs w:val="32"/>
          <w:cs/>
        </w:rPr>
        <w:t>ราชนารี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37560" w:rsidRDefault="00837560" w:rsidP="00837560">
      <w:pPr>
        <w:tabs>
          <w:tab w:val="left" w:pos="567"/>
          <w:tab w:val="left" w:pos="8222"/>
        </w:tabs>
        <w:spacing w:before="10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เรียน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ผู้ว่าราชการจังหวัด ทุกจังหวัด</w:t>
      </w:r>
    </w:p>
    <w:p w:rsidR="00837560" w:rsidRPr="00BA6C82" w:rsidRDefault="00837560" w:rsidP="00837560">
      <w:pPr>
        <w:tabs>
          <w:tab w:val="left" w:pos="709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C678C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อ้าง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1</w:t>
      </w:r>
      <w:r w:rsidRPr="007E766C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. หนังสือกรมส่งเสริมการปกครองท้องถิ่น </w:t>
      </w:r>
      <w:r w:rsidRPr="007E766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ที่ มท 0810.5/ว 270 ลงวันที่ 18 มกราคม 256๒  </w:t>
      </w:r>
    </w:p>
    <w:p w:rsidR="00837560" w:rsidRDefault="00837560" w:rsidP="00837560">
      <w:pPr>
        <w:tabs>
          <w:tab w:val="left" w:pos="709"/>
        </w:tabs>
        <w:rPr>
          <w:rFonts w:ascii="TH SarabunIT๙" w:hAnsi="TH SarabunIT๙" w:cs="TH SarabunIT๙" w:hint="cs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2</w:t>
      </w:r>
      <w:r w:rsidRPr="00D733C6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pacing w:val="-8"/>
          <w:sz w:val="4"/>
          <w:szCs w:val="4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pacing w:val="-8"/>
          <w:sz w:val="8"/>
          <w:szCs w:val="8"/>
          <w:cs/>
        </w:rPr>
        <w:t xml:space="preserve"> </w:t>
      </w:r>
      <w:r w:rsidRPr="00D733C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หนังสือกรมส่งเสริม</w:t>
      </w:r>
      <w:r w:rsidRPr="00D733C6">
        <w:rPr>
          <w:rFonts w:ascii="TH SarabunIT๙" w:hAnsi="TH SarabunIT๙" w:cs="TH SarabunIT๙" w:hint="cs"/>
          <w:color w:val="000000"/>
          <w:spacing w:val="-10"/>
          <w:sz w:val="32"/>
          <w:szCs w:val="32"/>
          <w:cs/>
        </w:rPr>
        <w:t>การปกครอง</w:t>
      </w:r>
      <w:r w:rsidRPr="00D733C6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ท้องถิ่น ด่วนที่สุด ที่ มท</w:t>
      </w:r>
      <w:r w:rsidRPr="00D733C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0819.3/ว 1234</w:t>
      </w:r>
      <w:r w:rsidRPr="00D733C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21 มีนาคม 2562</w:t>
      </w:r>
    </w:p>
    <w:p w:rsidR="00837560" w:rsidRDefault="00837560" w:rsidP="00837560">
      <w:pPr>
        <w:tabs>
          <w:tab w:val="left" w:pos="1276"/>
        </w:tabs>
        <w:spacing w:before="120"/>
        <w:rPr>
          <w:rFonts w:ascii="TH SarabunIT๙" w:hAnsi="TH SarabunIT๙" w:cs="TH SarabunIT๙" w:hint="cs"/>
          <w:sz w:val="32"/>
          <w:szCs w:val="32"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๑. </w:t>
      </w:r>
      <w:r>
        <w:rPr>
          <w:rFonts w:ascii="TH SarabunIT๙" w:hAnsi="TH SarabunIT๙" w:cs="TH SarabunIT๙" w:hint="cs"/>
          <w:color w:val="000000"/>
          <w:sz w:val="6"/>
          <w:szCs w:val="6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ข้อมูลการรายงาน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การออกข้อบัญญัติ/เทศบัญญัติ เรื่อง การควบคุมการเลี้ยง</w:t>
      </w:r>
    </w:p>
    <w:p w:rsidR="00837560" w:rsidRPr="006D4B7C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6"/>
          <w:szCs w:val="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หรือปล่อยสัตว์ขององค์กรปกครองส่วนท้องถิ่น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๑ ชุด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color w:val="000000"/>
          <w:sz w:val="14"/>
          <w:szCs w:val="1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color w:val="000000"/>
          <w:spacing w:val="-6"/>
          <w:sz w:val="6"/>
          <w:szCs w:val="6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6"/>
          <w:sz w:val="8"/>
          <w:szCs w:val="8"/>
          <w:cs/>
        </w:rPr>
        <w:t xml:space="preserve">  </w:t>
      </w:r>
      <w:r w:rsidRPr="00270806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แบบ</w:t>
      </w:r>
      <w:r w:rsidRPr="005330C5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รายงานข้อมูลตามโครงการสัตว์ปลอดโรค คนปลอดภัย จากโรค</w:t>
      </w:r>
      <w:r w:rsidRPr="00496F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พิษสุนัขบ้าฯ  </w:t>
      </w:r>
      <w:r w:rsidRPr="00496FF8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จำนวน ๑ ชุด</w:t>
      </w:r>
    </w:p>
    <w:p w:rsidR="00837560" w:rsidRPr="00B619DD" w:rsidRDefault="00837560" w:rsidP="00837560">
      <w:pPr>
        <w:tabs>
          <w:tab w:val="left" w:pos="0"/>
          <w:tab w:val="left" w:pos="1418"/>
        </w:tabs>
        <w:spacing w:before="12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ตามหนังสือที่อ้างถึง กรมส่งเสริมการปกครองท้องถิ่น ได้ดำเนินการจัดสรรงบประมาณ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เงินอุดหนุนทั่วไปตามโครงการสัตว์ปลอดโรค คนปลอดภัย </w:t>
      </w:r>
      <w:r w:rsidRPr="002D587A">
        <w:rPr>
          <w:rFonts w:ascii="TH SarabunIT๙" w:hAnsi="TH SarabunIT๙" w:cs="TH SarabunIT๙"/>
          <w:sz w:val="32"/>
          <w:szCs w:val="32"/>
          <w:cs/>
        </w:rPr>
        <w:t xml:space="preserve">จากโรคพิษสุนัขบ้า ตามพระปณิธานศาสตราจารย์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ดร.</w:t>
      </w:r>
      <w:r w:rsidRPr="006E652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สมเด็จพระเจ้าน้องนางเธอ เจ้าฟ้าจุฬา</w:t>
      </w:r>
      <w:proofErr w:type="spellStart"/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ภรณ</w:t>
      </w:r>
      <w:proofErr w:type="spellEnd"/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วลัยลักษณ์ อัครราชกุมารี กรมพระศรีสวาง</w:t>
      </w:r>
      <w:proofErr w:type="spellStart"/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ควัฒน</w:t>
      </w:r>
      <w:proofErr w:type="spellEnd"/>
      <w:r w:rsidRPr="006E652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proofErr w:type="spellStart"/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วรขัตติย</w:t>
      </w:r>
      <w:proofErr w:type="spellEnd"/>
      <w:r w:rsidRPr="006E6521">
        <w:rPr>
          <w:rFonts w:ascii="TH SarabunIT๙" w:hAnsi="TH SarabunIT๙" w:cs="TH SarabunIT๙"/>
          <w:spacing w:val="-6"/>
          <w:sz w:val="32"/>
          <w:szCs w:val="32"/>
          <w:cs/>
        </w:rPr>
        <w:t>ราชนารี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F044D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2F044D">
        <w:rPr>
          <w:rFonts w:ascii="TH SarabunIT๙" w:hAnsi="TH SarabunIT๙" w:cs="TH SarabunIT๙" w:hint="cs"/>
          <w:spacing w:val="-4"/>
          <w:sz w:val="32"/>
          <w:szCs w:val="32"/>
          <w:cs/>
        </w:rPr>
        <w:t>ส่งข้อมูลการสำรวจประชากรสุนัขและแมวเพื่อจัดทำข้อมูลโรคพิษสุนัข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บ้าหนึ่งเดียว </w:t>
      </w:r>
      <w:r>
        <w:rPr>
          <w:rFonts w:ascii="TH SarabunIT๙" w:hAnsi="TH SarabunIT๙" w:cs="TH SarabunIT๙"/>
          <w:sz w:val="32"/>
          <w:szCs w:val="32"/>
        </w:rPr>
        <w:t xml:space="preserve">Rabies One Data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(ระบบ </w:t>
      </w:r>
      <w:r>
        <w:rPr>
          <w:rFonts w:ascii="TH SarabunIT๙" w:hAnsi="TH SarabunIT๙" w:cs="TH SarabunIT๙"/>
          <w:sz w:val="32"/>
          <w:szCs w:val="32"/>
        </w:rPr>
        <w:t>Thai Rabies Net</w:t>
      </w:r>
      <w:r>
        <w:rPr>
          <w:rFonts w:ascii="TH SarabunIT๙" w:hAnsi="TH SarabunIT๙" w:cs="TH SarabunIT๙" w:hint="cs"/>
          <w:sz w:val="32"/>
          <w:szCs w:val="32"/>
          <w:cs/>
        </w:rPr>
        <w:t>) ให้แล้วเสร็จภายในวันที่ 11 เมษายน 2562 นั้น</w:t>
      </w:r>
    </w:p>
    <w:p w:rsidR="00837560" w:rsidRDefault="00837560" w:rsidP="0083756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ab/>
      </w:r>
      <w:r w:rsidRPr="00D8764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</w:t>
      </w:r>
      <w:r w:rsidRPr="00786B5C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ส่งเสริมการปกครองท้องถิ่น พิจารณาแล้ว</w:t>
      </w:r>
      <w:r w:rsidRPr="00786B5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786B5C">
        <w:rPr>
          <w:rFonts w:ascii="TH SarabunIT๙" w:hAnsi="TH SarabunIT๙" w:cs="TH SarabunIT๙" w:hint="cs"/>
          <w:sz w:val="32"/>
          <w:szCs w:val="32"/>
          <w:cs/>
        </w:rPr>
        <w:t>การดำเนินงานป้องกันและควบคุม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86B5C">
        <w:rPr>
          <w:rFonts w:ascii="TH SarabunIT๙" w:hAnsi="TH SarabunIT๙" w:cs="TH SarabunIT๙" w:hint="cs"/>
          <w:sz w:val="32"/>
          <w:szCs w:val="32"/>
          <w:cs/>
        </w:rPr>
        <w:t>โรคพิษสุนัขบ้าในพื้นที่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ตามโครงการฯ เป็นไปด้วยความเรียบร้อย</w:t>
      </w:r>
      <w:r w:rsidRPr="00786B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จึงขอความร่วมมือจังหวัดแจ้งองค์กรปกครองส่วนท้องถิ่น ดำเนินการ ดังนี้</w:t>
      </w:r>
    </w:p>
    <w:p w:rsidR="00837560" w:rsidRPr="00ED7D37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 xml:space="preserve"> เร่งรัดให้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>ที่ยังไม่ได้จัดส่งข้อมูลการสำรวจจำนวนสุนัข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>และแมว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หนังสือที่อ้างถึง 2 </w:t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>ให้ครบทุกแห่งภายในวันที่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24 พฤษภาคม</w:t>
      </w:r>
      <w:r w:rsidRPr="00ED7D37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ให้จงได้ </w:t>
      </w: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0626E3">
        <w:rPr>
          <w:rFonts w:ascii="TH SarabunIT๙" w:hAnsi="TH SarabunIT๙" w:cs="TH SarabunIT๙"/>
          <w:sz w:val="32"/>
          <w:szCs w:val="32"/>
          <w:cs/>
        </w:rPr>
        <w:t>เร่งรัดให้องค์กรปกครองส่วนท้องถิ่นออก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ข้อบัญญัติ/เทศบัญญัติ </w:t>
      </w:r>
      <w:r w:rsidRPr="000626E3">
        <w:rPr>
          <w:rFonts w:ascii="TH SarabunIT๙" w:hAnsi="TH SarabunIT๙" w:cs="TH SarabunIT๙"/>
          <w:sz w:val="32"/>
          <w:szCs w:val="32"/>
          <w:cs/>
        </w:rPr>
        <w:t>เรื่อง การควบคุมการเลี้ยงหรือปล่อยสัตว์ ให้ครบทุกแห่ง โดยอาจพิจารณาออก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ข้อบัญญัติ/เทศบัญญัติ </w:t>
      </w:r>
      <w:r w:rsidRPr="000626E3">
        <w:rPr>
          <w:rFonts w:ascii="TH SarabunIT๙" w:hAnsi="TH SarabunIT๙" w:cs="TH SarabunIT๙"/>
          <w:sz w:val="32"/>
          <w:szCs w:val="32"/>
          <w:cs/>
        </w:rPr>
        <w:t>ในสัตว์ควบคุม ได้แก่ สุนัขและแมว ก่อนเป็นอันดับแรก</w:t>
      </w: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กำชับให้องค์กรปกครองส่วนท้องถิ่นในพื้นที่ดำเนินการจัดซื้อและฉีดวัคซีนป้องกัน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โรคพิษสุนัขบ้าในสัตว์ให้ครบทั้งสุนัขและแมว ทั้งที่มีเจ้าของและไม่มีเจ้าของ และหากองค์กรปกครอง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ส่วนท้องถิ่นได้รับการจัดสรรงบประมาณไม่ครบถ้วนให้รายงานกรมส่งเสริมการปกครองท้องถิ่น ภายในวันที่ 14 มิถุนายน 2562 เพื่อจักได้จัดสรรงบประมาณเพิ่มเติมต่อไป  </w:t>
      </w: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ประชาสัมพันธ์องค์ความรู้เรื่องโรคพิษสุนัขบ้าให้ประชาชนทราบอย่างต่อเนื่อง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ในทุกช่องทางการสื่อสาร เช่น เสียงตามสาย แอพพลิเคชั่น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ป้ายประกาศ แผ่นพับ ฯลฯ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โดยสามารถเข้าถึงสื่อการประชาสัมพันธ์ได้ที่ </w:t>
      </w:r>
      <w:r>
        <w:rPr>
          <w:rFonts w:ascii="TH SarabunIT๙" w:hAnsi="TH SarabunIT๙" w:cs="TH SarabunIT๙"/>
          <w:sz w:val="32"/>
          <w:szCs w:val="32"/>
        </w:rPr>
        <w:t xml:space="preserve">https://qrgo.page.link/kLDPZ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QR-Code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</w:t>
      </w: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0042D9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        /</w:t>
      </w:r>
      <w:r w:rsidRPr="002F044D">
        <w:rPr>
          <w:rFonts w:ascii="TH SarabunIT๙" w:hAnsi="TH SarabunIT๙" w:cs="TH SarabunIT๙"/>
          <w:spacing w:val="-4"/>
          <w:sz w:val="32"/>
          <w:szCs w:val="32"/>
          <w:cs/>
        </w:rPr>
        <w:t>5. ให้องค์กร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...</w:t>
      </w: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37560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</w:p>
    <w:p w:rsidR="00837560" w:rsidRDefault="00837560" w:rsidP="00837560">
      <w:pPr>
        <w:tabs>
          <w:tab w:val="left" w:pos="1418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-2-</w:t>
      </w:r>
    </w:p>
    <w:p w:rsidR="00837560" w:rsidRDefault="00837560" w:rsidP="00837560">
      <w:pPr>
        <w:tabs>
          <w:tab w:val="left" w:pos="1418"/>
        </w:tabs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837560" w:rsidRPr="00D0695E" w:rsidRDefault="00837560" w:rsidP="0083756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042D9">
        <w:rPr>
          <w:rFonts w:ascii="TH SarabunIT๙" w:hAnsi="TH SarabunIT๙" w:cs="TH SarabunIT๙" w:hint="cs"/>
          <w:spacing w:val="-4"/>
          <w:sz w:val="32"/>
          <w:szCs w:val="32"/>
          <w:cs/>
        </w:rPr>
        <w:t>5. ให้องค์กรปกครองส่วนท้องถิ่นรายงานผลการดำเนินงานตามข้อ ๒ - 3 ตามสิ่งที่ส่งมาด้วย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0661"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ให้สำนักงานส่งเสริมการปกครองท้องถิ่นจังหวัดทราบ และให้สำนักงาน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</w:t>
      </w:r>
      <w:r w:rsidRPr="00E90661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ท้องถิ่นจังหวัดรวบรวมส่งให้กรมส่งเสริมการปกครองท้องถิ่น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โดยรายงานครั้งแรก</w:t>
      </w:r>
      <w:r w:rsidRPr="00E90661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๒๒ พฤษภาคม</w:t>
      </w:r>
      <w:r w:rsidRPr="002F044D">
        <w:rPr>
          <w:rFonts w:ascii="TH SarabunIT๙" w:hAnsi="TH SarabunIT๙" w:cs="TH SarabunIT๙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และทุกวันที่ 20 ของเดือนจนถึงวันที่ ๒๐ ของเดือนกรกฎาคม ๒๕๖๒ </w:t>
      </w:r>
    </w:p>
    <w:p w:rsidR="00837560" w:rsidRPr="00200B43" w:rsidRDefault="00837560" w:rsidP="00837560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524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พิจารณาดำเนินการในส่วนที่เกี่ยวข้องต่อไป </w:t>
      </w:r>
    </w:p>
    <w:p w:rsidR="00837560" w:rsidRDefault="00837560" w:rsidP="00837560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  <w:r w:rsidRPr="00200B43">
        <w:rPr>
          <w:rFonts w:ascii="TH SarabunIT๙" w:hAnsi="TH SarabunIT๙" w:cs="TH SarabunIT๙"/>
          <w:sz w:val="32"/>
          <w:szCs w:val="32"/>
          <w:cs/>
        </w:rPr>
        <w:tab/>
      </w:r>
    </w:p>
    <w:p w:rsidR="00837560" w:rsidRDefault="00837560" w:rsidP="00837560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837560" w:rsidRPr="00200B43" w:rsidRDefault="00837560" w:rsidP="00837560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837560" w:rsidRPr="00200B43" w:rsidRDefault="00837560" w:rsidP="00837560">
      <w:pPr>
        <w:ind w:firstLine="1418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37560" w:rsidRPr="00200B43" w:rsidRDefault="00837560" w:rsidP="00837560">
      <w:pPr>
        <w:tabs>
          <w:tab w:val="left" w:pos="4253"/>
        </w:tabs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200B4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อธิบดีกรมส่งเสริมการปกครองท้องถิ่น</w:t>
      </w: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37560" w:rsidRPr="00200B43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37560" w:rsidRPr="00200B43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37560" w:rsidRPr="004558A8" w:rsidRDefault="00837560" w:rsidP="00837560">
      <w:pPr>
        <w:rPr>
          <w:rFonts w:ascii="TH SarabunIT๙" w:hAnsi="TH SarabunIT๙" w:cs="TH SarabunIT๙" w:hint="cs"/>
          <w:color w:val="000000"/>
          <w:sz w:val="32"/>
          <w:szCs w:val="32"/>
        </w:rPr>
      </w:pPr>
      <w:r w:rsidRPr="004558A8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กรมส่งเสริมการปกครองท้องถิ่น</w:t>
      </w:r>
    </w:p>
    <w:p w:rsidR="00837560" w:rsidRPr="004558A8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558A8">
        <w:rPr>
          <w:rFonts w:ascii="TH SarabunIT๙" w:hAnsi="TH SarabunIT๙" w:cs="TH SarabunIT๙"/>
          <w:color w:val="000000"/>
          <w:sz w:val="32"/>
          <w:szCs w:val="32"/>
          <w:cs/>
        </w:rPr>
        <w:t>กอง</w:t>
      </w:r>
      <w:r w:rsidRPr="004558A8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สาธารณสุขท้องถิ่น</w:t>
      </w:r>
    </w:p>
    <w:p w:rsidR="00837560" w:rsidRPr="004558A8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558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๐ ๒๒๔๑ </w:t>
      </w:r>
      <w:r w:rsidRPr="004558A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7225 </w:t>
      </w:r>
    </w:p>
    <w:p w:rsidR="00837560" w:rsidRPr="004558A8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4558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ผู้ประสานงาน นางสาวสาวิตรี  คล้ายจินดา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/นางบุณฑริก  หิรัญบูรณะ</w:t>
      </w:r>
    </w:p>
    <w:p w:rsidR="00837560" w:rsidRDefault="00837560" w:rsidP="00837560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https://qrgo.page.link/kLDPZ</w:t>
      </w: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inline distT="0" distB="0" distL="0" distR="0">
            <wp:extent cx="1176655" cy="1176655"/>
            <wp:effectExtent l="0" t="0" r="4445" b="4445"/>
            <wp:docPr id="2" name="รูปภาพ 2" descr="สื่อพิษสุนัขบ้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ื่อพิษสุนัขบ้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60" w:rsidRDefault="00837560" w:rsidP="00837560">
      <w:pPr>
        <w:rPr>
          <w:rFonts w:ascii="TH SarabunIT๙" w:hAnsi="TH SarabunIT๙" w:cs="TH SarabunIT๙" w:hint="cs"/>
          <w:color w:val="000000"/>
          <w:sz w:val="10"/>
          <w:szCs w:val="10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rPr>
          <w:rFonts w:ascii="TH SarabunPSK" w:hAnsi="TH SarabunPSK" w:cs="TH SarabunPSK"/>
          <w:sz w:val="10"/>
          <w:szCs w:val="10"/>
        </w:rPr>
      </w:pPr>
    </w:p>
    <w:p w:rsidR="00837560" w:rsidRDefault="00837560" w:rsidP="00837560">
      <w:pPr>
        <w:rPr>
          <w:rFonts w:ascii="TH SarabunPSK" w:hAnsi="TH SarabunPSK" w:cs="TH SarabunPSK"/>
          <w:sz w:val="10"/>
          <w:szCs w:val="10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7560" w:rsidRPr="004E294E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color w:val="000000"/>
          <w:sz w:val="40"/>
          <w:szCs w:val="40"/>
        </w:rPr>
      </w:pPr>
      <w:r w:rsidRPr="004E294E">
        <w:rPr>
          <w:rFonts w:ascii="TH SarabunIT๙" w:hAnsi="TH SarabunIT๙" w:cs="TH SarabunIT๙" w:hint="cs"/>
          <w:sz w:val="40"/>
          <w:szCs w:val="40"/>
          <w:cs/>
        </w:rPr>
        <w:t xml:space="preserve">ทั้งนี้สามารถดาวน์โหลด </w:t>
      </w:r>
      <w:r w:rsidRPr="004E294E">
        <w:rPr>
          <w:rFonts w:ascii="TH SarabunIT๙" w:hAnsi="TH SarabunIT๙" w:cs="TH SarabunIT๙"/>
          <w:color w:val="000000"/>
          <w:sz w:val="40"/>
          <w:szCs w:val="40"/>
          <w:cs/>
        </w:rPr>
        <w:t>สิ่งที่ส่งมาด้วย</w:t>
      </w:r>
      <w:r w:rsidRPr="004E294E">
        <w:rPr>
          <w:rFonts w:ascii="TH SarabunIT๙" w:hAnsi="TH SarabunIT๙" w:cs="TH SarabunIT๙" w:hint="cs"/>
          <w:color w:val="000000"/>
          <w:sz w:val="40"/>
          <w:szCs w:val="40"/>
          <w:cs/>
        </w:rPr>
        <w:t xml:space="preserve">  ๑ และ ๒ ได้ที่ </w:t>
      </w: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37560" w:rsidRPr="004E294E" w:rsidRDefault="00837560" w:rsidP="00837560">
      <w:pPr>
        <w:tabs>
          <w:tab w:val="left" w:pos="1134"/>
          <w:tab w:val="left" w:pos="1418"/>
          <w:tab w:val="left" w:pos="171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E294E">
        <w:rPr>
          <w:rFonts w:ascii="TH SarabunPSK" w:hAnsi="TH SarabunPSK" w:cs="TH SarabunPSK"/>
          <w:b/>
          <w:bCs/>
          <w:sz w:val="32"/>
          <w:szCs w:val="32"/>
        </w:rPr>
        <w:t>https://qrgo.page.link/nFvP</w:t>
      </w:r>
      <w:r w:rsidRPr="004E294E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:rsidR="00837560" w:rsidRDefault="00837560" w:rsidP="00837560">
      <w:pPr>
        <w:tabs>
          <w:tab w:val="left" w:pos="1134"/>
          <w:tab w:val="left" w:pos="1418"/>
          <w:tab w:val="left" w:pos="171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37560" w:rsidRPr="004E294E" w:rsidRDefault="00837560" w:rsidP="00837560">
      <w:pPr>
        <w:tabs>
          <w:tab w:val="left" w:pos="1134"/>
          <w:tab w:val="left" w:pos="1418"/>
          <w:tab w:val="left" w:pos="171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630045" cy="1630045"/>
            <wp:effectExtent l="0" t="0" r="8255" b="8255"/>
            <wp:docPr id="1" name="รูปภาพ 1" descr="C:\Users\User01\Desktop\สิ่งที่ส่งมาด้วย-เร่งรัด\เร่งรั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esktop\สิ่งที่ส่งมาด้วย-เร่งรัด\เร่งรัด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EC9" w:rsidRDefault="00631EC9"/>
    <w:sectPr w:rsidR="00631EC9" w:rsidSect="003F2A6F">
      <w:headerReference w:type="even" r:id="rId8"/>
      <w:pgSz w:w="11906" w:h="16838" w:code="9"/>
      <w:pgMar w:top="567" w:right="1134" w:bottom="425" w:left="1701" w:header="0" w:footer="0" w:gutter="0"/>
      <w:pgNumType w:fmt="thaiNumber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7C" w:rsidRDefault="00BC5DED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6D4B7C" w:rsidRDefault="00BC5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60"/>
    <w:rsid w:val="00631EC9"/>
    <w:rsid w:val="00837560"/>
    <w:rsid w:val="00A32D6B"/>
    <w:rsid w:val="00A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56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837560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page number"/>
    <w:basedOn w:val="a0"/>
    <w:rsid w:val="00837560"/>
  </w:style>
  <w:style w:type="paragraph" w:styleId="a6">
    <w:name w:val="Balloon Text"/>
    <w:basedOn w:val="a"/>
    <w:link w:val="a7"/>
    <w:uiPriority w:val="99"/>
    <w:semiHidden/>
    <w:unhideWhenUsed/>
    <w:rsid w:val="0083756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3756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56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837560"/>
    <w:rPr>
      <w:rFonts w:ascii="Times New Roman" w:eastAsia="Times New Roman" w:hAnsi="Times New Roman" w:cs="Angsana New"/>
      <w:sz w:val="24"/>
      <w:lang w:val="x-none" w:eastAsia="x-none"/>
    </w:rPr>
  </w:style>
  <w:style w:type="character" w:styleId="a5">
    <w:name w:val="page number"/>
    <w:basedOn w:val="a0"/>
    <w:rsid w:val="00837560"/>
  </w:style>
  <w:style w:type="paragraph" w:styleId="a6">
    <w:name w:val="Balloon Text"/>
    <w:basedOn w:val="a"/>
    <w:link w:val="a7"/>
    <w:uiPriority w:val="99"/>
    <w:semiHidden/>
    <w:unhideWhenUsed/>
    <w:rsid w:val="0083756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3756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2019-05-14T08:43:00Z</dcterms:created>
  <dcterms:modified xsi:type="dcterms:W3CDTF">2019-05-14T08:43:00Z</dcterms:modified>
</cp:coreProperties>
</file>