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EFAD5" w14:textId="77777777" w:rsidR="003A30A7" w:rsidRPr="00D3727A" w:rsidRDefault="003A30A7" w:rsidP="003A30A7">
      <w:pPr>
        <w:pStyle w:val="21"/>
        <w:spacing w:after="0" w:line="240" w:lineRule="auto"/>
        <w:ind w:left="0"/>
        <w:outlineLvl w:val="0"/>
        <w:rPr>
          <w:color w:val="000000" w:themeColor="text1"/>
          <w:sz w:val="36"/>
          <w:szCs w:val="36"/>
        </w:rPr>
      </w:pPr>
      <w:r w:rsidRPr="00D3727A">
        <w:rPr>
          <w:noProof/>
        </w:rPr>
        <w:drawing>
          <wp:anchor distT="0" distB="0" distL="114300" distR="114300" simplePos="0" relativeHeight="251676160" behindDoc="1" locked="0" layoutInCell="1" allowOverlap="1" wp14:anchorId="72EF93C7" wp14:editId="6C051C0C">
            <wp:simplePos x="0" y="0"/>
            <wp:positionH relativeFrom="column">
              <wp:posOffset>2447925</wp:posOffset>
            </wp:positionH>
            <wp:positionV relativeFrom="paragraph">
              <wp:posOffset>-82550</wp:posOffset>
            </wp:positionV>
            <wp:extent cx="1004570" cy="1080135"/>
            <wp:effectExtent l="0" t="0" r="5080" b="5715"/>
            <wp:wrapNone/>
            <wp:docPr id="23" name="รูปภาพ 23" descr="คำอธิบาย: 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rut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99E7D" w14:textId="77777777" w:rsidR="003A30A7" w:rsidRPr="00D3727A" w:rsidRDefault="003A30A7" w:rsidP="003A30A7">
      <w:pPr>
        <w:rPr>
          <w:rFonts w:ascii="TH SarabunIT๙" w:hAnsi="TH SarabunIT๙" w:cs="TH SarabunIT๙"/>
          <w:color w:val="000000" w:themeColor="text1"/>
        </w:rPr>
      </w:pPr>
    </w:p>
    <w:p w14:paraId="10B1E479" w14:textId="77777777" w:rsidR="003A30A7" w:rsidRPr="00D3727A" w:rsidRDefault="003A30A7" w:rsidP="003A30A7">
      <w:pPr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14:paraId="1396BF3D" w14:textId="77777777" w:rsidR="003A30A7" w:rsidRPr="00D3727A" w:rsidRDefault="003A30A7" w:rsidP="003A30A7">
      <w:pPr>
        <w:tabs>
          <w:tab w:val="left" w:pos="1276"/>
        </w:tabs>
        <w:rPr>
          <w:rFonts w:ascii="TH SarabunIT๙" w:hAnsi="TH SarabunIT๙" w:cs="TH SarabunIT๙"/>
          <w:color w:val="000000" w:themeColor="text1"/>
        </w:rPr>
      </w:pPr>
      <w:r w:rsidRPr="00D3727A">
        <w:rPr>
          <w:rFonts w:ascii="TH SarabunIT๙" w:hAnsi="TH SarabunIT๙" w:cs="TH SarabunIT๙"/>
          <w:color w:val="000000" w:themeColor="text1"/>
          <w:cs/>
        </w:rPr>
        <w:t xml:space="preserve">ที่ มท ๐๘10.6/ว            </w:t>
      </w:r>
      <w:r w:rsidRPr="00D3727A">
        <w:rPr>
          <w:rFonts w:ascii="TH SarabunIT๙" w:hAnsi="TH SarabunIT๙" w:cs="TH SarabunIT๙"/>
          <w:color w:val="000000" w:themeColor="text1"/>
        </w:rPr>
        <w:tab/>
      </w:r>
      <w:r w:rsidRPr="00D3727A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กรมส่งเสริมการปกครองท้องถิ่น</w:t>
      </w:r>
    </w:p>
    <w:p w14:paraId="1933535D" w14:textId="77777777" w:rsidR="003A30A7" w:rsidRPr="00D3727A" w:rsidRDefault="003A30A7" w:rsidP="003A30A7">
      <w:pPr>
        <w:tabs>
          <w:tab w:val="left" w:pos="5760"/>
          <w:tab w:val="left" w:pos="5940"/>
          <w:tab w:val="left" w:pos="6300"/>
          <w:tab w:val="left" w:pos="6480"/>
        </w:tabs>
        <w:rPr>
          <w:rFonts w:ascii="TH SarabunIT๙" w:hAnsi="TH SarabunIT๙" w:cs="TH SarabunIT๙"/>
          <w:color w:val="000000" w:themeColor="text1"/>
          <w:spacing w:val="-12"/>
        </w:rPr>
      </w:pPr>
      <w:r w:rsidRPr="00D3727A">
        <w:rPr>
          <w:rFonts w:ascii="TH SarabunIT๙" w:hAnsi="TH SarabunIT๙" w:cs="TH SarabunIT๙"/>
          <w:color w:val="000000" w:themeColor="text1"/>
          <w:cs/>
        </w:rPr>
        <w:t xml:space="preserve">                                                                                    </w:t>
      </w:r>
      <w:r w:rsidRPr="00D3727A">
        <w:rPr>
          <w:rFonts w:ascii="TH SarabunIT๙" w:hAnsi="TH SarabunIT๙" w:cs="TH SarabunIT๙"/>
          <w:color w:val="000000" w:themeColor="text1"/>
          <w:spacing w:val="-12"/>
          <w:cs/>
        </w:rPr>
        <w:t>ถนนนครราชสีมา เขตดุสิต กทม.  ๑๐๓๐๐</w:t>
      </w:r>
    </w:p>
    <w:p w14:paraId="6111E635" w14:textId="77777777" w:rsidR="003A30A7" w:rsidRPr="00D3727A" w:rsidRDefault="003A30A7" w:rsidP="003A30A7">
      <w:pPr>
        <w:spacing w:before="120" w:after="120"/>
        <w:ind w:left="4321"/>
        <w:rPr>
          <w:rFonts w:ascii="TH SarabunIT๙" w:hAnsi="TH SarabunIT๙" w:cs="TH SarabunIT๙"/>
          <w:color w:val="000000" w:themeColor="text1"/>
        </w:rPr>
      </w:pPr>
      <w:r w:rsidRPr="00D3727A">
        <w:rPr>
          <w:rFonts w:ascii="TH SarabunIT๙" w:hAnsi="TH SarabunIT๙" w:cs="TH SarabunIT๙"/>
          <w:color w:val="000000" w:themeColor="text1"/>
          <w:cs/>
        </w:rPr>
        <w:t xml:space="preserve">           </w:t>
      </w:r>
      <w:r>
        <w:rPr>
          <w:rFonts w:ascii="TH SarabunIT๙" w:hAnsi="TH SarabunIT๙" w:cs="TH SarabunIT๙" w:hint="cs"/>
          <w:color w:val="000000" w:themeColor="text1"/>
          <w:cs/>
        </w:rPr>
        <w:t>ธันวา</w:t>
      </w:r>
      <w:r w:rsidRPr="00D3727A">
        <w:rPr>
          <w:rFonts w:ascii="TH SarabunIT๙" w:hAnsi="TH SarabunIT๙" w:cs="TH SarabunIT๙"/>
          <w:color w:val="000000" w:themeColor="text1"/>
          <w:cs/>
        </w:rPr>
        <w:t>คม  ๒๕62</w:t>
      </w:r>
    </w:p>
    <w:p w14:paraId="06B96DC7" w14:textId="01CA0C80" w:rsidR="003A30A7" w:rsidRPr="00226D58" w:rsidRDefault="003A30A7" w:rsidP="003A30A7">
      <w:pPr>
        <w:spacing w:line="228" w:lineRule="auto"/>
        <w:ind w:left="567" w:hanging="567"/>
        <w:jc w:val="thaiDistribute"/>
        <w:rPr>
          <w:rFonts w:ascii="TH SarabunIT๙" w:hAnsi="TH SarabunIT๙" w:cs="TH SarabunIT๙"/>
          <w:color w:val="000000" w:themeColor="text1"/>
          <w:spacing w:val="4"/>
        </w:rPr>
      </w:pPr>
      <w:r w:rsidRPr="00D3727A">
        <w:rPr>
          <w:rFonts w:ascii="TH SarabunIT๙" w:hAnsi="TH SarabunIT๙" w:cs="TH SarabunIT๙"/>
          <w:color w:val="000000" w:themeColor="text1"/>
          <w:cs/>
        </w:rPr>
        <w:t>เรื่อง</w:t>
      </w:r>
      <w:r w:rsidRPr="00D3727A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ขอเชิญ</w:t>
      </w:r>
      <w:r w:rsidRPr="00226D58">
        <w:rPr>
          <w:rFonts w:ascii="TH SarabunIT๙" w:hAnsi="TH SarabunIT๙" w:cs="TH SarabunIT๙"/>
          <w:color w:val="000000" w:themeColor="text1"/>
          <w:cs/>
        </w:rPr>
        <w:t>ประชุมการจ่ายเงินเบี้ยยังชีพผู้สูงอายุและเบี้ยความพิการของ</w:t>
      </w:r>
      <w:r w:rsidRPr="00226D58">
        <w:rPr>
          <w:rFonts w:ascii="TH SarabunIT๙" w:hAnsi="TH SarabunIT๙" w:cs="TH SarabunIT๙" w:hint="cs"/>
          <w:color w:val="000000" w:themeColor="text1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</w:t>
      </w:r>
      <w:r w:rsidRPr="00226D58">
        <w:rPr>
          <w:rFonts w:ascii="TH SarabunIT๙" w:hAnsi="TH SarabunIT๙" w:cs="TH SarabunIT๙"/>
          <w:color w:val="000000" w:themeColor="text1"/>
          <w:spacing w:val="4"/>
          <w:cs/>
        </w:rPr>
        <w:t>ตามโครงการบูรณาการฐานข้อมูลสวัสดิการสังคม (</w:t>
      </w:r>
      <w:r w:rsidRPr="00226D58">
        <w:rPr>
          <w:rFonts w:ascii="TH SarabunIT๙" w:hAnsi="TH SarabunIT๙" w:cs="TH SarabunIT๙"/>
          <w:color w:val="000000" w:themeColor="text1"/>
          <w:spacing w:val="4"/>
        </w:rPr>
        <w:t>e-payment)</w:t>
      </w:r>
      <w:r w:rsidR="00941495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ด้วยระบบทางไกล</w:t>
      </w:r>
      <w:r w:rsidR="00E178D8" w:rsidRPr="00E178D8">
        <w:rPr>
          <w:rFonts w:ascii="TH SarabunIT๙" w:hAnsi="TH SarabunIT๙" w:cs="TH SarabunIT๙"/>
          <w:color w:val="000000" w:themeColor="text1"/>
          <w:spacing w:val="4"/>
          <w:cs/>
        </w:rPr>
        <w:t>ผ่านเครือข่ายอินเทอร์เน็ต</w:t>
      </w:r>
      <w:r w:rsidR="00E178D8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</w:t>
      </w:r>
      <w:r w:rsidR="00E178D8" w:rsidRPr="00E178D8">
        <w:rPr>
          <w:rFonts w:ascii="TH SarabunIT๙" w:hAnsi="TH SarabunIT๙" w:cs="TH SarabunIT๙"/>
          <w:color w:val="000000" w:themeColor="text1"/>
          <w:spacing w:val="4"/>
          <w:cs/>
        </w:rPr>
        <w:t>(</w:t>
      </w:r>
      <w:r w:rsidR="00E178D8" w:rsidRPr="00E178D8">
        <w:rPr>
          <w:rFonts w:ascii="TH SarabunIT๙" w:hAnsi="TH SarabunIT๙" w:cs="TH SarabunIT๙"/>
          <w:color w:val="000000" w:themeColor="text1"/>
          <w:spacing w:val="4"/>
        </w:rPr>
        <w:t>Web Conference)</w:t>
      </w:r>
    </w:p>
    <w:p w14:paraId="12B51BB3" w14:textId="77777777" w:rsidR="003A30A7" w:rsidRPr="00D3727A" w:rsidRDefault="003A30A7" w:rsidP="003A30A7">
      <w:pPr>
        <w:spacing w:before="100" w:line="228" w:lineRule="auto"/>
        <w:rPr>
          <w:rFonts w:ascii="TH SarabunIT๙" w:hAnsi="TH SarabunIT๙" w:cs="TH SarabunIT๙"/>
          <w:color w:val="000000" w:themeColor="text1"/>
          <w:cs/>
        </w:rPr>
      </w:pPr>
      <w:r w:rsidRPr="00D3727A">
        <w:rPr>
          <w:rFonts w:ascii="TH SarabunIT๙" w:hAnsi="TH SarabunIT๙" w:cs="TH SarabunIT๙"/>
          <w:color w:val="000000" w:themeColor="text1"/>
          <w:cs/>
        </w:rPr>
        <w:t>เรียน  ผู้ว่าราชการจังหวัด ทุกจังหวัด</w:t>
      </w:r>
    </w:p>
    <w:p w14:paraId="48F4628A" w14:textId="77777777" w:rsidR="003A30A7" w:rsidRPr="00D3727A" w:rsidRDefault="003A30A7" w:rsidP="003A30A7">
      <w:pPr>
        <w:tabs>
          <w:tab w:val="left" w:pos="709"/>
        </w:tabs>
        <w:spacing w:before="100" w:line="228" w:lineRule="auto"/>
        <w:rPr>
          <w:rFonts w:ascii="TH SarabunIT๙" w:hAnsi="TH SarabunIT๙" w:cs="TH SarabunIT๙"/>
          <w:color w:val="000000" w:themeColor="text1"/>
        </w:rPr>
      </w:pPr>
      <w:r w:rsidRPr="00D3727A">
        <w:rPr>
          <w:rFonts w:ascii="TH SarabunIT๙" w:hAnsi="TH SarabunIT๙" w:cs="TH SarabunIT๙"/>
          <w:color w:val="000000" w:themeColor="text1"/>
          <w:cs/>
        </w:rPr>
        <w:t>อ้างถึง</w:t>
      </w:r>
      <w:r w:rsidRPr="00D3727A">
        <w:rPr>
          <w:rFonts w:ascii="TH SarabunIT๙" w:hAnsi="TH SarabunIT๙" w:cs="TH SarabunIT๙"/>
          <w:color w:val="000000" w:themeColor="text1"/>
          <w:cs/>
        </w:rPr>
        <w:tab/>
      </w:r>
      <w:r w:rsidRPr="00D3727A">
        <w:rPr>
          <w:rFonts w:ascii="TH SarabunIT๙" w:hAnsi="TH SarabunIT๙" w:cs="TH SarabunIT๙"/>
          <w:color w:val="000000" w:themeColor="text1"/>
        </w:rPr>
        <w:t>1.</w:t>
      </w:r>
      <w:r w:rsidRPr="00D3727A">
        <w:rPr>
          <w:rFonts w:ascii="TH SarabunIT๙" w:hAnsi="TH SarabunIT๙" w:cs="TH SarabunIT๙"/>
          <w:color w:val="000000" w:themeColor="text1"/>
          <w:sz w:val="16"/>
          <w:szCs w:val="16"/>
        </w:rPr>
        <w:t xml:space="preserve"> </w:t>
      </w:r>
      <w:r w:rsidRPr="00D3727A">
        <w:rPr>
          <w:rFonts w:ascii="TH SarabunIT๙" w:hAnsi="TH SarabunIT๙" w:cs="TH SarabunIT๙"/>
          <w:color w:val="000000" w:themeColor="text1"/>
          <w:spacing w:val="-10"/>
          <w:cs/>
        </w:rPr>
        <w:t xml:space="preserve">หนังสือกรมส่งเสริมการปกครองท้องถิ่น ด่วนที่สุด ที่ มท 0810.6/ว 3765 ลงวันที่ </w:t>
      </w:r>
      <w:r w:rsidRPr="00D3727A">
        <w:rPr>
          <w:rFonts w:ascii="TH SarabunIT๙" w:hAnsi="TH SarabunIT๙" w:cs="TH SarabunIT๙"/>
          <w:color w:val="000000" w:themeColor="text1"/>
          <w:spacing w:val="-10"/>
        </w:rPr>
        <w:t>18</w:t>
      </w:r>
      <w:r w:rsidRPr="00D3727A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กันยายน 2562</w:t>
      </w:r>
    </w:p>
    <w:p w14:paraId="62753108" w14:textId="77777777" w:rsidR="003A30A7" w:rsidRDefault="003A30A7" w:rsidP="003A30A7">
      <w:pPr>
        <w:tabs>
          <w:tab w:val="left" w:pos="709"/>
        </w:tabs>
        <w:spacing w:line="228" w:lineRule="auto"/>
        <w:rPr>
          <w:rFonts w:ascii="TH SarabunIT๙" w:hAnsi="TH SarabunIT๙" w:cs="TH SarabunIT๙"/>
          <w:color w:val="000000" w:themeColor="text1"/>
        </w:rPr>
      </w:pPr>
      <w:r w:rsidRPr="00D3727A">
        <w:rPr>
          <w:rFonts w:ascii="TH SarabunIT๙" w:hAnsi="TH SarabunIT๙" w:cs="TH SarabunIT๙"/>
          <w:color w:val="000000" w:themeColor="text1"/>
        </w:rPr>
        <w:tab/>
        <w:t>2.</w:t>
      </w:r>
      <w:r w:rsidRPr="00D3727A">
        <w:rPr>
          <w:rFonts w:ascii="TH SarabunIT๙" w:hAnsi="TH SarabunIT๙" w:cs="TH SarabunIT๙"/>
          <w:color w:val="000000" w:themeColor="text1"/>
          <w:sz w:val="16"/>
          <w:szCs w:val="16"/>
        </w:rPr>
        <w:t xml:space="preserve"> </w:t>
      </w:r>
      <w:r w:rsidRPr="00D3727A">
        <w:rPr>
          <w:rFonts w:ascii="TH SarabunIT๙" w:hAnsi="TH SarabunIT๙" w:cs="TH SarabunIT๙"/>
          <w:color w:val="000000" w:themeColor="text1"/>
          <w:spacing w:val="-10"/>
          <w:cs/>
        </w:rPr>
        <w:t xml:space="preserve">หนังสือกรมส่งเสริมการปกครองท้องถิ่น ด่วนที่สุด ที่ มท 0810.6/ว </w:t>
      </w:r>
      <w:r w:rsidRPr="00D3727A">
        <w:rPr>
          <w:rFonts w:ascii="TH SarabunIT๙" w:hAnsi="TH SarabunIT๙" w:cs="TH SarabunIT๙"/>
          <w:color w:val="000000" w:themeColor="text1"/>
          <w:spacing w:val="-10"/>
        </w:rPr>
        <w:t>4043</w:t>
      </w:r>
      <w:r w:rsidRPr="00D3727A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ลงวันที่ 3 ตุลาคม 2562</w:t>
      </w:r>
    </w:p>
    <w:p w14:paraId="44E6E522" w14:textId="77777777" w:rsidR="003A30A7" w:rsidRDefault="003A30A7" w:rsidP="003A30A7">
      <w:pPr>
        <w:tabs>
          <w:tab w:val="left" w:pos="709"/>
        </w:tabs>
        <w:spacing w:line="228" w:lineRule="auto"/>
        <w:rPr>
          <w:rFonts w:ascii="TH SarabunIT๙" w:hAnsi="TH SarabunIT๙" w:cs="TH SarabunIT๙"/>
          <w:color w:val="000000" w:themeColor="text1"/>
          <w:spacing w:val="-14"/>
        </w:rPr>
      </w:pPr>
      <w:r>
        <w:rPr>
          <w:rFonts w:ascii="TH SarabunIT๙" w:hAnsi="TH SarabunIT๙" w:cs="TH SarabunIT๙"/>
          <w:color w:val="000000" w:themeColor="text1"/>
        </w:rPr>
        <w:tab/>
      </w:r>
      <w:r w:rsidRPr="008C2C64">
        <w:rPr>
          <w:rFonts w:ascii="TH SarabunIT๙" w:hAnsi="TH SarabunIT๙" w:cs="TH SarabunIT๙"/>
          <w:color w:val="000000" w:themeColor="text1"/>
          <w:spacing w:val="-14"/>
        </w:rPr>
        <w:t xml:space="preserve">3. </w:t>
      </w:r>
      <w:r w:rsidRPr="008C2C64">
        <w:rPr>
          <w:rFonts w:ascii="TH SarabunIT๙" w:hAnsi="TH SarabunIT๙" w:cs="TH SarabunIT๙"/>
          <w:color w:val="000000" w:themeColor="text1"/>
          <w:spacing w:val="-14"/>
          <w:cs/>
        </w:rPr>
        <w:t xml:space="preserve">หนังสือกรมส่งเสริมการปกครองท้องถิ่น ด่วนที่สุด ที่ มท 0810.6/ว </w:t>
      </w:r>
      <w:r w:rsidRPr="008C2C64">
        <w:rPr>
          <w:rFonts w:ascii="TH SarabunIT๙" w:hAnsi="TH SarabunIT๙" w:cs="TH SarabunIT๙" w:hint="cs"/>
          <w:color w:val="000000" w:themeColor="text1"/>
          <w:spacing w:val="-14"/>
          <w:cs/>
        </w:rPr>
        <w:t>4712 ลงวันที่ 18 พฤศจิกายน 2562</w:t>
      </w:r>
    </w:p>
    <w:p w14:paraId="08276639" w14:textId="77777777" w:rsidR="003A30A7" w:rsidRPr="00D3727A" w:rsidRDefault="003A30A7" w:rsidP="003A30A7">
      <w:pPr>
        <w:tabs>
          <w:tab w:val="left" w:pos="1440"/>
        </w:tabs>
        <w:spacing w:before="100" w:line="228" w:lineRule="auto"/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 w:rsidRPr="00D3727A">
        <w:rPr>
          <w:rFonts w:ascii="TH SarabunIT๙" w:hAnsi="TH SarabunIT๙" w:cs="TH SarabunIT๙"/>
          <w:color w:val="000000" w:themeColor="text1"/>
          <w:spacing w:val="-4"/>
          <w:cs/>
        </w:rPr>
        <w:t xml:space="preserve">ตามที่กรมส่งเสริมการปกครองท้องถิ่น </w:t>
      </w:r>
      <w:r w:rsidRPr="00D3727A">
        <w:rPr>
          <w:rFonts w:ascii="TH SarabunIT๙" w:hAnsi="TH SarabunIT๙" w:cs="TH SarabunIT๙" w:hint="cs"/>
          <w:color w:val="000000" w:themeColor="text1"/>
          <w:cs/>
        </w:rPr>
        <w:t>ได้จัดการประชุมซักซ้อมแนวทางในการดำเนิน</w:t>
      </w:r>
      <w:r>
        <w:rPr>
          <w:rFonts w:ascii="TH SarabunIT๙" w:hAnsi="TH SarabunIT๙" w:cs="TH SarabunIT๙" w:hint="cs"/>
          <w:color w:val="000000" w:themeColor="text1"/>
          <w:cs/>
        </w:rPr>
        <w:t>การ</w:t>
      </w:r>
      <w:r w:rsidRPr="00D3727A">
        <w:rPr>
          <w:rFonts w:ascii="TH SarabunIT๙" w:hAnsi="TH SarabunIT๙" w:cs="TH SarabunIT๙" w:hint="cs"/>
          <w:color w:val="000000" w:themeColor="text1"/>
          <w:cs/>
        </w:rPr>
        <w:t>โครงการบูรณาการฐานข้อมูลสวัสดิการสังคม (</w:t>
      </w:r>
      <w:r w:rsidRPr="00D3727A">
        <w:rPr>
          <w:rFonts w:ascii="TH SarabunIT๙" w:hAnsi="TH SarabunIT๙" w:cs="TH SarabunIT๙"/>
          <w:color w:val="000000" w:themeColor="text1"/>
        </w:rPr>
        <w:t>e-Payment</w:t>
      </w:r>
      <w:r w:rsidRPr="00D3727A">
        <w:rPr>
          <w:rFonts w:ascii="TH SarabunIT๙" w:hAnsi="TH SarabunIT๙" w:cs="TH SarabunIT๙" w:hint="cs"/>
          <w:color w:val="000000" w:themeColor="text1"/>
          <w:cs/>
        </w:rPr>
        <w:t>) ผ่านระบบ</w:t>
      </w:r>
      <w:proofErr w:type="spellStart"/>
      <w:r w:rsidRPr="00D3727A">
        <w:rPr>
          <w:rFonts w:ascii="TH SarabunIT๙" w:hAnsi="TH SarabunIT๙" w:cs="TH SarabunIT๙" w:hint="cs"/>
          <w:color w:val="000000" w:themeColor="text1"/>
          <w:cs/>
        </w:rPr>
        <w:t>วีดิ</w:t>
      </w:r>
      <w:proofErr w:type="spellEnd"/>
      <w:r w:rsidRPr="00D3727A">
        <w:rPr>
          <w:rFonts w:ascii="TH SarabunIT๙" w:hAnsi="TH SarabunIT๙" w:cs="TH SarabunIT๙" w:hint="cs"/>
          <w:color w:val="000000" w:themeColor="text1"/>
          <w:cs/>
        </w:rPr>
        <w:t>ทัศน์ทางไกล (</w:t>
      </w:r>
      <w:r w:rsidRPr="00D3727A">
        <w:rPr>
          <w:rFonts w:ascii="TH SarabunIT๙" w:hAnsi="TH SarabunIT๙" w:cs="TH SarabunIT๙"/>
          <w:color w:val="000000" w:themeColor="text1"/>
        </w:rPr>
        <w:t>Video Conference</w:t>
      </w:r>
      <w:r w:rsidRPr="00D3727A">
        <w:rPr>
          <w:rFonts w:ascii="TH SarabunIT๙" w:hAnsi="TH SarabunIT๙" w:cs="TH SarabunIT๙" w:hint="cs"/>
          <w:color w:val="000000" w:themeColor="text1"/>
          <w:cs/>
        </w:rPr>
        <w:t xml:space="preserve">) </w:t>
      </w:r>
      <w:r>
        <w:rPr>
          <w:rFonts w:ascii="TH SarabunIT๙" w:hAnsi="TH SarabunIT๙" w:cs="TH SarabunIT๙" w:hint="cs"/>
          <w:color w:val="000000" w:themeColor="text1"/>
          <w:cs/>
        </w:rPr>
        <w:t>และ</w:t>
      </w:r>
      <w:r w:rsidRPr="00D3727A">
        <w:rPr>
          <w:rFonts w:ascii="TH SarabunIT๙" w:hAnsi="TH SarabunIT๙" w:cs="TH SarabunIT๙"/>
          <w:color w:val="000000" w:themeColor="text1"/>
          <w:cs/>
        </w:rPr>
        <w:t>ได้เปิดระบบสารสนเทศการจัดการฐานข้อมูลเบี้ยยังชีพขององค์กรปกครองส่วนท้องถิ่น เพื่อให้องค์กรปกครองส่วนท้องถิ่นบันทึกข้อมูลผู้มีสิทธิได้รับเงินเบี้ยยังชีพผู้สูงอายุประจำปีงบประมาณ พ.ศ. 2563 เพิ่มเติม</w:t>
      </w:r>
      <w:r w:rsidRPr="00D3727A">
        <w:rPr>
          <w:rFonts w:ascii="TH SarabunIT๙" w:hAnsi="TH SarabunIT๙" w:cs="TH SarabunIT๙" w:hint="cs"/>
          <w:color w:val="000000" w:themeColor="text1"/>
          <w:cs/>
        </w:rPr>
        <w:t>ความละเอียดแจ้งแล้ว นั้น</w:t>
      </w:r>
    </w:p>
    <w:p w14:paraId="6A895326" w14:textId="5AAB83DB" w:rsidR="003A30A7" w:rsidRPr="001601EB" w:rsidRDefault="003A30A7" w:rsidP="003A30A7">
      <w:pPr>
        <w:tabs>
          <w:tab w:val="left" w:pos="1440"/>
        </w:tabs>
        <w:spacing w:before="120" w:line="228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6"/>
          <w:cs/>
        </w:rPr>
      </w:pPr>
      <w:r w:rsidRPr="00111BE0">
        <w:rPr>
          <w:rFonts w:ascii="TH SarabunIT๙" w:hAnsi="TH SarabunIT๙" w:cs="TH SarabunIT๙"/>
          <w:color w:val="000000" w:themeColor="text1"/>
          <w:spacing w:val="-4"/>
          <w:cs/>
        </w:rPr>
        <w:t>กรมส่งเสริมการปกครองท้องถิ่น</w:t>
      </w:r>
      <w:r w:rsidRPr="00111BE0">
        <w:rPr>
          <w:rFonts w:ascii="TH SarabunIT๙" w:hAnsi="TH SarabunIT๙" w:cs="TH SarabunIT๙" w:hint="cs"/>
          <w:color w:val="000000" w:themeColor="text1"/>
          <w:spacing w:val="-4"/>
          <w:cs/>
        </w:rPr>
        <w:t>พิจารณาแล้วเห็นว่า เพื่อให้การดำเนินการ</w:t>
      </w:r>
      <w:r w:rsidRPr="00111BE0">
        <w:rPr>
          <w:rFonts w:ascii="TH SarabunIT๙" w:hAnsi="TH SarabunIT๙" w:cs="TH SarabunIT๙"/>
          <w:color w:val="000000" w:themeColor="text1"/>
          <w:spacing w:val="-4"/>
          <w:cs/>
        </w:rPr>
        <w:t>โครงการบูรณาการ</w:t>
      </w:r>
      <w:r w:rsidRPr="00111BE0">
        <w:rPr>
          <w:rFonts w:ascii="TH SarabunIT๙" w:hAnsi="TH SarabunIT๙" w:cs="TH SarabunIT๙"/>
          <w:color w:val="000000" w:themeColor="text1"/>
          <w:cs/>
        </w:rPr>
        <w:t>ฐานข้อมูลสวัสดิการสังคม (</w:t>
      </w:r>
      <w:r w:rsidRPr="00111BE0">
        <w:rPr>
          <w:rFonts w:ascii="TH SarabunIT๙" w:hAnsi="TH SarabunIT๙" w:cs="TH SarabunIT๙"/>
          <w:color w:val="000000" w:themeColor="text1"/>
        </w:rPr>
        <w:t>e-payment)</w:t>
      </w:r>
      <w:r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เป็นไปด้วยความเรียบร้อย และเกิดแนวทางปฏิบัติที่ชัดเจน              ต่อองค์กรปกครองส่วนท้องถิ่น จึงได้กำหนดจัดประชุม</w:t>
      </w:r>
      <w:r w:rsidRPr="00226D58">
        <w:rPr>
          <w:rFonts w:ascii="TH SarabunIT๙" w:hAnsi="TH SarabunIT๙" w:cs="TH SarabunIT๙"/>
          <w:color w:val="000000" w:themeColor="text1"/>
          <w:cs/>
        </w:rPr>
        <w:t>การจ่ายเงินเบี้ยยังชีพผู้สูงอายุและเบี้ยความพิการ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</w:t>
      </w:r>
      <w:r w:rsidRPr="005A7687">
        <w:rPr>
          <w:rFonts w:ascii="TH SarabunIT๙" w:hAnsi="TH SarabunIT๙" w:cs="TH SarabunIT๙"/>
          <w:color w:val="000000" w:themeColor="text1"/>
          <w:spacing w:val="-4"/>
          <w:cs/>
        </w:rPr>
        <w:t>ของ</w:t>
      </w:r>
      <w:r w:rsidRPr="005A7687">
        <w:rPr>
          <w:rFonts w:ascii="TH SarabunIT๙" w:hAnsi="TH SarabunIT๙" w:cs="TH SarabunIT๙" w:hint="cs"/>
          <w:color w:val="000000" w:themeColor="text1"/>
          <w:spacing w:val="-4"/>
          <w:cs/>
        </w:rPr>
        <w:t>องค์กรปกครองส่วนท้องถิ่น</w:t>
      </w:r>
      <w:r w:rsidRPr="005A7687">
        <w:rPr>
          <w:rFonts w:ascii="TH SarabunIT๙" w:hAnsi="TH SarabunIT๙" w:cs="TH SarabunIT๙"/>
          <w:color w:val="000000" w:themeColor="text1"/>
          <w:spacing w:val="-4"/>
          <w:cs/>
        </w:rPr>
        <w:t>ตามโครงการบูรณาการฐานข้อมูลสวัสดิการสังคม (</w:t>
      </w:r>
      <w:r w:rsidRPr="005A7687">
        <w:rPr>
          <w:rFonts w:ascii="TH SarabunIT๙" w:hAnsi="TH SarabunIT๙" w:cs="TH SarabunIT๙"/>
          <w:color w:val="000000" w:themeColor="text1"/>
          <w:spacing w:val="-4"/>
        </w:rPr>
        <w:t>e-payment)</w:t>
      </w:r>
      <w:r w:rsidRPr="005A7687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E72F15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                     ด้วยระบบทางไกล</w:t>
      </w:r>
      <w:r w:rsidR="00E72F15" w:rsidRPr="00E178D8">
        <w:rPr>
          <w:rFonts w:ascii="TH SarabunIT๙" w:hAnsi="TH SarabunIT๙" w:cs="TH SarabunIT๙"/>
          <w:color w:val="000000" w:themeColor="text1"/>
          <w:spacing w:val="4"/>
          <w:cs/>
        </w:rPr>
        <w:t>ผ่านเครือข่ายอินเทอร์เน็ต</w:t>
      </w:r>
      <w:r w:rsidR="00E72F15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</w:t>
      </w:r>
      <w:r w:rsidR="00E72F15" w:rsidRPr="00E178D8">
        <w:rPr>
          <w:rFonts w:ascii="TH SarabunIT๙" w:hAnsi="TH SarabunIT๙" w:cs="TH SarabunIT๙"/>
          <w:color w:val="000000" w:themeColor="text1"/>
          <w:spacing w:val="4"/>
          <w:cs/>
        </w:rPr>
        <w:t>(</w:t>
      </w:r>
      <w:r w:rsidR="00E72F15" w:rsidRPr="00E178D8">
        <w:rPr>
          <w:rFonts w:ascii="TH SarabunIT๙" w:hAnsi="TH SarabunIT๙" w:cs="TH SarabunIT๙"/>
          <w:color w:val="000000" w:themeColor="text1"/>
          <w:spacing w:val="4"/>
        </w:rPr>
        <w:t>Web Conference)</w:t>
      </w:r>
      <w:r w:rsidR="009D0BF2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ของกรมส่งเสริมการปกครองท้องถิ่น  </w:t>
      </w:r>
      <w:r w:rsidR="00E72F15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</w:t>
      </w:r>
      <w:r w:rsidRPr="005A7687">
        <w:rPr>
          <w:rFonts w:ascii="TH SarabunIT๙" w:hAnsi="TH SarabunIT๙" w:cs="TH SarabunIT๙" w:hint="cs"/>
          <w:color w:val="000000" w:themeColor="text1"/>
          <w:spacing w:val="-4"/>
          <w:cs/>
        </w:rPr>
        <w:t>ในวันอังคารที่</w:t>
      </w:r>
      <w:r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17 ธันวาคม 2562 </w:t>
      </w:r>
      <w:r w:rsidRPr="00152F4E">
        <w:rPr>
          <w:rFonts w:ascii="TH SarabunIT๙" w:hAnsi="TH SarabunIT๙" w:cs="TH SarabunIT๙"/>
          <w:color w:val="000000" w:themeColor="text1"/>
          <w:spacing w:val="4"/>
          <w:cs/>
        </w:rPr>
        <w:t>เวลา 09.00 – 1</w:t>
      </w:r>
      <w:r w:rsidR="00E72F15">
        <w:rPr>
          <w:rFonts w:ascii="TH SarabunIT๙" w:hAnsi="TH SarabunIT๙" w:cs="TH SarabunIT๙" w:hint="cs"/>
          <w:color w:val="000000" w:themeColor="text1"/>
          <w:spacing w:val="4"/>
          <w:cs/>
        </w:rPr>
        <w:t>2</w:t>
      </w:r>
      <w:r w:rsidRPr="00152F4E">
        <w:rPr>
          <w:rFonts w:ascii="TH SarabunIT๙" w:hAnsi="TH SarabunIT๙" w:cs="TH SarabunIT๙"/>
          <w:color w:val="000000" w:themeColor="text1"/>
          <w:spacing w:val="4"/>
          <w:cs/>
        </w:rPr>
        <w:t xml:space="preserve">.00 น. </w:t>
      </w:r>
      <w:r w:rsidRPr="007B3DA7">
        <w:rPr>
          <w:rFonts w:ascii="TH SarabunIT๙" w:hAnsi="TH SarabunIT๙" w:cs="TH SarabunIT๙" w:hint="cs"/>
          <w:color w:val="000000" w:themeColor="text1"/>
          <w:cs/>
        </w:rPr>
        <w:t>โดยขอให้จังหวัด</w:t>
      </w:r>
      <w:r w:rsidRPr="007B3DA7">
        <w:rPr>
          <w:rFonts w:ascii="TH SarabunIT๙" w:hAnsi="TH SarabunIT๙" w:cs="TH SarabunIT๙"/>
          <w:color w:val="000000" w:themeColor="text1"/>
          <w:cs/>
        </w:rPr>
        <w:t>มอบหมายเจ้าหน้าที่</w:t>
      </w:r>
      <w:r w:rsidR="009D0BF2">
        <w:rPr>
          <w:rFonts w:ascii="TH SarabunIT๙" w:hAnsi="TH SarabunIT๙" w:cs="TH SarabunIT๙" w:hint="cs"/>
          <w:color w:val="000000" w:themeColor="text1"/>
          <w:cs/>
        </w:rPr>
        <w:t xml:space="preserve">              </w:t>
      </w:r>
      <w:r>
        <w:rPr>
          <w:rFonts w:ascii="TH SarabunIT๙" w:hAnsi="TH SarabunIT๙" w:cs="TH SarabunIT๙" w:hint="cs"/>
          <w:color w:val="000000" w:themeColor="text1"/>
          <w:cs/>
        </w:rPr>
        <w:t>ของสำนักงานท้องถิ่นจังหวัด</w:t>
      </w:r>
      <w:r w:rsidRPr="007B3DA7">
        <w:rPr>
          <w:rFonts w:ascii="TH SarabunIT๙" w:hAnsi="TH SarabunIT๙" w:cs="TH SarabunIT๙"/>
          <w:color w:val="000000" w:themeColor="text1"/>
          <w:cs/>
        </w:rPr>
        <w:t>ที่รับผิดชอ</w:t>
      </w:r>
      <w:r w:rsidR="009D0BF2">
        <w:rPr>
          <w:rFonts w:ascii="TH SarabunIT๙" w:hAnsi="TH SarabunIT๙" w:cs="TH SarabunIT๙" w:hint="cs"/>
          <w:color w:val="000000" w:themeColor="text1"/>
          <w:cs/>
        </w:rPr>
        <w:t>บ</w:t>
      </w:r>
      <w:r w:rsidRPr="007B3DA7">
        <w:rPr>
          <w:rFonts w:ascii="TH SarabunIT๙" w:hAnsi="TH SarabunIT๙" w:cs="TH SarabunIT๙"/>
          <w:color w:val="000000" w:themeColor="text1"/>
          <w:cs/>
        </w:rPr>
        <w:t>เรื่องผู้สูงอายุและผู้พิการ</w:t>
      </w:r>
      <w:r w:rsidRPr="00152F4E">
        <w:rPr>
          <w:rFonts w:ascii="TH SarabunIT๙" w:hAnsi="TH SarabunIT๙" w:cs="TH SarabunIT๙"/>
          <w:color w:val="000000" w:themeColor="text1"/>
          <w:spacing w:val="4"/>
          <w:cs/>
        </w:rPr>
        <w:t>เข้าร่วมการประชุม</w:t>
      </w:r>
      <w:r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ดังกล่าว </w:t>
      </w:r>
      <w:r w:rsidR="00B26424">
        <w:rPr>
          <w:rFonts w:ascii="TH SarabunIT๙" w:hAnsi="TH SarabunIT๙" w:cs="TH SarabunIT๙" w:hint="cs"/>
          <w:color w:val="000000" w:themeColor="text1"/>
          <w:spacing w:val="4"/>
          <w:cs/>
        </w:rPr>
        <w:t>ทั้งนี้ ขอให้</w:t>
      </w:r>
      <w:r>
        <w:rPr>
          <w:rFonts w:ascii="TH SarabunIT๙" w:hAnsi="TH SarabunIT๙" w:cs="TH SarabunIT๙" w:hint="cs"/>
          <w:color w:val="000000" w:themeColor="text1"/>
          <w:spacing w:val="4"/>
          <w:cs/>
        </w:rPr>
        <w:t>สำรวจปัญหา - อุปสรรค ในการดำเนินการ</w:t>
      </w:r>
      <w:r w:rsidRPr="00226D58">
        <w:rPr>
          <w:rFonts w:ascii="TH SarabunIT๙" w:hAnsi="TH SarabunIT๙" w:cs="TH SarabunIT๙"/>
          <w:color w:val="000000" w:themeColor="text1"/>
          <w:cs/>
        </w:rPr>
        <w:t>จ่ายเงินเบี้ยยังชีพผู้สูงอายุและเบี้ยความพิการ</w:t>
      </w:r>
      <w:r w:rsidRPr="005A7687">
        <w:rPr>
          <w:rFonts w:ascii="TH SarabunIT๙" w:hAnsi="TH SarabunIT๙" w:cs="TH SarabunIT๙"/>
          <w:color w:val="000000" w:themeColor="text1"/>
          <w:spacing w:val="-4"/>
          <w:cs/>
        </w:rPr>
        <w:t>ของ</w:t>
      </w:r>
      <w:r w:rsidRPr="005A7687">
        <w:rPr>
          <w:rFonts w:ascii="TH SarabunIT๙" w:hAnsi="TH SarabunIT๙" w:cs="TH SarabunIT๙" w:hint="cs"/>
          <w:color w:val="000000" w:themeColor="text1"/>
          <w:spacing w:val="-4"/>
          <w:cs/>
        </w:rPr>
        <w:t>องค์กร</w:t>
      </w:r>
      <w:r w:rsidR="00C70E95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           </w:t>
      </w:r>
      <w:r w:rsidRPr="005A7687">
        <w:rPr>
          <w:rFonts w:ascii="TH SarabunIT๙" w:hAnsi="TH SarabunIT๙" w:cs="TH SarabunIT๙" w:hint="cs"/>
          <w:color w:val="000000" w:themeColor="text1"/>
          <w:spacing w:val="-4"/>
          <w:cs/>
        </w:rPr>
        <w:t>ปกครองส่วนท้องถิ่น</w:t>
      </w:r>
      <w:r w:rsidRPr="005A7687">
        <w:rPr>
          <w:rFonts w:ascii="TH SarabunIT๙" w:hAnsi="TH SarabunIT๙" w:cs="TH SarabunIT๙"/>
          <w:color w:val="000000" w:themeColor="text1"/>
          <w:spacing w:val="-4"/>
          <w:cs/>
        </w:rPr>
        <w:t>ตามโครงการบูรณาการฐานข้อมูลสวัสดิการสังคม (</w:t>
      </w:r>
      <w:r w:rsidRPr="005A7687">
        <w:rPr>
          <w:rFonts w:ascii="TH SarabunIT๙" w:hAnsi="TH SarabunIT๙" w:cs="TH SarabunIT๙"/>
          <w:color w:val="000000" w:themeColor="text1"/>
          <w:spacing w:val="-4"/>
        </w:rPr>
        <w:t>e-payment)</w:t>
      </w:r>
      <w:r w:rsidRPr="005A7687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4"/>
          <w:cs/>
        </w:rPr>
        <w:t>เพื่อหารือแนวทาง</w:t>
      </w:r>
      <w:r w:rsidR="00C70E95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                  </w:t>
      </w:r>
      <w:r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ในการดำเนินการต่อไป </w:t>
      </w:r>
      <w:r w:rsidRPr="001601EB">
        <w:rPr>
          <w:rFonts w:ascii="TH SarabunIT๙" w:hAnsi="TH SarabunIT๙" w:cs="TH SarabunIT๙" w:hint="cs"/>
          <w:color w:val="000000" w:themeColor="text1"/>
          <w:spacing w:val="6"/>
          <w:cs/>
        </w:rPr>
        <w:t>รายละเอียดปรากฏตามสิ่งที่ส่งมาด้วย</w:t>
      </w:r>
    </w:p>
    <w:p w14:paraId="3147CCB8" w14:textId="77777777" w:rsidR="003A30A7" w:rsidRPr="00D3727A" w:rsidRDefault="003A30A7" w:rsidP="003A30A7">
      <w:pPr>
        <w:pStyle w:val="a3"/>
        <w:spacing w:before="120" w:after="0"/>
        <w:ind w:right="-108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D3727A">
        <w:rPr>
          <w:rFonts w:ascii="TH SarabunIT๙" w:hAnsi="TH SarabunIT๙" w:cs="TH SarabunIT๙"/>
          <w:color w:val="000000" w:themeColor="text1"/>
          <w:szCs w:val="32"/>
          <w:cs/>
        </w:rPr>
        <w:tab/>
        <w:t xml:space="preserve">        </w:t>
      </w:r>
      <w:r w:rsidRPr="00D3727A">
        <w:rPr>
          <w:rFonts w:ascii="TH SarabunIT๙" w:hAnsi="TH SarabunIT๙" w:cs="TH SarabunIT๙"/>
          <w:color w:val="000000" w:themeColor="text1"/>
          <w:szCs w:val="32"/>
          <w:cs/>
        </w:rPr>
        <w:tab/>
        <w:t xml:space="preserve">จึงเรียนมาเพื่อโปรดพิจารณา </w:t>
      </w:r>
    </w:p>
    <w:p w14:paraId="2A85889C" w14:textId="77777777" w:rsidR="003A30A7" w:rsidRPr="00D3727A" w:rsidRDefault="003A30A7" w:rsidP="003A30A7">
      <w:pPr>
        <w:pStyle w:val="2"/>
        <w:spacing w:after="0"/>
        <w:ind w:left="2160" w:firstLine="720"/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cs/>
        </w:rPr>
      </w:pPr>
      <w:r w:rsidRPr="00D3727A">
        <w:rPr>
          <w:rFonts w:ascii="TH SarabunIT๙" w:hAnsi="TH SarabunIT๙" w:cs="TH SarabunIT๙"/>
          <w:color w:val="000000" w:themeColor="text1"/>
          <w:sz w:val="32"/>
          <w:cs/>
        </w:rPr>
        <w:t xml:space="preserve">                   </w:t>
      </w:r>
      <w:r w:rsidRPr="00D3727A"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cs/>
        </w:rPr>
        <w:t xml:space="preserve">     ขอแสดงความนับถือ</w:t>
      </w:r>
    </w:p>
    <w:p w14:paraId="5FD69360" w14:textId="77777777" w:rsidR="003A30A7" w:rsidRPr="00D3727A" w:rsidRDefault="003A30A7" w:rsidP="003A30A7">
      <w:pPr>
        <w:rPr>
          <w:color w:val="000000" w:themeColor="text1"/>
          <w:sz w:val="22"/>
          <w:szCs w:val="22"/>
          <w:cs/>
        </w:rPr>
      </w:pPr>
    </w:p>
    <w:p w14:paraId="45E0A763" w14:textId="77777777" w:rsidR="003A30A7" w:rsidRPr="00D3727A" w:rsidRDefault="003A30A7" w:rsidP="003A30A7">
      <w:pPr>
        <w:rPr>
          <w:color w:val="000000" w:themeColor="text1"/>
          <w:sz w:val="28"/>
          <w:szCs w:val="28"/>
        </w:rPr>
      </w:pPr>
    </w:p>
    <w:p w14:paraId="56824ED0" w14:textId="77777777" w:rsidR="003A30A7" w:rsidRPr="00D3727A" w:rsidRDefault="003A30A7" w:rsidP="003A30A7">
      <w:pPr>
        <w:rPr>
          <w:color w:val="000000" w:themeColor="text1"/>
          <w:sz w:val="28"/>
          <w:szCs w:val="28"/>
        </w:rPr>
      </w:pPr>
    </w:p>
    <w:p w14:paraId="60167733" w14:textId="77777777" w:rsidR="003A30A7" w:rsidRPr="00D3727A" w:rsidRDefault="003A30A7" w:rsidP="003A30A7">
      <w:pPr>
        <w:rPr>
          <w:color w:val="000000" w:themeColor="text1"/>
          <w:sz w:val="28"/>
          <w:szCs w:val="28"/>
        </w:rPr>
      </w:pPr>
    </w:p>
    <w:p w14:paraId="58E7C01C" w14:textId="016BE5E5" w:rsidR="003A30A7" w:rsidRDefault="003A30A7" w:rsidP="003A30A7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D3727A">
        <w:rPr>
          <w:rFonts w:ascii="TH SarabunIT๙" w:hAnsi="TH SarabunIT๙" w:cs="TH SarabunIT๙"/>
          <w:color w:val="000000" w:themeColor="text1"/>
          <w:cs/>
        </w:rPr>
        <w:t xml:space="preserve">                              อธิบดีกรมส่งเสริมการปกครองท้องถิ่น</w:t>
      </w:r>
    </w:p>
    <w:p w14:paraId="148AD0C6" w14:textId="0940AD78" w:rsidR="001641B6" w:rsidRDefault="001641B6" w:rsidP="003A30A7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DC1D12E" w14:textId="31D9E550" w:rsidR="003A30A7" w:rsidRPr="00D3727A" w:rsidRDefault="003A30A7" w:rsidP="003A30A7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  <w:bookmarkStart w:id="0" w:name="_GoBack"/>
      <w:bookmarkEnd w:id="0"/>
    </w:p>
    <w:p w14:paraId="1F82B7D7" w14:textId="77777777" w:rsidR="003A30A7" w:rsidRPr="00D3727A" w:rsidRDefault="003A30A7" w:rsidP="003A30A7">
      <w:pPr>
        <w:rPr>
          <w:color w:val="000000" w:themeColor="text1"/>
          <w:sz w:val="16"/>
          <w:szCs w:val="16"/>
        </w:rPr>
      </w:pPr>
    </w:p>
    <w:p w14:paraId="74D37CAF" w14:textId="77777777" w:rsidR="003A30A7" w:rsidRPr="00D3727A" w:rsidRDefault="003A30A7" w:rsidP="003A30A7">
      <w:pPr>
        <w:rPr>
          <w:rFonts w:ascii="TH SarabunIT๙" w:hAnsi="TH SarabunIT๙" w:cs="TH SarabunIT๙"/>
          <w:color w:val="000000" w:themeColor="text1"/>
        </w:rPr>
      </w:pPr>
    </w:p>
    <w:p w14:paraId="282610E1" w14:textId="77777777" w:rsidR="003A30A7" w:rsidRPr="003A30A7" w:rsidRDefault="003A30A7">
      <w:pPr>
        <w:rPr>
          <w:rFonts w:hint="cs"/>
        </w:rPr>
      </w:pPr>
    </w:p>
    <w:sectPr w:rsidR="003A30A7" w:rsidRPr="003A30A7" w:rsidSect="0079296B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E3903"/>
    <w:multiLevelType w:val="hybridMultilevel"/>
    <w:tmpl w:val="603A253E"/>
    <w:lvl w:ilvl="0" w:tplc="47FCF2D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6B"/>
    <w:rsid w:val="00000532"/>
    <w:rsid w:val="000458F0"/>
    <w:rsid w:val="000A5CC5"/>
    <w:rsid w:val="000C4813"/>
    <w:rsid w:val="000D112E"/>
    <w:rsid w:val="000F5176"/>
    <w:rsid w:val="001055B7"/>
    <w:rsid w:val="00107480"/>
    <w:rsid w:val="00111BE0"/>
    <w:rsid w:val="00115AD2"/>
    <w:rsid w:val="00131B2F"/>
    <w:rsid w:val="00150E07"/>
    <w:rsid w:val="00152F4E"/>
    <w:rsid w:val="001601EB"/>
    <w:rsid w:val="00160F6C"/>
    <w:rsid w:val="001641B6"/>
    <w:rsid w:val="001724BE"/>
    <w:rsid w:val="001802BA"/>
    <w:rsid w:val="001929E1"/>
    <w:rsid w:val="001A3BF6"/>
    <w:rsid w:val="001D1870"/>
    <w:rsid w:val="001F0863"/>
    <w:rsid w:val="00210150"/>
    <w:rsid w:val="00223F8A"/>
    <w:rsid w:val="00226D58"/>
    <w:rsid w:val="00241EAD"/>
    <w:rsid w:val="002602B4"/>
    <w:rsid w:val="002718AE"/>
    <w:rsid w:val="00291753"/>
    <w:rsid w:val="0029628D"/>
    <w:rsid w:val="002B1B3E"/>
    <w:rsid w:val="002B5AAA"/>
    <w:rsid w:val="002C60A0"/>
    <w:rsid w:val="002E6E94"/>
    <w:rsid w:val="002F74F9"/>
    <w:rsid w:val="00301176"/>
    <w:rsid w:val="00316785"/>
    <w:rsid w:val="00333C4D"/>
    <w:rsid w:val="00354162"/>
    <w:rsid w:val="003A30A7"/>
    <w:rsid w:val="003A7262"/>
    <w:rsid w:val="003D1576"/>
    <w:rsid w:val="003E11F1"/>
    <w:rsid w:val="003E3504"/>
    <w:rsid w:val="00400B47"/>
    <w:rsid w:val="00420B7B"/>
    <w:rsid w:val="00452B11"/>
    <w:rsid w:val="004539A4"/>
    <w:rsid w:val="0046577A"/>
    <w:rsid w:val="004766F4"/>
    <w:rsid w:val="004920D4"/>
    <w:rsid w:val="00505342"/>
    <w:rsid w:val="00505514"/>
    <w:rsid w:val="0054412A"/>
    <w:rsid w:val="00560D8D"/>
    <w:rsid w:val="005A0C13"/>
    <w:rsid w:val="005A5762"/>
    <w:rsid w:val="005A7687"/>
    <w:rsid w:val="005B09D4"/>
    <w:rsid w:val="005D4193"/>
    <w:rsid w:val="00601961"/>
    <w:rsid w:val="00632B41"/>
    <w:rsid w:val="00644532"/>
    <w:rsid w:val="0065483C"/>
    <w:rsid w:val="0065615D"/>
    <w:rsid w:val="00687B5C"/>
    <w:rsid w:val="006C020B"/>
    <w:rsid w:val="006D2049"/>
    <w:rsid w:val="006F330F"/>
    <w:rsid w:val="007135E6"/>
    <w:rsid w:val="00720D19"/>
    <w:rsid w:val="00762CD5"/>
    <w:rsid w:val="007646B5"/>
    <w:rsid w:val="00770337"/>
    <w:rsid w:val="0079296B"/>
    <w:rsid w:val="00794C40"/>
    <w:rsid w:val="007B3DA7"/>
    <w:rsid w:val="007C3F7E"/>
    <w:rsid w:val="007E2604"/>
    <w:rsid w:val="007E2FD6"/>
    <w:rsid w:val="007E721B"/>
    <w:rsid w:val="007F15EC"/>
    <w:rsid w:val="00807B56"/>
    <w:rsid w:val="00815543"/>
    <w:rsid w:val="0088125F"/>
    <w:rsid w:val="00883C6D"/>
    <w:rsid w:val="00894791"/>
    <w:rsid w:val="008B018E"/>
    <w:rsid w:val="008C10B2"/>
    <w:rsid w:val="008C2C64"/>
    <w:rsid w:val="008E68F2"/>
    <w:rsid w:val="008F2AD1"/>
    <w:rsid w:val="008F4192"/>
    <w:rsid w:val="008F6DB4"/>
    <w:rsid w:val="0090452D"/>
    <w:rsid w:val="0091710D"/>
    <w:rsid w:val="00933381"/>
    <w:rsid w:val="00941495"/>
    <w:rsid w:val="00943769"/>
    <w:rsid w:val="00944690"/>
    <w:rsid w:val="0096171C"/>
    <w:rsid w:val="009D0BF2"/>
    <w:rsid w:val="009E12D2"/>
    <w:rsid w:val="009E54C8"/>
    <w:rsid w:val="00A02291"/>
    <w:rsid w:val="00A050AB"/>
    <w:rsid w:val="00A05F43"/>
    <w:rsid w:val="00A209D9"/>
    <w:rsid w:val="00A22993"/>
    <w:rsid w:val="00A24FFF"/>
    <w:rsid w:val="00A37FE8"/>
    <w:rsid w:val="00A91033"/>
    <w:rsid w:val="00AA666E"/>
    <w:rsid w:val="00AD666D"/>
    <w:rsid w:val="00AE7CF4"/>
    <w:rsid w:val="00AF18FA"/>
    <w:rsid w:val="00AF465F"/>
    <w:rsid w:val="00AF4867"/>
    <w:rsid w:val="00AF4BA4"/>
    <w:rsid w:val="00B2595A"/>
    <w:rsid w:val="00B26424"/>
    <w:rsid w:val="00B56375"/>
    <w:rsid w:val="00B62849"/>
    <w:rsid w:val="00B84429"/>
    <w:rsid w:val="00B95394"/>
    <w:rsid w:val="00BA4982"/>
    <w:rsid w:val="00BC22B8"/>
    <w:rsid w:val="00BD32C0"/>
    <w:rsid w:val="00BF53A8"/>
    <w:rsid w:val="00C0404E"/>
    <w:rsid w:val="00C07BFD"/>
    <w:rsid w:val="00C70E95"/>
    <w:rsid w:val="00CC462B"/>
    <w:rsid w:val="00CD5CE0"/>
    <w:rsid w:val="00D04F52"/>
    <w:rsid w:val="00D26B13"/>
    <w:rsid w:val="00D27C11"/>
    <w:rsid w:val="00D3727A"/>
    <w:rsid w:val="00D50319"/>
    <w:rsid w:val="00D713E9"/>
    <w:rsid w:val="00D828E7"/>
    <w:rsid w:val="00D84341"/>
    <w:rsid w:val="00D9010F"/>
    <w:rsid w:val="00E048C7"/>
    <w:rsid w:val="00E13A01"/>
    <w:rsid w:val="00E178D8"/>
    <w:rsid w:val="00E26835"/>
    <w:rsid w:val="00E34C87"/>
    <w:rsid w:val="00E3591E"/>
    <w:rsid w:val="00E57B9B"/>
    <w:rsid w:val="00E663F0"/>
    <w:rsid w:val="00E72F15"/>
    <w:rsid w:val="00EC771C"/>
    <w:rsid w:val="00F437CF"/>
    <w:rsid w:val="00F46A2C"/>
    <w:rsid w:val="00F722C7"/>
    <w:rsid w:val="00FA0DF5"/>
    <w:rsid w:val="00FB518C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0A38534"/>
  <w15:chartTrackingRefBased/>
  <w15:docId w15:val="{864B6F0F-96AB-476B-8555-A4272B9C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96B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79296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79296B"/>
    <w:rPr>
      <w:rFonts w:ascii="Arial" w:eastAsia="SimSun" w:hAnsi="Arial" w:cs="Cordia New"/>
      <w:b/>
      <w:bCs/>
      <w:i/>
      <w:iCs/>
      <w:color w:val="000000"/>
      <w:sz w:val="28"/>
      <w:szCs w:val="32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79296B"/>
    <w:pPr>
      <w:spacing w:after="120"/>
    </w:pPr>
    <w:rPr>
      <w:rFonts w:cs="Angsana New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79296B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5">
    <w:name w:val="Body Text Indent"/>
    <w:basedOn w:val="a"/>
    <w:link w:val="a6"/>
    <w:semiHidden/>
    <w:unhideWhenUsed/>
    <w:rsid w:val="0079296B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6">
    <w:name w:val="การเยื้องเนื้อความ อักขระ"/>
    <w:basedOn w:val="a0"/>
    <w:link w:val="a5"/>
    <w:semiHidden/>
    <w:rsid w:val="0079296B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79296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79296B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7">
    <w:name w:val="List Paragraph"/>
    <w:basedOn w:val="a"/>
    <w:uiPriority w:val="34"/>
    <w:qFormat/>
    <w:rsid w:val="0090452D"/>
    <w:pPr>
      <w:ind w:left="720"/>
      <w:contextualSpacing/>
    </w:pPr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000532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00532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F722-E7D8-45F2-9AC4-017C7F57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362</cp:revision>
  <cp:lastPrinted>2019-12-04T08:09:00Z</cp:lastPrinted>
  <dcterms:created xsi:type="dcterms:W3CDTF">2019-12-02T02:46:00Z</dcterms:created>
  <dcterms:modified xsi:type="dcterms:W3CDTF">2019-12-09T03:36:00Z</dcterms:modified>
</cp:coreProperties>
</file>