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C3C" w:rsidRDefault="001B1684" w:rsidP="001465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C3C">
        <w:rPr>
          <w:rFonts w:ascii="TH SarabunIT๙" w:hAnsi="TH SarabunIT๙" w:cs="TH SarabunIT๙"/>
          <w:sz w:val="32"/>
          <w:szCs w:val="32"/>
          <w:cs/>
        </w:rPr>
        <w:t>แบบสำรวจข้อมูลการดำเนินงานของกองทุนซึ่งอยู่ในความรับผิดชอบขององค์กรปกครองส่วนท้องถิ่น</w:t>
      </w:r>
    </w:p>
    <w:p w:rsidR="001B1684" w:rsidRPr="003F2C3C" w:rsidRDefault="001B1684" w:rsidP="001465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C3C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4536"/>
        <w:gridCol w:w="2552"/>
        <w:gridCol w:w="1559"/>
        <w:gridCol w:w="4285"/>
      </w:tblGrid>
      <w:tr w:rsidR="001B1684" w:rsidRPr="003F2C3C" w:rsidTr="00B97C90">
        <w:trPr>
          <w:jc w:val="center"/>
        </w:trPr>
        <w:tc>
          <w:tcPr>
            <w:tcW w:w="1242" w:type="dxa"/>
          </w:tcPr>
          <w:p w:rsidR="001B1684" w:rsidRPr="003F2C3C" w:rsidRDefault="001B1684" w:rsidP="003F2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C3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1B1684" w:rsidRPr="003F2C3C" w:rsidRDefault="001B1684" w:rsidP="003F2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C3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2552" w:type="dxa"/>
          </w:tcPr>
          <w:p w:rsidR="001B1684" w:rsidRPr="003F2C3C" w:rsidRDefault="001B1684" w:rsidP="003F2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C3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559" w:type="dxa"/>
          </w:tcPr>
          <w:p w:rsidR="001B1684" w:rsidRPr="003F2C3C" w:rsidRDefault="001B1684" w:rsidP="003F2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C3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4285" w:type="dxa"/>
          </w:tcPr>
          <w:p w:rsidR="001B1684" w:rsidRPr="003F2C3C" w:rsidRDefault="001B1684" w:rsidP="003F2C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C3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ผลการดำเนินการสำรวจ</w:t>
            </w:r>
          </w:p>
        </w:tc>
      </w:tr>
      <w:tr w:rsidR="001B1684" w:rsidRPr="003F2C3C" w:rsidTr="00B97C90">
        <w:trPr>
          <w:jc w:val="center"/>
        </w:trPr>
        <w:tc>
          <w:tcPr>
            <w:tcW w:w="1242" w:type="dxa"/>
          </w:tcPr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85" w:type="dxa"/>
          </w:tcPr>
          <w:p w:rsidR="001B1684" w:rsidRPr="003F2C3C" w:rsidRDefault="001B1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1684" w:rsidRPr="003F2C3C" w:rsidRDefault="001B1684" w:rsidP="001B16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684" w:rsidRDefault="001B1684" w:rsidP="001B16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2C3C" w:rsidRPr="003F2C3C" w:rsidRDefault="003F2C3C" w:rsidP="001B16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684" w:rsidRPr="003F2C3C" w:rsidRDefault="001B1684" w:rsidP="001B16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</w:r>
      <w:r w:rsidRPr="003F2C3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ลงชื่อ.............................................ผู้รายงาน</w:t>
      </w:r>
    </w:p>
    <w:p w:rsidR="00B97C90" w:rsidRPr="003F2C3C" w:rsidRDefault="001B1684" w:rsidP="001B168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</w:r>
      <w:r w:rsidRPr="003F2C3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465B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97C90">
        <w:rPr>
          <w:rFonts w:ascii="TH SarabunIT๙" w:hAnsi="TH SarabunIT๙" w:cs="TH SarabunIT๙"/>
          <w:sz w:val="32"/>
          <w:szCs w:val="32"/>
        </w:rPr>
        <w:t xml:space="preserve"> </w:t>
      </w:r>
      <w:r w:rsidR="00B97C9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F2C3C" w:rsidRPr="003F2C3C">
        <w:rPr>
          <w:rFonts w:ascii="TH SarabunIT๙" w:hAnsi="TH SarabunIT๙" w:cs="TH SarabunIT๙"/>
          <w:sz w:val="32"/>
          <w:szCs w:val="32"/>
        </w:rPr>
        <w:t xml:space="preserve"> </w:t>
      </w:r>
      <w:r w:rsidRPr="003F2C3C">
        <w:rPr>
          <w:rFonts w:ascii="TH SarabunIT๙" w:hAnsi="TH SarabunIT๙" w:cs="TH SarabunIT๙"/>
          <w:sz w:val="32"/>
          <w:szCs w:val="32"/>
        </w:rPr>
        <w:t>(</w:t>
      </w:r>
      <w:r w:rsidR="00B97C90">
        <w:rPr>
          <w:rFonts w:ascii="TH SarabunIT๙" w:hAnsi="TH SarabunIT๙" w:cs="TH SarabunIT๙"/>
          <w:sz w:val="32"/>
          <w:szCs w:val="32"/>
          <w:cs/>
        </w:rPr>
        <w:t>ท้องถิ่นจังหวัด</w:t>
      </w:r>
      <w:r w:rsidRPr="003F2C3C">
        <w:rPr>
          <w:rFonts w:ascii="TH SarabunIT๙" w:hAnsi="TH SarabunIT๙" w:cs="TH SarabunIT๙"/>
          <w:sz w:val="32"/>
          <w:szCs w:val="32"/>
        </w:rPr>
        <w:t>)</w:t>
      </w:r>
    </w:p>
    <w:p w:rsidR="001B1684" w:rsidRPr="001465B0" w:rsidRDefault="00B97C90" w:rsidP="00B97C90">
      <w:pPr>
        <w:tabs>
          <w:tab w:val="left" w:pos="993"/>
        </w:tabs>
        <w:spacing w:before="24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1684" w:rsidRPr="003F2C3C">
        <w:rPr>
          <w:rFonts w:ascii="TH SarabunIT๙" w:hAnsi="TH SarabunIT๙" w:cs="TH SarabunIT๙"/>
          <w:sz w:val="32"/>
          <w:szCs w:val="32"/>
          <w:cs/>
        </w:rPr>
        <w:t>ให้รายงานผลการดำเนินการทางโทรสาร หมายเลข 0-2241-9036</w:t>
      </w:r>
      <w:r w:rsidR="003F2C3C">
        <w:rPr>
          <w:rFonts w:ascii="TH SarabunIT๙" w:hAnsi="TH SarabunIT๙" w:cs="TH SarabunIT๙" w:hint="cs"/>
          <w:sz w:val="32"/>
          <w:szCs w:val="32"/>
          <w:cs/>
        </w:rPr>
        <w:t xml:space="preserve"> หรือ 0-2241-9000</w:t>
      </w:r>
      <w:r w:rsidR="001465B0">
        <w:rPr>
          <w:rFonts w:ascii="TH SarabunIT๙" w:hAnsi="TH SarabunIT๙" w:cs="TH SarabunIT๙" w:hint="cs"/>
          <w:sz w:val="32"/>
          <w:szCs w:val="32"/>
          <w:cs/>
        </w:rPr>
        <w:t xml:space="preserve"> ต่อ 5272 หรือ</w:t>
      </w:r>
      <w:r w:rsidR="003F2C3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146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684" w:rsidRPr="003F2C3C">
        <w:rPr>
          <w:rFonts w:ascii="TH SarabunIT๙" w:hAnsi="TH SarabunIT๙" w:cs="TH SarabunIT๙"/>
          <w:sz w:val="32"/>
          <w:szCs w:val="32"/>
        </w:rPr>
        <w:t>E-mail</w:t>
      </w:r>
      <w:r w:rsidR="001B1684" w:rsidRPr="003F2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C3C" w:rsidRPr="003F2C3C">
        <w:rPr>
          <w:rFonts w:ascii="TH SarabunIT๙" w:hAnsi="TH SarabunIT๙" w:cs="TH SarabunIT๙"/>
          <w:sz w:val="32"/>
          <w:szCs w:val="32"/>
        </w:rPr>
        <w:t>purinatch@dla.go.th</w:t>
      </w:r>
    </w:p>
    <w:sectPr w:rsidR="001B1684" w:rsidRPr="001465B0" w:rsidSect="001B1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B1684"/>
    <w:rsid w:val="001465B0"/>
    <w:rsid w:val="001B1684"/>
    <w:rsid w:val="003F2C3C"/>
    <w:rsid w:val="00B9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591A-A7FF-4D2F-94E5-41E6501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2018-03-02T01:58:00Z</cp:lastPrinted>
  <dcterms:created xsi:type="dcterms:W3CDTF">2018-03-02T01:30:00Z</dcterms:created>
  <dcterms:modified xsi:type="dcterms:W3CDTF">2018-03-02T02:01:00Z</dcterms:modified>
</cp:coreProperties>
</file>