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7" w:rsidRPr="00E83B9E" w:rsidRDefault="00494097" w:rsidP="00494097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  <w:r w:rsidRPr="00E83B9E">
        <w:rPr>
          <w:rFonts w:ascii="TH SarabunIT๙" w:hAnsi="TH SarabunIT๙" w:cs="TH SarabunIT๙"/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1" locked="0" layoutInCell="1" allowOverlap="1" wp14:anchorId="042A330A" wp14:editId="61F4AFC4">
            <wp:simplePos x="0" y="0"/>
            <wp:positionH relativeFrom="column">
              <wp:posOffset>2174240</wp:posOffset>
            </wp:positionH>
            <wp:positionV relativeFrom="paragraph">
              <wp:posOffset>0</wp:posOffset>
            </wp:positionV>
            <wp:extent cx="1076325" cy="1080135"/>
            <wp:effectExtent l="0" t="0" r="9525" b="5715"/>
            <wp:wrapNone/>
            <wp:docPr id="13" name="รูปภาพ 13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097" w:rsidRPr="00E83B9E" w:rsidRDefault="00494097" w:rsidP="00494097">
      <w:pPr>
        <w:tabs>
          <w:tab w:val="left" w:pos="1276"/>
        </w:tabs>
        <w:rPr>
          <w:rFonts w:ascii="TH SarabunIT๙" w:hAnsi="TH SarabunIT๙" w:cs="TH SarabunIT๙"/>
          <w:color w:val="000000" w:themeColor="text1"/>
        </w:rPr>
      </w:pPr>
    </w:p>
    <w:p w:rsidR="00494097" w:rsidRPr="00E83B9E" w:rsidRDefault="00494097" w:rsidP="00494097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494097" w:rsidRPr="00E83B9E" w:rsidRDefault="00494097" w:rsidP="00494097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28"/>
        </w:rPr>
      </w:pPr>
    </w:p>
    <w:p w:rsidR="00494097" w:rsidRPr="00E83B9E" w:rsidRDefault="00494097" w:rsidP="00494097">
      <w:pPr>
        <w:tabs>
          <w:tab w:val="left" w:pos="1276"/>
        </w:tabs>
        <w:rPr>
          <w:rFonts w:ascii="TH SarabunIT๙" w:hAnsi="TH SarabunIT๙" w:cs="TH SarabunIT๙"/>
          <w:color w:val="000000" w:themeColor="text1"/>
          <w:sz w:val="10"/>
          <w:szCs w:val="10"/>
        </w:rPr>
      </w:pPr>
    </w:p>
    <w:p w:rsidR="00494097" w:rsidRPr="001644F6" w:rsidRDefault="00494097" w:rsidP="00494097">
      <w:pPr>
        <w:ind w:right="-108"/>
        <w:rPr>
          <w:rFonts w:ascii="TH SarabunIT๙" w:hAnsi="TH SarabunIT๙" w:cs="TH SarabunIT๙"/>
          <w:color w:val="auto"/>
        </w:rPr>
      </w:pPr>
      <w:r w:rsidRPr="001644F6">
        <w:rPr>
          <w:rFonts w:ascii="TH SarabunIT๙" w:hAnsi="TH SarabunIT๙" w:cs="TH SarabunIT๙"/>
          <w:color w:val="auto"/>
          <w:cs/>
        </w:rPr>
        <w:t xml:space="preserve">ที่ มท ๐๘10.6 /  </w:t>
      </w:r>
      <w:r w:rsidRPr="001644F6">
        <w:rPr>
          <w:rFonts w:ascii="TH SarabunIT๙" w:hAnsi="TH SarabunIT๙" w:cs="TH SarabunIT๙"/>
          <w:color w:val="auto"/>
        </w:rPr>
        <w:tab/>
      </w:r>
      <w:r w:rsidRPr="001644F6">
        <w:rPr>
          <w:rFonts w:ascii="TH SarabunIT๙" w:hAnsi="TH SarabunIT๙" w:cs="TH SarabunIT๙"/>
          <w:color w:val="auto"/>
        </w:rPr>
        <w:tab/>
        <w:t xml:space="preserve">      </w:t>
      </w:r>
      <w:r w:rsidRPr="001644F6">
        <w:rPr>
          <w:rFonts w:ascii="TH SarabunIT๙" w:hAnsi="TH SarabunIT๙" w:cs="TH SarabunIT๙"/>
          <w:color w:val="auto"/>
          <w:cs/>
        </w:rPr>
        <w:t xml:space="preserve"> </w:t>
      </w:r>
      <w:r w:rsidRPr="001644F6">
        <w:rPr>
          <w:rFonts w:ascii="TH SarabunIT๙" w:hAnsi="TH SarabunIT๙" w:cs="TH SarabunIT๙"/>
          <w:color w:val="auto"/>
        </w:rPr>
        <w:t xml:space="preserve">                                </w:t>
      </w:r>
      <w:r w:rsidRPr="001644F6">
        <w:rPr>
          <w:rFonts w:ascii="TH SarabunIT๙" w:hAnsi="TH SarabunIT๙" w:cs="TH SarabunIT๙"/>
          <w:color w:val="auto"/>
          <w:cs/>
        </w:rPr>
        <w:t xml:space="preserve"> </w:t>
      </w:r>
      <w:r w:rsidRPr="001644F6">
        <w:rPr>
          <w:rFonts w:ascii="TH SarabunIT๙" w:hAnsi="TH SarabunIT๙" w:cs="TH SarabunIT๙"/>
          <w:color w:val="auto"/>
          <w:cs/>
        </w:rPr>
        <w:tab/>
        <w:t xml:space="preserve">                กระทรวงมหาดไทย</w:t>
      </w:r>
    </w:p>
    <w:p w:rsidR="00494097" w:rsidRPr="001644F6" w:rsidRDefault="00494097" w:rsidP="00494097">
      <w:pPr>
        <w:tabs>
          <w:tab w:val="left" w:pos="5760"/>
          <w:tab w:val="left" w:pos="5940"/>
          <w:tab w:val="left" w:pos="6480"/>
          <w:tab w:val="left" w:pos="6660"/>
        </w:tabs>
        <w:jc w:val="right"/>
        <w:rPr>
          <w:rFonts w:ascii="TH SarabunIT๙" w:hAnsi="TH SarabunIT๙" w:cs="TH SarabunIT๙"/>
          <w:color w:val="auto"/>
          <w:spacing w:val="-14"/>
        </w:rPr>
      </w:pPr>
      <w:r w:rsidRPr="001644F6">
        <w:rPr>
          <w:rFonts w:ascii="TH SarabunIT๙" w:hAnsi="TH SarabunIT๙" w:cs="TH SarabunIT๙"/>
          <w:color w:val="auto"/>
          <w:spacing w:val="-4"/>
        </w:rPr>
        <w:t xml:space="preserve">                                                                                   </w:t>
      </w:r>
      <w:r w:rsidRPr="001644F6">
        <w:rPr>
          <w:rFonts w:ascii="TH SarabunIT๙" w:hAnsi="TH SarabunIT๙" w:cs="TH SarabunIT๙"/>
          <w:color w:val="auto"/>
          <w:spacing w:val="-4"/>
          <w:cs/>
        </w:rPr>
        <w:t xml:space="preserve">     </w:t>
      </w:r>
      <w:r w:rsidRPr="001644F6">
        <w:rPr>
          <w:rFonts w:ascii="TH SarabunIT๙" w:hAnsi="TH SarabunIT๙" w:cs="TH SarabunIT๙"/>
          <w:color w:val="auto"/>
          <w:spacing w:val="-10"/>
          <w:cs/>
        </w:rPr>
        <w:t xml:space="preserve">  </w:t>
      </w:r>
      <w:r w:rsidRPr="001644F6">
        <w:rPr>
          <w:rFonts w:ascii="TH SarabunIT๙" w:hAnsi="TH SarabunIT๙" w:cs="TH SarabunIT๙"/>
          <w:color w:val="auto"/>
          <w:spacing w:val="-12"/>
          <w:cs/>
        </w:rPr>
        <w:t xml:space="preserve"> </w:t>
      </w:r>
      <w:r w:rsidRPr="001644F6">
        <w:rPr>
          <w:rFonts w:ascii="TH SarabunIT๙" w:hAnsi="TH SarabunIT๙" w:cs="TH SarabunIT๙"/>
          <w:color w:val="auto"/>
          <w:spacing w:val="-14"/>
          <w:cs/>
        </w:rPr>
        <w:t>ถนน</w:t>
      </w:r>
      <w:proofErr w:type="spellStart"/>
      <w:r w:rsidRPr="001644F6">
        <w:rPr>
          <w:rFonts w:ascii="TH SarabunIT๙" w:hAnsi="TH SarabunIT๙" w:cs="TH SarabunIT๙"/>
          <w:color w:val="auto"/>
          <w:spacing w:val="-14"/>
          <w:cs/>
        </w:rPr>
        <w:t>อัษฎางค์</w:t>
      </w:r>
      <w:proofErr w:type="spellEnd"/>
      <w:r w:rsidRPr="001644F6">
        <w:rPr>
          <w:rFonts w:ascii="TH SarabunIT๙" w:hAnsi="TH SarabunIT๙" w:cs="TH SarabunIT๙"/>
          <w:color w:val="auto"/>
          <w:spacing w:val="-14"/>
          <w:cs/>
        </w:rPr>
        <w:t xml:space="preserve">  กทม. ๑๐๒๐๐</w:t>
      </w:r>
    </w:p>
    <w:p w:rsidR="00494097" w:rsidRDefault="00494097" w:rsidP="00494097">
      <w:pPr>
        <w:pStyle w:val="a3"/>
        <w:spacing w:before="1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    </w:t>
      </w:r>
      <w:r>
        <w:rPr>
          <w:rFonts w:ascii="TH SarabunIT๙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/>
          <w:cs/>
        </w:rPr>
        <w:t xml:space="preserve">  ๒๕6</w:t>
      </w:r>
      <w:r>
        <w:rPr>
          <w:rFonts w:ascii="TH SarabunIT๙" w:hAnsi="TH SarabunIT๙" w:cs="TH SarabunIT๙" w:hint="cs"/>
          <w:cs/>
        </w:rPr>
        <w:t>1</w:t>
      </w:r>
    </w:p>
    <w:p w:rsidR="00494097" w:rsidRDefault="00494097" w:rsidP="00494097">
      <w:pPr>
        <w:tabs>
          <w:tab w:val="left" w:pos="276"/>
        </w:tabs>
        <w:spacing w:before="120"/>
        <w:ind w:left="539" w:hanging="539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เรื่อง  </w:t>
      </w:r>
      <w:bookmarkStart w:id="0" w:name="_GoBack"/>
      <w:r>
        <w:rPr>
          <w:rFonts w:ascii="TH SarabunIT๙" w:hAnsi="TH SarabunIT๙" w:cs="TH SarabunIT๙" w:hint="cs"/>
          <w:cs/>
        </w:rPr>
        <w:t>ขอความร่วมมือรณรงค์ประชาสัมพันธ์โครงการบริจาคเบี้ยยังชีพผู้สูงอายุเข้ากองทุนผู้สูงอายุ</w:t>
      </w:r>
      <w:bookmarkEnd w:id="0"/>
    </w:p>
    <w:p w:rsidR="00494097" w:rsidRDefault="00494097" w:rsidP="00494097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เรียน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494097" w:rsidRDefault="00494097" w:rsidP="00494097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อ้างถึง  </w:t>
      </w:r>
      <w:r w:rsidRPr="005B521D">
        <w:rPr>
          <w:rFonts w:ascii="TH SarabunIT๙" w:hAnsi="TH SarabunIT๙" w:cs="TH SarabunIT๙" w:hint="cs"/>
          <w:spacing w:val="-10"/>
          <w:cs/>
        </w:rPr>
        <w:t>หนังสือกรมส่งเสริมการปกครองท้องถิ่น ด่วนที่สุด ที่ มท 0810.6/ว 2671 ลงวันที่ 29 พฤศจิกายน 2560</w:t>
      </w:r>
    </w:p>
    <w:p w:rsidR="00494097" w:rsidRPr="006A7399" w:rsidRDefault="00494097" w:rsidP="00494097">
      <w:pPr>
        <w:tabs>
          <w:tab w:val="left" w:pos="1418"/>
        </w:tabs>
        <w:spacing w:before="120"/>
        <w:ind w:left="1418" w:hanging="1418"/>
        <w:rPr>
          <w:rFonts w:ascii="TH SarabunIT๙" w:hAnsi="TH SarabunIT๙" w:cs="TH SarabunIT๙"/>
          <w:color w:val="000000" w:themeColor="text1"/>
          <w:cs/>
        </w:rPr>
      </w:pPr>
      <w:r w:rsidRPr="006A7399"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</w:r>
      <w:r w:rsidRPr="006A7399">
        <w:rPr>
          <w:rFonts w:ascii="TH SarabunIT๙" w:hAnsi="TH SarabunIT๙" w:cs="TH SarabunIT๙" w:hint="cs"/>
          <w:color w:val="000000" w:themeColor="text1"/>
          <w:spacing w:val="-10"/>
          <w:cs/>
        </w:rPr>
        <w:t>สำเนาหนังสือกระทรวงการพัฒนาสังคมและความม</w:t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ั่นคงของมนุษย์ ด่วนที่สุด ที่ </w:t>
      </w:r>
      <w:proofErr w:type="spellStart"/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พม</w:t>
      </w:r>
      <w:proofErr w:type="spellEnd"/>
      <w:r w:rsidRPr="006A7399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0404/630                      </w:t>
      </w:r>
      <w:r>
        <w:rPr>
          <w:rFonts w:ascii="TH SarabunIT๙" w:hAnsi="TH SarabunIT๙" w:cs="TH SarabunIT๙" w:hint="cs"/>
          <w:color w:val="000000" w:themeColor="text1"/>
          <w:cs/>
        </w:rPr>
        <w:t>ลงวันที่ 16 มกราคม 2561</w:t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</w:r>
      <w:r w:rsidRPr="006A7399">
        <w:rPr>
          <w:rFonts w:ascii="TH SarabunIT๙" w:hAnsi="TH SarabunIT๙" w:cs="TH SarabunIT๙" w:hint="cs"/>
          <w:color w:val="000000" w:themeColor="text1"/>
          <w:cs/>
        </w:rPr>
        <w:tab/>
        <w:t xml:space="preserve">        จำนวน 1 ฉบับ</w:t>
      </w:r>
    </w:p>
    <w:p w:rsidR="00494097" w:rsidRPr="004221AF" w:rsidRDefault="00494097" w:rsidP="00494097">
      <w:pPr>
        <w:spacing w:before="120"/>
        <w:jc w:val="thaiDistribute"/>
        <w:rPr>
          <w:rFonts w:ascii="TH SarabunIT๙" w:hAnsi="TH SarabunIT๙" w:cs="TH SarabunIT๙"/>
          <w:color w:val="000000" w:themeColor="text1"/>
        </w:rPr>
      </w:pPr>
      <w:r w:rsidRPr="004221AF">
        <w:rPr>
          <w:rFonts w:ascii="TH SarabunIT๙" w:hAnsi="TH SarabunIT๙" w:cs="TH SarabunIT๙"/>
          <w:color w:val="000000" w:themeColor="text1"/>
          <w:cs/>
        </w:rPr>
        <w:tab/>
      </w:r>
      <w:r w:rsidRPr="004221AF">
        <w:rPr>
          <w:rFonts w:ascii="TH SarabunIT๙" w:hAnsi="TH SarabunIT๙" w:cs="TH SarabunIT๙"/>
          <w:color w:val="000000" w:themeColor="text1"/>
          <w:cs/>
        </w:rPr>
        <w:tab/>
      </w:r>
      <w:r w:rsidRPr="004221AF">
        <w:rPr>
          <w:rFonts w:ascii="TH SarabunIT๙" w:hAnsi="TH SarabunIT๙" w:cs="TH SarabunIT๙"/>
          <w:color w:val="000000" w:themeColor="text1"/>
          <w:spacing w:val="-4"/>
          <w:cs/>
        </w:rPr>
        <w:t>ตามที่</w:t>
      </w:r>
      <w:r w:rsidRPr="004221AF">
        <w:rPr>
          <w:rFonts w:ascii="TH SarabunIT๙" w:hAnsi="TH SarabunIT๙" w:cs="TH SarabunIT๙"/>
          <w:color w:val="000000" w:themeColor="text1"/>
          <w:spacing w:val="-12"/>
          <w:cs/>
        </w:rPr>
        <w:t>กรมส่งเสริมการปกครองท้องถิ่น ได้แจ้ง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>แนวทาง</w:t>
      </w:r>
      <w:r w:rsidRPr="004221AF">
        <w:rPr>
          <w:rFonts w:ascii="TH SarabunIT๙" w:hAnsi="TH SarabunIT๙" w:cs="TH SarabunIT๙"/>
          <w:color w:val="000000" w:themeColor="text1"/>
          <w:cs/>
        </w:rPr>
        <w:t>การรับบริจาคเบี้ยยังชีพผู้สูงอายุ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Pr="004221AF">
        <w:rPr>
          <w:rFonts w:ascii="TH SarabunIT๙" w:hAnsi="TH SarabunIT๙" w:cs="TH SarabunIT๙"/>
          <w:color w:val="000000" w:themeColor="text1"/>
          <w:cs/>
        </w:rPr>
        <w:t>และการส่งเงินบริจาคเข้ากองทุนผู้สูงอายุขอ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>ง</w:t>
      </w:r>
      <w:r w:rsidRPr="004221AF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</w:t>
      </w:r>
      <w:r w:rsidRPr="004221AF"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 w:rsidRPr="004221AF">
        <w:rPr>
          <w:rFonts w:ascii="TH SarabunIT๙" w:hAnsi="TH SarabunIT๙" w:cs="TH SarabunIT๙"/>
          <w:color w:val="000000" w:themeColor="text1"/>
          <w:spacing w:val="-12"/>
          <w:cs/>
        </w:rPr>
        <w:t>เพื่อ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>แจ้งแนว</w:t>
      </w:r>
      <w:r>
        <w:rPr>
          <w:rFonts w:ascii="TH SarabunIT๙" w:hAnsi="TH SarabunIT๙" w:cs="TH SarabunIT๙" w:hint="cs"/>
          <w:color w:val="000000" w:themeColor="text1"/>
          <w:cs/>
        </w:rPr>
        <w:t>ทางดังกล่าว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>ให้</w:t>
      </w:r>
      <w:r w:rsidRPr="004221AF">
        <w:rPr>
          <w:rFonts w:ascii="TH SarabunIT๙" w:hAnsi="TH SarabunIT๙" w:cs="TH SarabunIT๙"/>
          <w:color w:val="000000" w:themeColor="text1"/>
          <w:cs/>
        </w:rPr>
        <w:t>องค์กรปกครองส่วนท้องถิ่น</w:t>
      </w:r>
      <w:r w:rsidRPr="004221AF">
        <w:rPr>
          <w:rFonts w:ascii="TH SarabunIT๙" w:hAnsi="TH SarabunIT๙" w:cs="TH SarabunIT๙" w:hint="cs"/>
          <w:color w:val="000000" w:themeColor="text1"/>
          <w:cs/>
        </w:rPr>
        <w:t>ทราบ และถือเป็นแนวทางปฏิบัติ</w:t>
      </w:r>
      <w:r w:rsidRPr="004221AF">
        <w:rPr>
          <w:rFonts w:ascii="TH SarabunIT๙" w:hAnsi="TH SarabunIT๙" w:cs="TH SarabunIT๙"/>
          <w:color w:val="000000" w:themeColor="text1"/>
          <w:cs/>
        </w:rPr>
        <w:t xml:space="preserve"> ความละเอียดตามอ้างถึง นั้น</w:t>
      </w:r>
    </w:p>
    <w:p w:rsidR="00494097" w:rsidRPr="00681D53" w:rsidRDefault="00494097" w:rsidP="00494097">
      <w:pPr>
        <w:tabs>
          <w:tab w:val="left" w:pos="156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</w:rPr>
      </w:pPr>
      <w:r w:rsidRPr="005A6F99">
        <w:rPr>
          <w:rFonts w:ascii="TH SarabunIT๙" w:hAnsi="TH SarabunIT๙" w:cs="TH SarabunIT๙"/>
          <w:cs/>
        </w:rPr>
        <w:t>กระทรวงมหาดไทย ได้รับแจ้งจากกระทรวงการพัฒนาสังคมและความมั่นคงของมนุษย์ว่า            ขอความร่วมมือจังหวัดในการดำเนินการรณรงค์สร้างกระแสการรับรู้ และประชาสัมพันธ์โครงการบริจาค          เบี้ยยังชีพผู้สูงอายุเข้ากองทุนผู้สูงอายุ และในการประชุมคณะกรรมการผู้สูงอายุแห่งชาติ (</w:t>
      </w:r>
      <w:proofErr w:type="spellStart"/>
      <w:r w:rsidRPr="005A6F99">
        <w:rPr>
          <w:rFonts w:ascii="TH SarabunIT๙" w:hAnsi="TH SarabunIT๙" w:cs="TH SarabunIT๙"/>
          <w:cs/>
        </w:rPr>
        <w:t>กผส</w:t>
      </w:r>
      <w:proofErr w:type="spellEnd"/>
      <w:r w:rsidRPr="005A6F99">
        <w:rPr>
          <w:rFonts w:ascii="TH SarabunIT๙" w:hAnsi="TH SarabunIT๙" w:cs="TH SarabunIT๙"/>
          <w:cs/>
        </w:rPr>
        <w:t xml:space="preserve">.) ครั้งที่ 1/2561 เมื่อวันที่ 1 กุมภาพันธ์ 2561 ที่ประชุมมีมติมอบหมายให้กระทรวงมหาดไทยรณรงค์สร้างการรับรู้                       ในกลุ่มเป้าหมายเฉพาะในระดับพื้นที่ให้มากขึ้น ดังนั้นเพื่อเชิญชวนให้ผู้สูงอายุที่มีสิทธิรับเบี้ยยังชีพบริจาค             </w:t>
      </w:r>
      <w:r w:rsidRPr="00681D53">
        <w:rPr>
          <w:rFonts w:ascii="TH SarabunIT๙" w:hAnsi="TH SarabunIT๙" w:cs="TH SarabunIT๙"/>
          <w:color w:val="000000" w:themeColor="text1"/>
          <w:cs/>
        </w:rPr>
        <w:t>เบี้ยยังชีพเข้ากองทุนผู้สูงอายุ จึงขอให้จังหวัดดำเนินการดังนี้</w:t>
      </w: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</w:rPr>
        <w:t>1</w:t>
      </w:r>
      <w:r>
        <w:rPr>
          <w:rFonts w:ascii="TH SarabunIT๙" w:hAnsi="TH SarabunIT๙" w:cs="TH SarabunIT๙" w:hint="cs"/>
          <w:color w:val="000000" w:themeColor="text1"/>
          <w:cs/>
        </w:rPr>
        <w:t>.</w:t>
      </w:r>
      <w:r w:rsidRPr="00681D53">
        <w:rPr>
          <w:rFonts w:ascii="TH SarabunIT๙" w:hAnsi="TH SarabunIT๙" w:cs="TH SarabunIT๙" w:hint="cs"/>
          <w:color w:val="000000" w:themeColor="text1"/>
          <w:cs/>
        </w:rPr>
        <w:t xml:space="preserve"> ให้จังหวัดประชาสัมพันธ์</w:t>
      </w:r>
      <w:r w:rsidRPr="00681D53">
        <w:rPr>
          <w:rFonts w:ascii="TH SarabunIT๙" w:hAnsi="TH SarabunIT๙" w:cs="TH SarabunIT๙"/>
          <w:color w:val="000000" w:themeColor="text1"/>
          <w:cs/>
        </w:rPr>
        <w:t>ตามช่องทางสื่อ</w:t>
      </w:r>
      <w:r w:rsidRPr="00681D53">
        <w:rPr>
          <w:rFonts w:ascii="TH SarabunIT๙" w:hAnsi="TH SarabunIT๙" w:cs="TH SarabunIT๙" w:hint="cs"/>
          <w:color w:val="000000" w:themeColor="text1"/>
          <w:cs/>
        </w:rPr>
        <w:t>ประชาสัมพันธ์ของจังหวัดให้แพร่หลายมากขึ้นโดยจังหวัดอาจพิจารณาจัดกิจกรรมที่เกี่ยวกับ</w:t>
      </w:r>
      <w:r w:rsidRPr="00681D53">
        <w:rPr>
          <w:rFonts w:ascii="TH SarabunIT๙" w:hAnsi="TH SarabunIT๙" w:cs="TH SarabunIT๙" w:hint="cs"/>
          <w:color w:val="000000" w:themeColor="text1"/>
          <w:cs/>
          <w:lang w:val="th-TH"/>
        </w:rPr>
        <w:t>โครงการบริจาคเบี้ยยังชีพผู้สูงอายุเข้ากองทุนผู้สูงอายุ</w:t>
      </w:r>
      <w:r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             </w:t>
      </w:r>
      <w:r>
        <w:rPr>
          <w:rFonts w:ascii="TH SarabunIT๙" w:hAnsi="TH SarabunIT๙" w:cs="TH SarabunIT๙" w:hint="cs"/>
          <w:color w:val="000000" w:themeColor="text1"/>
          <w:cs/>
        </w:rPr>
        <w:t>เพิ่มเติมได้ เช่น</w:t>
      </w:r>
    </w:p>
    <w:p w:rsidR="00494097" w:rsidRDefault="00494097" w:rsidP="00494097">
      <w:pPr>
        <w:ind w:firstLine="1985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1.1 </w:t>
      </w:r>
      <w:r w:rsidRPr="00681D53">
        <w:rPr>
          <w:rFonts w:ascii="TH SarabunIT๙" w:hAnsi="TH SarabunIT๙" w:cs="TH SarabunIT๙" w:hint="cs"/>
          <w:color w:val="000000" w:themeColor="text1"/>
          <w:cs/>
        </w:rPr>
        <w:t>พิธีมอบเกียรติบัตรแก่ผู้สูงอายุที่</w:t>
      </w:r>
      <w:r w:rsidRPr="00681D53">
        <w:rPr>
          <w:rFonts w:ascii="TH SarabunIT๙" w:hAnsi="TH SarabunIT๙" w:cs="TH SarabunIT๙" w:hint="cs"/>
          <w:color w:val="000000" w:themeColor="text1"/>
          <w:cs/>
          <w:lang w:val="th-TH"/>
        </w:rPr>
        <w:t>บริจาคเบี้ยยังชีพเข้ากองทุนผู้สูงอายุ</w:t>
      </w:r>
      <w:r w:rsidRPr="00681D5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494097" w:rsidRDefault="00494097" w:rsidP="00494097">
      <w:pPr>
        <w:ind w:firstLine="1985"/>
        <w:jc w:val="thaiDistribute"/>
        <w:rPr>
          <w:rFonts w:ascii="TH SarabunIT๙" w:hAnsi="TH SarabunIT๙" w:cs="TH SarabunIT๙"/>
          <w:color w:val="000000" w:themeColor="text1"/>
          <w:spacing w:val="-2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1.2 </w:t>
      </w:r>
      <w:r w:rsidRPr="00681D53">
        <w:rPr>
          <w:rFonts w:ascii="TH SarabunIT๙" w:hAnsi="TH SarabunIT๙" w:cs="TH SarabunIT๙" w:hint="cs"/>
          <w:color w:val="000000" w:themeColor="text1"/>
          <w:cs/>
        </w:rPr>
        <w:t>มอบรางวัลแก่องค์กรปกครองส่วน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</w:rPr>
        <w:t>ท้องถิ่นที่มียอดผู้สูงอายุบริจาค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  <w:lang w:val="th-TH"/>
        </w:rPr>
        <w:t>เบี้ยยังชีพ</w:t>
      </w:r>
      <w:r>
        <w:rPr>
          <w:rFonts w:ascii="TH SarabunIT๙" w:hAnsi="TH SarabunIT๙" w:cs="TH SarabunIT๙" w:hint="cs"/>
          <w:color w:val="000000" w:themeColor="text1"/>
          <w:spacing w:val="-2"/>
          <w:cs/>
          <w:lang w:val="th-TH"/>
        </w:rPr>
        <w:t xml:space="preserve">             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  <w:lang w:val="th-TH"/>
        </w:rPr>
        <w:t>เข้ากองทุนผู้สูงอายุสูงสุด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</w:p>
    <w:p w:rsidR="00494097" w:rsidRDefault="00494097" w:rsidP="00494097">
      <w:pPr>
        <w:ind w:firstLine="1985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1.3 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</w:rPr>
        <w:t>การจัดคาราวานรณรงค์การ</w:t>
      </w:r>
      <w:r w:rsidRPr="00681D53">
        <w:rPr>
          <w:rFonts w:ascii="TH SarabunIT๙" w:hAnsi="TH SarabunIT๙" w:cs="TH SarabunIT๙" w:hint="cs"/>
          <w:color w:val="000000" w:themeColor="text1"/>
          <w:spacing w:val="-2"/>
          <w:cs/>
          <w:lang w:val="th-TH"/>
        </w:rPr>
        <w:t>บริจาคเบี้ยยังชีพ</w:t>
      </w:r>
      <w:r w:rsidRPr="00681D53">
        <w:rPr>
          <w:rFonts w:ascii="TH SarabunIT๙" w:hAnsi="TH SarabunIT๙" w:cs="TH SarabunIT๙" w:hint="cs"/>
          <w:color w:val="000000" w:themeColor="text1"/>
          <w:cs/>
          <w:lang w:val="th-TH"/>
        </w:rPr>
        <w:t>เข้ากองทุนผู้สูงอายุ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</w:p>
    <w:p w:rsidR="00494097" w:rsidRPr="00681D53" w:rsidRDefault="00494097" w:rsidP="00494097">
      <w:pPr>
        <w:jc w:val="center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>ฯลฯ</w:t>
      </w: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681D53">
        <w:rPr>
          <w:rFonts w:ascii="TH SarabunIT๙" w:hAnsi="TH SarabunIT๙" w:cs="TH SarabunIT๙" w:hint="cs"/>
          <w:color w:val="000000" w:themeColor="text1"/>
          <w:cs/>
        </w:rPr>
        <w:t xml:space="preserve">2. 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>ให้จังหวัดแจ้งนายอำเภอประชาสัมพันธ์</w:t>
      </w:r>
      <w:r w:rsidRPr="000102BD">
        <w:rPr>
          <w:rFonts w:ascii="TH SarabunIT๙" w:hAnsi="TH SarabunIT๙" w:cs="TH SarabunIT๙" w:hint="cs"/>
          <w:color w:val="000000" w:themeColor="text1"/>
          <w:cs/>
          <w:lang w:val="th-TH"/>
        </w:rPr>
        <w:t>โครงการบริจาคเบี้ยยังชีพผู้สูงอายุเข้ากองทุนผู้สูงอายุ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 xml:space="preserve"> ในการประชุมกำนัน ผู้ใหญ่บ้าน ประจำเดือน เพื่อ</w:t>
      </w:r>
      <w:r w:rsidRPr="000102BD">
        <w:rPr>
          <w:rFonts w:ascii="TH SarabunIT๙" w:hAnsi="TH SarabunIT๙" w:cs="TH SarabunIT๙"/>
          <w:color w:val="000000" w:themeColor="text1"/>
          <w:cs/>
        </w:rPr>
        <w:t>สร้างกระแสการรับรู้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>ถึงที่มาของโครงการ ประโยชน์ของโครงการ และสิ่งที่ผู้บริจาคจะได้รับจากการบริจาคเบี้ยยังชีพในโครงการนี้ เพื่อให้กำนันและผู้ใหญ่บ้านประชาสัมพันธ์โครงการดังกล่าวในระดับตำบล และระดับหมู่บ้าน เพื่อ</w:t>
      </w:r>
      <w:r w:rsidRPr="000102BD">
        <w:rPr>
          <w:rFonts w:ascii="TH SarabunIT๙" w:hAnsi="TH SarabunIT๙" w:cs="TH SarabunIT๙"/>
          <w:color w:val="000000" w:themeColor="text1"/>
          <w:cs/>
        </w:rPr>
        <w:t>สร้าง</w:t>
      </w:r>
      <w:r w:rsidRPr="000102BD">
        <w:rPr>
          <w:rFonts w:ascii="TH SarabunIT๙" w:hAnsi="TH SarabunIT๙" w:cs="TH SarabunIT๙" w:hint="cs"/>
          <w:color w:val="000000" w:themeColor="text1"/>
          <w:cs/>
          <w:lang w:val="th-TH"/>
        </w:rPr>
        <w:t>กระแส</w:t>
      </w:r>
      <w:r w:rsidRPr="000102BD">
        <w:rPr>
          <w:rFonts w:ascii="TH SarabunIT๙" w:hAnsi="TH SarabunIT๙" w:cs="TH SarabunIT๙"/>
          <w:color w:val="000000" w:themeColor="text1"/>
          <w:cs/>
        </w:rPr>
        <w:t>การรับรู้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>ในพื้นที่ชุมชน หมู่บ้าน อย่างทั่วถึง</w:t>
      </w: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494097" w:rsidRDefault="00494097" w:rsidP="00494097">
      <w:pPr>
        <w:ind w:firstLine="1440"/>
        <w:jc w:val="right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/3. 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>ให้จังหวัด</w:t>
      </w:r>
      <w:r>
        <w:rPr>
          <w:rFonts w:ascii="TH SarabunIT๙" w:hAnsi="TH SarabunIT๙" w:cs="TH SarabunIT๙" w:hint="cs"/>
          <w:color w:val="000000" w:themeColor="text1"/>
          <w:cs/>
        </w:rPr>
        <w:t>...</w:t>
      </w: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</w:p>
    <w:p w:rsidR="00494097" w:rsidRPr="007A7017" w:rsidRDefault="00494097" w:rsidP="00494097">
      <w:pPr>
        <w:jc w:val="center"/>
        <w:rPr>
          <w:rFonts w:ascii="TH SarabunIT๙" w:hAnsi="TH SarabunIT๙" w:cs="TH SarabunIT๙"/>
          <w:color w:val="000000" w:themeColor="text1"/>
        </w:rPr>
      </w:pPr>
      <w:r w:rsidRPr="007A7017">
        <w:rPr>
          <w:rFonts w:ascii="TH SarabunIT๙" w:hAnsi="TH SarabunIT๙" w:cs="TH SarabunIT๙"/>
          <w:color w:val="000000" w:themeColor="text1"/>
          <w:cs/>
        </w:rPr>
        <w:lastRenderedPageBreak/>
        <w:t>-2-</w:t>
      </w:r>
    </w:p>
    <w:p w:rsidR="00494097" w:rsidRPr="007A7017" w:rsidRDefault="00494097" w:rsidP="00494097">
      <w:pPr>
        <w:jc w:val="center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:rsidR="00494097" w:rsidRDefault="00494097" w:rsidP="00494097">
      <w:pPr>
        <w:ind w:firstLine="1440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3. 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>ให้จังหวัดแจ้งองค์กรปกครองส่วนท้องถิ่น</w:t>
      </w:r>
      <w:r w:rsidRPr="000102BD">
        <w:rPr>
          <w:rFonts w:ascii="TH SarabunIT๙" w:hAnsi="TH SarabunIT๙" w:cs="TH SarabunIT๙"/>
          <w:color w:val="000000" w:themeColor="text1"/>
          <w:cs/>
        </w:rPr>
        <w:t>ประชาสัมพันธ์การรับแจ้งบริจาคเบี้ยยังชีพ          ให้ผู้มีสิทธิรับเบี้ยยังชีพผู้สูงอายุและประชาชนทั่วไปได้รับทราบอย่างทั่วถึง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 xml:space="preserve"> โดย</w:t>
      </w:r>
      <w:r w:rsidRPr="000102BD">
        <w:rPr>
          <w:rFonts w:ascii="TH SarabunIT๙" w:hAnsi="TH SarabunIT๙" w:cs="TH SarabunIT๙"/>
          <w:color w:val="000000" w:themeColor="text1"/>
          <w:cs/>
        </w:rPr>
        <w:t>ประชาสัมพันธ์ตามช่องทาง</w:t>
      </w:r>
      <w:r w:rsidRPr="000102BD">
        <w:rPr>
          <w:rFonts w:ascii="TH SarabunIT๙" w:hAnsi="TH SarabunIT๙" w:cs="TH SarabunIT๙" w:hint="cs"/>
          <w:color w:val="000000" w:themeColor="text1"/>
          <w:cs/>
        </w:rPr>
        <w:t xml:space="preserve">        </w:t>
      </w:r>
      <w:r w:rsidRPr="000102BD">
        <w:rPr>
          <w:rFonts w:ascii="TH SarabunIT๙" w:hAnsi="TH SarabunIT๙" w:cs="TH SarabunIT๙"/>
          <w:color w:val="000000" w:themeColor="text1"/>
          <w:spacing w:val="-4"/>
          <w:cs/>
        </w:rPr>
        <w:t xml:space="preserve">สื่อต่างๆ ตามที่องค์กรปกครองส่วนท้องถิ่นจัดให้มี เช่น </w:t>
      </w:r>
      <w:r w:rsidRPr="000102BD">
        <w:rPr>
          <w:rFonts w:ascii="TH SarabunIT๙" w:hAnsi="TH SarabunIT๙" w:cs="TH SarabunIT๙" w:hint="cs"/>
          <w:color w:val="000000" w:themeColor="text1"/>
          <w:spacing w:val="-4"/>
          <w:cs/>
        </w:rPr>
        <w:t>เว็บ</w:t>
      </w:r>
      <w:r>
        <w:rPr>
          <w:rFonts w:ascii="TH SarabunIT๙" w:hAnsi="TH SarabunIT๙" w:cs="TH SarabunIT๙"/>
          <w:color w:val="000000" w:themeColor="text1"/>
          <w:spacing w:val="-4"/>
          <w:cs/>
        </w:rPr>
        <w:t>ไซ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ต์</w:t>
      </w:r>
      <w:r w:rsidRPr="000102BD">
        <w:rPr>
          <w:rFonts w:ascii="TH SarabunIT๙" w:hAnsi="TH SarabunIT๙" w:cs="TH SarabunIT๙"/>
          <w:color w:val="000000" w:themeColor="text1"/>
          <w:spacing w:val="-4"/>
          <w:cs/>
        </w:rPr>
        <w:t xml:space="preserve"> เสียงตามสาย การประชาสัมพันธ์เคลื่อนที่ ฯลฯ</w:t>
      </w:r>
      <w:r w:rsidRPr="000102BD">
        <w:rPr>
          <w:rFonts w:ascii="TH SarabunIT๙" w:hAnsi="TH SarabunIT๙" w:cs="TH SarabunIT๙"/>
          <w:color w:val="000000" w:themeColor="text1"/>
          <w:cs/>
        </w:rPr>
        <w:t xml:space="preserve"> เพื่อสร้างการรับรู้และเพื่อสร้างความเข้าใจในวัตถุประสงค์ของโครงการแก่ประชาชน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และรายงานจำนวน          ผู้บริจาค</w:t>
      </w:r>
      <w:r>
        <w:rPr>
          <w:rFonts w:ascii="TH SarabunIT๙" w:hAnsi="TH SarabunIT๙" w:cs="TH SarabunIT๙" w:hint="cs"/>
          <w:cs/>
        </w:rPr>
        <w:t>เบี้ยยังชีพผู้สูงอายุ</w:t>
      </w:r>
      <w:r>
        <w:rPr>
          <w:rFonts w:ascii="TH SarabunIT๙" w:hAnsi="TH SarabunIT๙" w:cs="TH SarabunIT๙" w:hint="cs"/>
          <w:color w:val="000000" w:themeColor="text1"/>
          <w:cs/>
        </w:rPr>
        <w:t>ให้สำนักงานส่งเสริมการปกครองท้องถิ่นจังหวัดทราบทุกเดือน</w:t>
      </w:r>
    </w:p>
    <w:p w:rsidR="00494097" w:rsidRPr="00E549CA" w:rsidRDefault="00494097" w:rsidP="00494097">
      <w:pPr>
        <w:ind w:firstLine="1418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 w:hint="cs"/>
          <w:color w:val="000000" w:themeColor="text1"/>
          <w:cs/>
          <w:lang w:val="th-TH"/>
        </w:rPr>
        <w:t>4. ให้ท้องถิ่นจังหวัดสรุปยอดผู้บริจาค</w:t>
      </w:r>
      <w:r>
        <w:rPr>
          <w:rFonts w:ascii="TH SarabunIT๙" w:hAnsi="TH SarabunIT๙" w:cs="TH SarabunIT๙" w:hint="cs"/>
          <w:cs/>
        </w:rPr>
        <w:t>เบี้ยยังชีพผู้สูงอายุเข้ากองทุนผู้สูงอายุ</w:t>
      </w:r>
      <w:r>
        <w:rPr>
          <w:rFonts w:ascii="TH SarabunIT๙" w:hAnsi="TH SarabunIT๙" w:cs="TH SarabunIT๙" w:hint="cs"/>
          <w:color w:val="000000" w:themeColor="text1"/>
          <w:cs/>
        </w:rPr>
        <w:t>ในแต่ละเดือน รายงานผู้ว่าราชการจังหวัดเป็นประจำทุกเดือน</w:t>
      </w:r>
    </w:p>
    <w:p w:rsidR="00494097" w:rsidRPr="006A7399" w:rsidRDefault="00494097" w:rsidP="00494097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 w:themeColor="text1"/>
          <w:cs/>
          <w:lang w:val="th-TH"/>
        </w:rPr>
      </w:pPr>
      <w:r w:rsidRPr="006A7399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Pr="006A7399"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6A7399">
        <w:rPr>
          <w:rFonts w:ascii="TH SarabunIT๙" w:hAnsi="TH SarabunIT๙" w:cs="TH SarabunIT๙"/>
          <w:color w:val="000000" w:themeColor="text1"/>
          <w:cs/>
          <w:lang w:val="th-TH"/>
        </w:rPr>
        <w:tab/>
        <w:t>จึงเรียนมาเพื่อพิจารณาดำเนินการต่อไป</w:t>
      </w:r>
    </w:p>
    <w:p w:rsidR="00494097" w:rsidRDefault="00494097" w:rsidP="00494097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ขอแสดงความนับถือ</w:t>
      </w: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jc w:val="center"/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outlineLvl w:val="0"/>
        <w:rPr>
          <w:rFonts w:ascii="TH SarabunIT๙" w:hAnsi="TH SarabunIT๙" w:cs="TH SarabunIT๙"/>
        </w:rPr>
      </w:pPr>
    </w:p>
    <w:p w:rsidR="00494097" w:rsidRDefault="00494097" w:rsidP="00494097">
      <w:pPr>
        <w:spacing w:line="192" w:lineRule="auto"/>
        <w:outlineLvl w:val="0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 w:hint="cs"/>
          <w:color w:val="auto"/>
          <w:cs/>
        </w:rPr>
        <w:t xml:space="preserve">กรมส่งเสริมการปกครองท้องถิ่น </w:t>
      </w:r>
    </w:p>
    <w:p w:rsidR="00494097" w:rsidRPr="00523EB0" w:rsidRDefault="00494097" w:rsidP="00494097">
      <w:pPr>
        <w:spacing w:line="192" w:lineRule="auto"/>
        <w:outlineLvl w:val="0"/>
        <w:rPr>
          <w:rFonts w:ascii="TH SarabunPSK" w:hAnsi="TH SarabunPSK" w:cs="TH SarabunPSK"/>
          <w:color w:val="auto"/>
        </w:rPr>
      </w:pPr>
      <w:r w:rsidRPr="00523EB0">
        <w:rPr>
          <w:rFonts w:ascii="TH SarabunPSK" w:hAnsi="TH SarabunPSK" w:cs="TH SarabunPSK" w:hint="cs"/>
          <w:color w:val="auto"/>
          <w:cs/>
        </w:rPr>
        <w:t>กองพัฒนาและส่งเสริมการบริหารงานท้องถิ่น</w:t>
      </w:r>
      <w:r>
        <w:rPr>
          <w:rFonts w:ascii="TH SarabunPSK" w:hAnsi="TH SarabunPSK" w:cs="TH SarabunPSK" w:hint="cs"/>
          <w:color w:val="auto"/>
          <w:cs/>
        </w:rPr>
        <w:t xml:space="preserve"> </w:t>
      </w:r>
    </w:p>
    <w:p w:rsidR="00C325FF" w:rsidRPr="00494097" w:rsidRDefault="00494097" w:rsidP="00494097">
      <w:pPr>
        <w:pStyle w:val="2"/>
        <w:spacing w:after="0" w:line="192" w:lineRule="auto"/>
        <w:ind w:left="0"/>
        <w:rPr>
          <w:rFonts w:ascii="TH SarabunPSK" w:hAnsi="TH SarabunPSK" w:cs="TH SarabunPSK"/>
          <w:color w:val="auto"/>
          <w:szCs w:val="32"/>
        </w:rPr>
      </w:pPr>
      <w:r w:rsidRPr="00523EB0">
        <w:rPr>
          <w:rFonts w:ascii="TH SarabunPSK" w:hAnsi="TH SarabunPSK" w:cs="TH SarabunPSK"/>
          <w:color w:val="auto"/>
          <w:szCs w:val="32"/>
          <w:cs/>
        </w:rPr>
        <w:t>โทร. ๐-๒๒๔๑-๙๐๐๐ ต่อ ๔๑๓๑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>,</w:t>
      </w:r>
      <w:r w:rsidRPr="00523EB0">
        <w:rPr>
          <w:rFonts w:ascii="TH SarabunPSK" w:hAnsi="TH SarabunPSK" w:cs="TH SarabunPSK"/>
          <w:color w:val="auto"/>
          <w:szCs w:val="32"/>
          <w:cs/>
        </w:rPr>
        <w:t>๔๑๓๕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 xml:space="preserve">  </w:t>
      </w:r>
      <w:r w:rsidRPr="00523EB0">
        <w:rPr>
          <w:rFonts w:ascii="TH SarabunPSK" w:hAnsi="TH SarabunPSK" w:cs="TH SarabunPSK"/>
          <w:color w:val="auto"/>
          <w:szCs w:val="32"/>
          <w:cs/>
        </w:rPr>
        <w:t>โทรสาร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 xml:space="preserve">. </w:t>
      </w:r>
      <w:r w:rsidRPr="00523EB0">
        <w:rPr>
          <w:rFonts w:ascii="TH SarabunPSK" w:hAnsi="TH SarabunPSK" w:cs="TH SarabunPSK"/>
          <w:color w:val="auto"/>
          <w:szCs w:val="32"/>
          <w:cs/>
        </w:rPr>
        <w:t>ต่อ ๔๑๐</w:t>
      </w:r>
      <w:r w:rsidRPr="00523EB0">
        <w:rPr>
          <w:rFonts w:ascii="TH SarabunPSK" w:hAnsi="TH SarabunPSK" w:cs="TH SarabunPSK" w:hint="cs"/>
          <w:color w:val="auto"/>
          <w:szCs w:val="32"/>
          <w:cs/>
        </w:rPr>
        <w:t>๓</w:t>
      </w:r>
    </w:p>
    <w:sectPr w:rsidR="00C325FF" w:rsidRPr="00494097" w:rsidSect="00494097">
      <w:pgSz w:w="11906" w:h="16838"/>
      <w:pgMar w:top="851" w:right="1134" w:bottom="567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97"/>
    <w:rsid w:val="00494097"/>
    <w:rsid w:val="00C3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9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4097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494097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nhideWhenUsed/>
    <w:rsid w:val="00494097"/>
    <w:pPr>
      <w:spacing w:after="120" w:line="480" w:lineRule="auto"/>
      <w:ind w:left="360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494097"/>
    <w:rPr>
      <w:rFonts w:ascii="Angsana New" w:eastAsia="SimSun" w:hAnsi="Angsana New" w:cs="Angsana New"/>
      <w:color w:val="000000"/>
      <w:sz w:val="32"/>
      <w:szCs w:val="3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97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4097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494097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nhideWhenUsed/>
    <w:rsid w:val="00494097"/>
    <w:pPr>
      <w:spacing w:after="120" w:line="480" w:lineRule="auto"/>
      <w:ind w:left="360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494097"/>
    <w:rPr>
      <w:rFonts w:ascii="Angsana New" w:eastAsia="SimSun" w:hAnsi="Angsana New" w:cs="Angsana New"/>
      <w:color w:val="000000"/>
      <w:sz w:val="32"/>
      <w:szCs w:val="3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2018-02-21T06:56:00Z</dcterms:created>
  <dcterms:modified xsi:type="dcterms:W3CDTF">2018-02-21T06:58:00Z</dcterms:modified>
</cp:coreProperties>
</file>