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26" w:rsidRPr="00084626" w:rsidRDefault="00494818" w:rsidP="000846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4818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7997190</wp:posOffset>
                </wp:positionH>
                <wp:positionV relativeFrom="paragraph">
                  <wp:posOffset>-257175</wp:posOffset>
                </wp:positionV>
                <wp:extent cx="1114425" cy="3333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18" w:rsidRPr="00494818" w:rsidRDefault="0049481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948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A25845" w:rsidRPr="00A258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29.7pt;margin-top:-20.25pt;width:8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NuTQIAAGIEAAAOAAAAZHJzL2Uyb0RvYy54bWysVM2O0zAQviPxDpbvNGm3ZXejpqulSxHS&#10;8iMtPIDrOI2F4wm226TcFiEBj8EBceLCKfs2eRTGTreUH3FA+GDNZOzP33wzk+lZUyqyEcZK0Ckd&#10;DmJKhOaQSb1K6csXi3snlFjHdMYUaJHSrbD0bHb3zrSuEjGCAlQmDEEQbZO6SmnhXJVEkeWFKJkd&#10;QCU0BnMwJXPomlWUGVYjeqmiURzfj2owWWWAC2vx60UfpLOAn+eCu2d5boUjKqXIzYXdhH3p92g2&#10;ZcnKsKqQfEeD/QOLkkmNj+6hLphjZG3kb1Cl5AYs5G7AoYwgzyUXIQfMZhj/ks1VwSoRckFxbLWX&#10;yf4/WP5089wQmaX0KD6mRLMSi9S11137ubv50LVfu/Z9177tbj4G+13Xfunab137iYy8dnVlE4S4&#10;qhDENQ+gwR4IOtjqEvgrSzTMC6ZX4twYqAvBMuQ+9Dejg6s9jvUgy/oJZEiBrR0EoCY3pRcWpSKI&#10;jjXc7usmGke4f3I4HI9HE0o4xo5wHU/CEyy5vV0Z6x4JKIk3UmqwLwI621xa59mw5PaIf8yCktlC&#10;KhUcs1rOlSEbhj20CGuH/tMxpUmd0tMJ8vg7RBzWnyBK6XAYlCxTerI/xBIv20OdhVZ1TKreRspK&#10;73T00vUiumbZ7OqyhGyLihromx6HFI0CzBtKamz4lNrXa2YEJeqxxqqcooZ+QoIznhyP0DGHkeVh&#10;hGmOUCl1lPTm3IWp8qlrOMfq5TII68vcM9lxxUYOeu+Gzk/KoR9O/fg1zL4DAAD//wMAUEsDBBQA&#10;BgAIAAAAIQBTOk6A4AAAAAwBAAAPAAAAZHJzL2Rvd25yZXYueG1sTI/BTsMwEETvSPyDtUhcUGvT&#10;pqUJcSqEBIIbFARXN94mEfY62G4a/h7nBMfRPM2+LbejNWxAHzpHEq7nAhhS7XRHjYT3t4fZBliI&#10;irQyjlDCDwbYVudnpSq0O9ErDrvYsDRCoVAS2hj7gvNQt2hVmLseKXUH562KKfqGa69OadwavhBi&#10;za3qKF1oVY/3LdZfu6OVsMmehs/wvHz5qNcHk8erm+Hx20t5eTHe3QKLOMY/GCb9pA5Vctq7I+nA&#10;TMqLVZ4lVsIsEytgE5ItsxzYfioF8Krk/5+ofgEAAP//AwBQSwECLQAUAAYACAAAACEAtoM4kv4A&#10;AADhAQAAEwAAAAAAAAAAAAAAAAAAAAAAW0NvbnRlbnRfVHlwZXNdLnhtbFBLAQItABQABgAIAAAA&#10;IQA4/SH/1gAAAJQBAAALAAAAAAAAAAAAAAAAAC8BAABfcmVscy8ucmVsc1BLAQItABQABgAIAAAA&#10;IQDHQXNuTQIAAGIEAAAOAAAAAAAAAAAAAAAAAC4CAABkcnMvZTJvRG9jLnhtbFBLAQItABQABgAI&#10;AAAAIQBTOk6A4AAAAAwBAAAPAAAAAAAAAAAAAAAAAKcEAABkcnMvZG93bnJldi54bWxQSwUGAAAA&#10;AAQABADzAAAAtAUAAAAA&#10;">
                <v:textbox>
                  <w:txbxContent>
                    <w:p w:rsidR="00494818" w:rsidRPr="00494818" w:rsidRDefault="0049481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948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A25845" w:rsidRPr="00A258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4626" w:rsidRPr="0008462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แบบรายงานสรุปจำนวนผู้ประกอบการ</w:t>
      </w:r>
      <w:r w:rsidR="00084626" w:rsidRPr="00084626">
        <w:rPr>
          <w:rFonts w:ascii="TH Sarabun New" w:hAnsi="TH Sarabun New" w:cs="TH Sarabun New"/>
          <w:b/>
          <w:bCs/>
          <w:sz w:val="32"/>
          <w:szCs w:val="32"/>
          <w:cs/>
        </w:rPr>
        <w:t>จำหน่ายสินค้า</w:t>
      </w:r>
    </w:p>
    <w:p w:rsidR="00084626" w:rsidRDefault="00084626" w:rsidP="000846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4C62">
        <w:rPr>
          <w:rFonts w:ascii="TH Sarabun New" w:hAnsi="TH Sarabun New" w:cs="TH Sarabun New"/>
          <w:b/>
          <w:bCs/>
          <w:sz w:val="32"/>
          <w:szCs w:val="32"/>
          <w:cs/>
        </w:rPr>
        <w:t>ตลาดประชารัฐท้องถิ่นสุขใจ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สัญจร </w:t>
      </w:r>
      <w:r w:rsidRPr="00FF4C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HomePro</w:t>
      </w:r>
      <w:bookmarkStart w:id="0" w:name="_GoBack"/>
      <w:bookmarkEnd w:id="0"/>
      <w:proofErr w:type="spellEnd"/>
    </w:p>
    <w:p w:rsidR="00084626" w:rsidRDefault="00084626" w:rsidP="000846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 .....................................................................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2413"/>
        <w:gridCol w:w="1768"/>
        <w:gridCol w:w="823"/>
        <w:gridCol w:w="790"/>
        <w:gridCol w:w="1185"/>
        <w:gridCol w:w="992"/>
        <w:gridCol w:w="1115"/>
        <w:gridCol w:w="851"/>
        <w:gridCol w:w="850"/>
        <w:gridCol w:w="1276"/>
      </w:tblGrid>
      <w:tr w:rsidR="000E0AAF" w:rsidTr="00B40B8C">
        <w:tc>
          <w:tcPr>
            <w:tcW w:w="725" w:type="dxa"/>
            <w:vMerge w:val="restart"/>
          </w:tcPr>
          <w:p w:rsidR="000E0AAF" w:rsidRDefault="000E0AAF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77" w:type="dxa"/>
            <w:vMerge w:val="restart"/>
          </w:tcPr>
          <w:p w:rsidR="000E0AAF" w:rsidRDefault="000E0AAF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ชื่อร้านค้า</w:t>
            </w:r>
          </w:p>
        </w:tc>
        <w:tc>
          <w:tcPr>
            <w:tcW w:w="2413" w:type="dxa"/>
            <w:vMerge w:val="restart"/>
          </w:tcPr>
          <w:p w:rsidR="000E0AAF" w:rsidRDefault="000E0AAF" w:rsidP="000E0AAF">
            <w:pPr>
              <w:ind w:hanging="10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สกุลผู้ค้า</w:t>
            </w:r>
          </w:p>
        </w:tc>
        <w:tc>
          <w:tcPr>
            <w:tcW w:w="1768" w:type="dxa"/>
            <w:vMerge w:val="restart"/>
          </w:tcPr>
          <w:p w:rsidR="000E0AAF" w:rsidRDefault="000E0AAF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  <w:p w:rsidR="000E0AAF" w:rsidRDefault="000E0AAF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ที่ติดต่อได้</w:t>
            </w:r>
          </w:p>
        </w:tc>
        <w:tc>
          <w:tcPr>
            <w:tcW w:w="2798" w:type="dxa"/>
            <w:gridSpan w:val="3"/>
          </w:tcPr>
          <w:p w:rsidR="000E0AAF" w:rsidRDefault="000E0AAF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3808" w:type="dxa"/>
            <w:gridSpan w:val="4"/>
          </w:tcPr>
          <w:p w:rsidR="000E0AAF" w:rsidRDefault="000E0AAF" w:rsidP="00C11A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ประเภทของผู้ประกอบการ</w:t>
            </w:r>
          </w:p>
        </w:tc>
        <w:tc>
          <w:tcPr>
            <w:tcW w:w="1276" w:type="dxa"/>
            <w:vMerge w:val="restart"/>
          </w:tcPr>
          <w:p w:rsidR="000E0AAF" w:rsidRDefault="000E0AAF" w:rsidP="00C11A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0B8C" w:rsidTr="00B40B8C">
        <w:tc>
          <w:tcPr>
            <w:tcW w:w="725" w:type="dxa"/>
            <w:vMerge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vMerge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vMerge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vMerge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Pr="000E0AAF" w:rsidRDefault="00B40B8C" w:rsidP="00BD12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0AAF">
              <w:rPr>
                <w:rFonts w:ascii="TH SarabunIT๙" w:eastAsia="Arial Unicode MS" w:hAnsi="TH SarabunIT๙" w:cs="TH SarabunIT๙" w:hint="cs"/>
                <w:spacing w:val="-8"/>
                <w:sz w:val="28"/>
                <w:cs/>
              </w:rPr>
              <w:t>เสื้อผ้า/เครื่องแต่งกาย</w:t>
            </w:r>
          </w:p>
        </w:tc>
        <w:tc>
          <w:tcPr>
            <w:tcW w:w="790" w:type="dxa"/>
          </w:tcPr>
          <w:p w:rsidR="00B40B8C" w:rsidRPr="000E0AAF" w:rsidRDefault="00B40B8C" w:rsidP="00C11A0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0AAF">
              <w:rPr>
                <w:rFonts w:ascii="TH SarabunIT๙" w:eastAsia="Arial Unicode MS" w:hAnsi="TH SarabunIT๙" w:cs="TH SarabunIT๙" w:hint="cs"/>
                <w:spacing w:val="-8"/>
                <w:sz w:val="28"/>
                <w:cs/>
              </w:rPr>
              <w:t>ของใช้/ของที่ระลึก</w:t>
            </w:r>
          </w:p>
        </w:tc>
        <w:tc>
          <w:tcPr>
            <w:tcW w:w="1185" w:type="dxa"/>
          </w:tcPr>
          <w:p w:rsidR="00B40B8C" w:rsidRPr="00B40B8C" w:rsidRDefault="00B40B8C" w:rsidP="00B40B8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อาหารปรุงส</w:t>
            </w:r>
            <w:r w:rsidRPr="00B40B8C">
              <w:rPr>
                <w:rFonts w:ascii="TH Sarabun New" w:hAnsi="TH Sarabun New" w:cs="TH Sarabun New" w:hint="cs"/>
                <w:sz w:val="28"/>
                <w:cs/>
              </w:rPr>
              <w:t>ด/อาหารแปรรูป</w:t>
            </w:r>
          </w:p>
        </w:tc>
        <w:tc>
          <w:tcPr>
            <w:tcW w:w="992" w:type="dxa"/>
          </w:tcPr>
          <w:p w:rsidR="00B40B8C" w:rsidRPr="000E0AAF" w:rsidRDefault="00B40B8C" w:rsidP="000E0AA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IT๙" w:eastAsia="Arial Unicode MS" w:hAnsi="TH SarabunIT๙" w:cs="TH SarabunIT๙" w:hint="cs"/>
                <w:spacing w:val="-8"/>
                <w:sz w:val="28"/>
                <w:cs/>
              </w:rPr>
              <w:t>กลุ่มผู้ผลิตชุมชน</w:t>
            </w:r>
          </w:p>
        </w:tc>
        <w:tc>
          <w:tcPr>
            <w:tcW w:w="1115" w:type="dxa"/>
          </w:tcPr>
          <w:p w:rsidR="00B40B8C" w:rsidRPr="000E0AAF" w:rsidRDefault="00B40B8C" w:rsidP="000E0AAF">
            <w:pPr>
              <w:jc w:val="center"/>
              <w:rPr>
                <w:rFonts w:ascii="TH SarabunIT๙" w:eastAsia="Arial Unicode MS" w:hAnsi="TH SarabunIT๙" w:cs="TH SarabunIT๙"/>
                <w:spacing w:val="-8"/>
                <w:sz w:val="28"/>
                <w:cs/>
              </w:rPr>
            </w:pPr>
            <w:r w:rsidRPr="00027C54">
              <w:rPr>
                <w:rFonts w:ascii="TH SarabunIT๙" w:eastAsia="Arial Unicode MS" w:hAnsi="TH SarabunIT๙" w:cs="TH SarabunIT๙" w:hint="cs"/>
                <w:spacing w:val="-18"/>
                <w:sz w:val="28"/>
                <w:cs/>
              </w:rPr>
              <w:t>ผู้ประกอบการ</w:t>
            </w:r>
            <w:r>
              <w:rPr>
                <w:rFonts w:ascii="TH SarabunIT๙" w:eastAsia="Arial Unicode MS" w:hAnsi="TH SarabunIT๙" w:cs="TH SarabunIT๙" w:hint="cs"/>
                <w:spacing w:val="-8"/>
                <w:sz w:val="28"/>
                <w:cs/>
              </w:rPr>
              <w:t>รายเดียว</w:t>
            </w:r>
          </w:p>
        </w:tc>
        <w:tc>
          <w:tcPr>
            <w:tcW w:w="851" w:type="dxa"/>
          </w:tcPr>
          <w:p w:rsidR="00B40B8C" w:rsidRPr="000E0AAF" w:rsidRDefault="00B40B8C" w:rsidP="000E0AAF">
            <w:pPr>
              <w:jc w:val="center"/>
              <w:rPr>
                <w:rFonts w:ascii="TH SarabunIT๙" w:eastAsia="Arial Unicode MS" w:hAnsi="TH SarabunIT๙" w:cs="TH SarabunIT๙"/>
                <w:spacing w:val="-8"/>
                <w:sz w:val="28"/>
              </w:rPr>
            </w:pPr>
            <w:r>
              <w:rPr>
                <w:rFonts w:ascii="TH SarabunIT๙" w:eastAsia="Arial Unicode MS" w:hAnsi="TH SarabunIT๙" w:cs="TH SarabunIT๙"/>
                <w:spacing w:val="-8"/>
                <w:sz w:val="28"/>
              </w:rPr>
              <w:t>SMEs</w:t>
            </w:r>
          </w:p>
        </w:tc>
        <w:tc>
          <w:tcPr>
            <w:tcW w:w="850" w:type="dxa"/>
          </w:tcPr>
          <w:p w:rsidR="00B40B8C" w:rsidRPr="000E0AAF" w:rsidRDefault="00B40B8C" w:rsidP="000E0AAF">
            <w:pPr>
              <w:jc w:val="center"/>
              <w:rPr>
                <w:rFonts w:ascii="TH SarabunIT๙" w:eastAsia="Arial Unicode MS" w:hAnsi="TH SarabunIT๙" w:cs="TH SarabunIT๙"/>
                <w:spacing w:val="-8"/>
                <w:sz w:val="28"/>
              </w:rPr>
            </w:pPr>
            <w:r>
              <w:rPr>
                <w:rFonts w:ascii="TH SarabunIT๙" w:eastAsia="Arial Unicode MS" w:hAnsi="TH SarabunIT๙" w:cs="TH SarabunIT๙"/>
                <w:spacing w:val="-8"/>
                <w:sz w:val="28"/>
              </w:rPr>
              <w:t>OTOP</w:t>
            </w:r>
          </w:p>
        </w:tc>
        <w:tc>
          <w:tcPr>
            <w:tcW w:w="1276" w:type="dxa"/>
            <w:vMerge/>
          </w:tcPr>
          <w:p w:rsidR="00B40B8C" w:rsidRDefault="00B40B8C" w:rsidP="000E0AAF">
            <w:pPr>
              <w:jc w:val="center"/>
              <w:rPr>
                <w:rFonts w:ascii="TH SarabunIT๙" w:eastAsia="Arial Unicode MS" w:hAnsi="TH SarabunIT๙" w:cs="TH SarabunIT๙"/>
                <w:spacing w:val="-8"/>
                <w:sz w:val="28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Pr="000E0AAF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0AAF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</w:pPr>
            <w:r w:rsidRPr="00F651D8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Pr="000E0AAF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0AAF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</w:pPr>
            <w:r w:rsidRPr="00F651D8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Pr="000E0AAF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</w:pPr>
            <w:r w:rsidRPr="00F651D8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Pr="000E0AAF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</w:pPr>
            <w:r w:rsidRPr="00D757AF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Pr="000E0AAF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</w:pPr>
            <w:r w:rsidRPr="00D757AF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</w:pPr>
            <w:r w:rsidRPr="00D757AF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</w:pPr>
            <w:r w:rsidRPr="00637E4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</w:pPr>
            <w:r w:rsidRPr="00637E4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0B8C" w:rsidTr="00B40B8C">
        <w:tc>
          <w:tcPr>
            <w:tcW w:w="72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077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</w:tcPr>
          <w:p w:rsidR="00B40B8C" w:rsidRDefault="00B40B8C" w:rsidP="00B40B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</w:tcPr>
          <w:p w:rsidR="00B40B8C" w:rsidRDefault="00B40B8C" w:rsidP="00B40B8C">
            <w:pPr>
              <w:jc w:val="center"/>
            </w:pPr>
            <w:r w:rsidRPr="00637E4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40B8C" w:rsidRDefault="00B40B8C" w:rsidP="0008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4626" w:rsidRPr="00FF4C62" w:rsidRDefault="00084626" w:rsidP="000846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E0AAF" w:rsidRDefault="000E0AAF" w:rsidP="000E0AAF">
      <w:pPr>
        <w:spacing w:before="120" w:after="0" w:line="240" w:lineRule="auto"/>
        <w:ind w:left="7920" w:firstLine="720"/>
        <w:rPr>
          <w:rFonts w:ascii="TH Sarabun New" w:hAnsi="TH Sarabun New" w:cs="TH Sarabun New"/>
          <w:sz w:val="32"/>
          <w:szCs w:val="32"/>
        </w:rPr>
      </w:pPr>
    </w:p>
    <w:p w:rsidR="00084626" w:rsidRDefault="000E0AAF" w:rsidP="000E0AAF">
      <w:pPr>
        <w:spacing w:after="0" w:line="240" w:lineRule="auto"/>
        <w:ind w:left="79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ผู้รับรองข้อมูล .................................................................</w:t>
      </w:r>
    </w:p>
    <w:p w:rsidR="000E0AAF" w:rsidRDefault="000E0AAF" w:rsidP="000E0A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(................................................................)</w:t>
      </w:r>
    </w:p>
    <w:p w:rsidR="000E0AAF" w:rsidRDefault="000E0AAF" w:rsidP="000E0A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(ท้องถิ่นจังหวัด .......................................)</w:t>
      </w:r>
    </w:p>
    <w:p w:rsidR="000E0AAF" w:rsidRDefault="000E0AAF" w:rsidP="000E0AAF">
      <w:pPr>
        <w:spacing w:after="0" w:line="240" w:lineRule="auto"/>
        <w:ind w:left="86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วัน/เดือน/ปี ......................................</w:t>
      </w:r>
    </w:p>
    <w:p w:rsidR="00B40B8C" w:rsidRPr="00B40B8C" w:rsidRDefault="00B40B8C" w:rsidP="00B40B8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40B8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 w:rsidRPr="00B40B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40B8C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ให้ทำเครื่องหมาย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" w:char="F0FC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ในช่อง “ประเภทสินค้า” และ “ประเภทของผู้ประกอบการ”</w:t>
      </w:r>
    </w:p>
    <w:sectPr w:rsidR="00B40B8C" w:rsidRPr="00B40B8C" w:rsidSect="00BD128D">
      <w:pgSz w:w="16838" w:h="11906" w:orient="landscape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B9"/>
    <w:rsid w:val="00027C54"/>
    <w:rsid w:val="00084626"/>
    <w:rsid w:val="000E0AAF"/>
    <w:rsid w:val="00113E09"/>
    <w:rsid w:val="00233271"/>
    <w:rsid w:val="00386A88"/>
    <w:rsid w:val="00494818"/>
    <w:rsid w:val="004B2C02"/>
    <w:rsid w:val="004F0453"/>
    <w:rsid w:val="00500887"/>
    <w:rsid w:val="005B4615"/>
    <w:rsid w:val="005D0042"/>
    <w:rsid w:val="006139A5"/>
    <w:rsid w:val="006722ED"/>
    <w:rsid w:val="00722EB9"/>
    <w:rsid w:val="007700FD"/>
    <w:rsid w:val="00855343"/>
    <w:rsid w:val="008C5BB6"/>
    <w:rsid w:val="00997D2F"/>
    <w:rsid w:val="00A0195E"/>
    <w:rsid w:val="00A25845"/>
    <w:rsid w:val="00B40B8C"/>
    <w:rsid w:val="00B608EC"/>
    <w:rsid w:val="00BB3E6F"/>
    <w:rsid w:val="00BC4962"/>
    <w:rsid w:val="00BD128D"/>
    <w:rsid w:val="00BF49D3"/>
    <w:rsid w:val="00BF49DB"/>
    <w:rsid w:val="00CA7E28"/>
    <w:rsid w:val="00DE34F9"/>
    <w:rsid w:val="00E13252"/>
    <w:rsid w:val="00EC369C"/>
    <w:rsid w:val="00EC5D36"/>
    <w:rsid w:val="00EE2025"/>
    <w:rsid w:val="00FE3652"/>
    <w:rsid w:val="00FF24BD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B9"/>
    <w:pPr>
      <w:ind w:left="720"/>
      <w:contextualSpacing/>
    </w:pPr>
  </w:style>
  <w:style w:type="table" w:styleId="a4">
    <w:name w:val="Table Grid"/>
    <w:basedOn w:val="a1"/>
    <w:uiPriority w:val="59"/>
    <w:rsid w:val="00A0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4C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4C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B9"/>
    <w:pPr>
      <w:ind w:left="720"/>
      <w:contextualSpacing/>
    </w:pPr>
  </w:style>
  <w:style w:type="table" w:styleId="a4">
    <w:name w:val="Table Grid"/>
    <w:basedOn w:val="a1"/>
    <w:uiPriority w:val="59"/>
    <w:rsid w:val="00A0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4C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4C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2018-01-04T02:37:00Z</cp:lastPrinted>
  <dcterms:created xsi:type="dcterms:W3CDTF">2017-12-27T08:24:00Z</dcterms:created>
  <dcterms:modified xsi:type="dcterms:W3CDTF">2018-01-04T02:37:00Z</dcterms:modified>
</cp:coreProperties>
</file>