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8" w:rsidRDefault="00DD7C28" w:rsidP="00DD7C28">
      <w:pPr>
        <w:jc w:val="center"/>
        <w:rPr>
          <w:rFonts w:ascii="TH SarabunIT๙" w:hAnsi="TH SarabunIT๙" w:cs="TH SarabunIT๙"/>
          <w:b/>
          <w:bCs/>
        </w:rPr>
      </w:pPr>
      <w:r w:rsidRPr="0090010B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แนวทางการ</w:t>
      </w:r>
      <w:r w:rsidRPr="0090010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การดำเนินงานตามโครงการอาสาสมัครท้องถิ่นรักษ์โลก</w:t>
      </w:r>
      <w:r w:rsidRPr="009001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***************************************************</w:t>
      </w:r>
    </w:p>
    <w:p w:rsidR="00DD7C28" w:rsidRPr="00493FF4" w:rsidRDefault="00DD7C28" w:rsidP="00DD7C28">
      <w:pPr>
        <w:tabs>
          <w:tab w:val="left" w:pos="1418"/>
        </w:tabs>
        <w:spacing w:before="120"/>
        <w:rPr>
          <w:rFonts w:ascii="TH SarabunIT๙" w:hAnsi="TH SarabunIT๙" w:cs="TH SarabunIT๙"/>
          <w:b/>
          <w:bCs/>
          <w:u w:val="single"/>
        </w:rPr>
      </w:pPr>
      <w:r w:rsidRPr="00493FF4">
        <w:rPr>
          <w:rFonts w:ascii="TH SarabunIT๙" w:hAnsi="TH SarabunIT๙" w:cs="TH SarabunIT๙" w:hint="cs"/>
          <w:b/>
          <w:bCs/>
          <w:u w:val="single"/>
          <w:cs/>
        </w:rPr>
        <w:t>ส่วนที่ 1 การแต่งตั้งคณะกรรมการส่งเสริมและสนับสนุนอาสาสมัครท้องถิ่นรักษ์โลก (</w:t>
      </w:r>
      <w:proofErr w:type="spellStart"/>
      <w:r w:rsidR="0014123D">
        <w:rPr>
          <w:rFonts w:ascii="TH SarabunIT๙" w:hAnsi="TH SarabunIT๙" w:cs="TH SarabunIT๙" w:hint="cs"/>
          <w:b/>
          <w:bCs/>
          <w:u w:val="single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b/>
          <w:bCs/>
          <w:u w:val="single"/>
          <w:cs/>
        </w:rPr>
        <w:t>.</w:t>
      </w:r>
      <w:r w:rsidRPr="00493FF4">
        <w:rPr>
          <w:rFonts w:ascii="TH SarabunIT๙" w:hAnsi="TH SarabunIT๙" w:cs="TH SarabunIT๙" w:hint="cs"/>
          <w:b/>
          <w:bCs/>
          <w:u w:val="single"/>
          <w:cs/>
        </w:rPr>
        <w:t>)</w:t>
      </w:r>
    </w:p>
    <w:p w:rsidR="00DD7C28" w:rsidRDefault="00DD7C28" w:rsidP="005F5F7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proofErr w:type="gramStart"/>
      <w:r w:rsidRPr="00404C4F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1 ให้จังหวัดแต่งตั้งคณะกรรมการคณะหนึ่งชื่อว่า “คณะกรรมการส่งเสริมและสนับสนุนอาสาสมัครท้</w:t>
      </w:r>
      <w:r w:rsidR="00A40F79">
        <w:rPr>
          <w:rFonts w:ascii="TH SarabunIT๙" w:hAnsi="TH SarabunIT๙" w:cs="TH SarabunIT๙" w:hint="cs"/>
          <w:cs/>
        </w:rPr>
        <w:t>องถิ่นรักษ์โลก ระดับจังหวัด</w:t>
      </w:r>
      <w:r>
        <w:rPr>
          <w:rFonts w:ascii="TH SarabunIT๙" w:hAnsi="TH SarabunIT๙" w:cs="TH SarabunIT๙" w:hint="cs"/>
          <w:cs/>
        </w:rPr>
        <w:t>” เพื่อเป็นคณะกรรมการอำ</w:t>
      </w:r>
      <w:r w:rsidR="005F5F70">
        <w:rPr>
          <w:rFonts w:ascii="TH SarabunIT๙" w:hAnsi="TH SarabunIT๙" w:cs="TH SarabunIT๙" w:hint="cs"/>
          <w:cs/>
        </w:rPr>
        <w:t>นวยการ ส่งเสริม และสนับสนุน         การ</w:t>
      </w:r>
      <w:r>
        <w:rPr>
          <w:rFonts w:ascii="TH SarabunIT๙" w:hAnsi="TH SarabunIT๙" w:cs="TH SarabunIT๙" w:hint="cs"/>
          <w:cs/>
        </w:rPr>
        <w:t xml:space="preserve">ดำเนินงาน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proofErr w:type="gramEnd"/>
      <w:r>
        <w:rPr>
          <w:rFonts w:ascii="TH SarabunIT๙" w:hAnsi="TH SarabunIT๙" w:cs="TH SarabunIT๙" w:hint="cs"/>
          <w:cs/>
        </w:rPr>
        <w:t xml:space="preserve"> ในระดับจังหวัด โดยมีองค์ประกอบดังนี้</w:t>
      </w:r>
      <w:bookmarkStart w:id="0" w:name="_GoBack"/>
      <w:bookmarkEnd w:id="0"/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(1) ผู้ว่าราชการจังหวัดหรือรองผู้ว่าราชการจังหวัดที่ได้รับมอบหมาย เป็นประธานกรรมการ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(2) ปลัดจังหวัด 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(3) ผู้อำนวยการสำนักงานทรัพยากรธรรมชาติและสิ่งแวดล้อมจังหวัด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(4) พัฒนาการจังหวัด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(5) นายแพทย์สาธารณสุขจังหวัด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(6) ศึกษาธิการจังหวัด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(7) ผู้แทนภาคประชาชน ที่ผู้ว่าราชการจังหวัดคัดเลือก จำนวนไม่เกิน 2 คน 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(8) ผู้ทรงคุณวุฒิด้านการบริหารจัดการ</w:t>
      </w:r>
      <w:r>
        <w:rPr>
          <w:rFonts w:ascii="TH SarabunIT๙" w:hAnsi="TH SarabunIT๙" w:cs="TH SarabunIT๙" w:hint="cs"/>
          <w:cs/>
        </w:rPr>
        <w:t xml:space="preserve">สิ่งปฏิกูลและมูลฝอย </w:t>
      </w:r>
      <w:r w:rsidRPr="00D52ECA">
        <w:rPr>
          <w:rFonts w:ascii="TH SarabunIT๙" w:eastAsia="Calibri" w:hAnsi="TH SarabunIT๙" w:cs="TH SarabunIT๙" w:hint="cs"/>
          <w:cs/>
        </w:rPr>
        <w:t>และการรักษาสิ่งแวดล้อม</w:t>
      </w:r>
      <w:r>
        <w:rPr>
          <w:rFonts w:ascii="TH SarabunIT๙" w:eastAsia="Calibri" w:hAnsi="TH SarabunIT๙" w:cs="TH SarabunIT๙" w:hint="cs"/>
          <w:cs/>
        </w:rPr>
        <w:t xml:space="preserve"> จำนวนไม่เกิน 2 คน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(9) ท้องถิ่นจังหวัด เป็นกรรมการและเลขานุการ 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(10) ผู้อำนวยการกลุ่มงานส่งเสริมและพัฒนาการบริหารงานท้องถิ่น เป็นผู้ช่วยเลขานุการ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โดยให้มีอำนาจหน้าที่ ดังนี้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(1) วางรูปแบบ กำหนดแนวทาง การปฏิบัติงานของเครือข่าย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ภายในจังหวัดให้เหมาะสมกับบริบทของแต่ละพื้นที่</w:t>
      </w:r>
      <w:r>
        <w:rPr>
          <w:rFonts w:ascii="TH SarabunIT๙" w:eastAsia="Calibri" w:hAnsi="TH SarabunIT๙" w:cs="TH SarabunIT๙"/>
        </w:rPr>
        <w:t xml:space="preserve"> 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(2) อำนวยการ ประสานงานและ</w:t>
      </w:r>
      <w:proofErr w:type="spellStart"/>
      <w:r>
        <w:rPr>
          <w:rFonts w:ascii="TH SarabunIT๙" w:eastAsia="Calibri" w:hAnsi="TH SarabunIT๙" w:cs="TH SarabunIT๙" w:hint="cs"/>
          <w:cs/>
        </w:rPr>
        <w:t>บูรณา</w:t>
      </w:r>
      <w:proofErr w:type="spellEnd"/>
      <w:r>
        <w:rPr>
          <w:rFonts w:ascii="TH SarabunIT๙" w:eastAsia="Calibri" w:hAnsi="TH SarabunIT๙" w:cs="TH SarabunIT๙" w:hint="cs"/>
          <w:cs/>
        </w:rPr>
        <w:t xml:space="preserve">การการดำเนินงานเกี่ยวกับ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ในระดับจังหวัด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(3) ส่งเสริม สนับสนุน ให้คำปรึกษาหารือ และแก้ไขปัญหาอุปสรรคของคณะกรรมการส่งเสริมและสนับสนุน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ระดับท้องถิ่น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(4) ติดตามและกำกับดูแล ผลการดำเนินงานของคณะกรรมการส่งเสริมและสนับสนุน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   ระดับท้องถิ่น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(5) ปฏิบัติหน้าที่อื่น ๆ ตามที่ คณะกรรมการ</w:t>
      </w:r>
      <w:r>
        <w:rPr>
          <w:rFonts w:ascii="TH SarabunIT๙" w:hAnsi="TH SarabunIT๙" w:cs="TH SarabunIT๙" w:hint="cs"/>
          <w:cs/>
        </w:rPr>
        <w:t xml:space="preserve">ส่งเสริมและสนับสนุน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ระดับส่วนกลาง       และกระทรวงมหาดไทยมอบหมาย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1.2 ให้องค์กรปกครองส่วนท้องถิ่น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แต่งตั้งคณะกรรมการคณะหนึ่งชื่อว่า “คณะกรรมการส่งเสริมและสนับสนุนอาสาสมัครท้องถิ่นรักษ์โลก (ระบุชื่อองค์กรปกครองส่วนท้องถิ่น)” เพื่อเป็นคณะกรรมการอำนวยการ ส่งเสริม และสนับสนุนการดำเนินงาน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ในระดับท้องถิ่น โดยมีองค์ประกอบดังนี้</w:t>
      </w:r>
    </w:p>
    <w:p w:rsidR="00DD7C28" w:rsidRPr="00D52ECA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Pr="00D52ECA">
        <w:rPr>
          <w:rFonts w:ascii="TH SarabunIT๙" w:hAnsi="TH SarabunIT๙" w:cs="TH SarabunIT๙" w:hint="cs"/>
          <w:cs/>
        </w:rPr>
        <w:t xml:space="preserve">(1)  </w:t>
      </w:r>
      <w:r>
        <w:rPr>
          <w:rFonts w:ascii="TH SarabunIT๙" w:hAnsi="TH SarabunIT๙" w:cs="TH SarabunIT๙" w:hint="cs"/>
          <w:cs/>
        </w:rPr>
        <w:t>นายกองค์กรปกครองส่วนท้องถิ่น</w:t>
      </w:r>
      <w:r w:rsidRPr="00D52ECA">
        <w:rPr>
          <w:rFonts w:ascii="TH SarabunIT๙" w:hAnsi="TH SarabunIT๙" w:cs="TH SarabunIT๙" w:hint="cs"/>
          <w:cs/>
        </w:rPr>
        <w:t xml:space="preserve"> เป็นประธานกรรมการ</w:t>
      </w:r>
    </w:p>
    <w:p w:rsidR="00DD7C28" w:rsidRPr="00D52ECA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 w:rsidRPr="00D52ECA">
        <w:rPr>
          <w:rFonts w:ascii="TH SarabunIT๙" w:hAnsi="TH SarabunIT๙" w:cs="TH SarabunIT๙" w:hint="cs"/>
          <w:cs/>
        </w:rPr>
        <w:tab/>
        <w:t xml:space="preserve">(2)  </w:t>
      </w:r>
      <w:r>
        <w:rPr>
          <w:rFonts w:ascii="TH SarabunIT๙" w:hAnsi="TH SarabunIT๙" w:cs="TH SarabunIT๙" w:hint="cs"/>
          <w:cs/>
        </w:rPr>
        <w:t xml:space="preserve">รองนายกองค์กรปกครองส่วนท้องถิ่นที่ได้รับมอบหมาย </w:t>
      </w:r>
      <w:r w:rsidRPr="00D52ECA">
        <w:rPr>
          <w:rFonts w:ascii="TH SarabunIT๙" w:hAnsi="TH SarabunIT๙" w:cs="TH SarabunIT๙" w:hint="cs"/>
          <w:cs/>
        </w:rPr>
        <w:t>เป็นรองประธานกรรมการ</w:t>
      </w:r>
    </w:p>
    <w:p w:rsidR="00DD7C28" w:rsidRPr="00D52ECA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 w:rsidRPr="00D52ECA">
        <w:rPr>
          <w:rFonts w:ascii="TH SarabunIT๙" w:hAnsi="TH SarabunIT๙" w:cs="TH SarabunIT๙" w:hint="cs"/>
          <w:cs/>
        </w:rPr>
        <w:tab/>
        <w:t xml:space="preserve">(3)  </w:t>
      </w:r>
      <w:r>
        <w:rPr>
          <w:rFonts w:ascii="TH SarabunIT๙" w:hAnsi="TH SarabunIT๙" w:cs="TH SarabunIT๙" w:hint="cs"/>
          <w:cs/>
        </w:rPr>
        <w:t>ปลัดองค์กรปกครองส่วนท้องถิ่น</w:t>
      </w:r>
      <w:r w:rsidRPr="00D52ECA">
        <w:rPr>
          <w:rFonts w:ascii="TH SarabunIT๙" w:hAnsi="TH SarabunIT๙" w:cs="TH SarabunIT๙" w:hint="cs"/>
          <w:cs/>
        </w:rPr>
        <w:t xml:space="preserve"> เป็นกรรมการ</w:t>
      </w:r>
    </w:p>
    <w:p w:rsidR="00DD7C28" w:rsidRPr="00D52ECA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 w:rsidRPr="00D52ECA">
        <w:rPr>
          <w:rFonts w:ascii="TH SarabunIT๙" w:hAnsi="TH SarabunIT๙" w:cs="TH SarabunIT๙" w:hint="cs"/>
          <w:cs/>
        </w:rPr>
        <w:tab/>
        <w:t xml:space="preserve">(4)  </w:t>
      </w:r>
      <w:r>
        <w:rPr>
          <w:rFonts w:ascii="TH SarabunIT๙" w:hAnsi="TH SarabunIT๙" w:cs="TH SarabunIT๙" w:hint="cs"/>
          <w:cs/>
        </w:rPr>
        <w:t>ผู้แทนส่วนราชการ ที่ได้รับมอบหมายจากนายอำเภอ จำนวนไม่เกิน 2 คน</w:t>
      </w:r>
      <w:r w:rsidRPr="00D52ECA">
        <w:rPr>
          <w:rFonts w:ascii="TH SarabunIT๙" w:hAnsi="TH SarabunIT๙" w:cs="TH SarabunIT๙" w:hint="cs"/>
          <w:cs/>
        </w:rPr>
        <w:t xml:space="preserve"> เป็นกรรมการ</w:t>
      </w:r>
    </w:p>
    <w:p w:rsidR="00DD7C28" w:rsidRPr="00D52ECA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 w:rsidRPr="00D52ECA">
        <w:rPr>
          <w:rFonts w:ascii="TH SarabunIT๙" w:hAnsi="TH SarabunIT๙" w:cs="TH SarabunIT๙" w:hint="cs"/>
          <w:cs/>
        </w:rPr>
        <w:tab/>
        <w:t xml:space="preserve">(5)  </w:t>
      </w:r>
      <w:r w:rsidRPr="000F466C">
        <w:rPr>
          <w:rFonts w:ascii="TH SarabunIT๙" w:hAnsi="TH SarabunIT๙" w:cs="TH SarabunIT๙" w:hint="cs"/>
          <w:spacing w:val="-12"/>
          <w:cs/>
        </w:rPr>
        <w:t>ผู้แทนประชาคม ที่นายกองค์กรปกครองส่วนท้องถิ่นคัดเลือก จำนวนไม่เกิน 2 คน เป็นกรรมการ</w:t>
      </w:r>
    </w:p>
    <w:p w:rsidR="00DD7C28" w:rsidRPr="00D52ECA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D52ECA">
        <w:rPr>
          <w:rFonts w:ascii="TH SarabunIT๙" w:hAnsi="TH SarabunIT๙" w:cs="TH SarabunIT๙" w:hint="cs"/>
          <w:cs/>
        </w:rPr>
        <w:t xml:space="preserve">(6)  </w:t>
      </w:r>
      <w:r>
        <w:rPr>
          <w:rFonts w:ascii="TH SarabunIT๙" w:hAnsi="TH SarabunIT๙" w:cs="TH SarabunIT๙" w:hint="cs"/>
          <w:cs/>
        </w:rPr>
        <w:t xml:space="preserve">ประธานคณะกรรมการเครือข่าย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 w:rsidRPr="00D52ECA">
        <w:rPr>
          <w:rFonts w:ascii="TH SarabunIT๙" w:hAnsi="TH SarabunIT๙" w:cs="TH SarabunIT๙" w:hint="cs"/>
          <w:cs/>
        </w:rPr>
        <w:t xml:space="preserve"> เป็นกรรมการ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 w:rsidRPr="00D52ECA">
        <w:rPr>
          <w:rFonts w:ascii="TH SarabunIT๙" w:hAnsi="TH SarabunIT๙" w:cs="TH SarabunIT๙" w:hint="cs"/>
          <w:cs/>
        </w:rPr>
        <w:tab/>
        <w:t xml:space="preserve">(7)  </w:t>
      </w:r>
      <w:r>
        <w:rPr>
          <w:rFonts w:ascii="TH SarabunIT๙" w:hAnsi="TH SarabunIT๙" w:cs="TH SarabunIT๙" w:hint="cs"/>
          <w:cs/>
        </w:rPr>
        <w:t xml:space="preserve">หัวหน้าหน่วยงานขององค์กรปกครองส่วนท้องถิ่น ที่ได้รับมอบหมายจากนายกองค์กรปกครองส่วนท้องถิ่น </w:t>
      </w:r>
      <w:r w:rsidRPr="00D52ECA">
        <w:rPr>
          <w:rFonts w:ascii="TH SarabunIT๙" w:hAnsi="TH SarabunIT๙" w:cs="TH SarabunIT๙" w:hint="cs"/>
          <w:cs/>
        </w:rPr>
        <w:t>เป็นกรรมการ</w:t>
      </w:r>
      <w:r>
        <w:rPr>
          <w:rFonts w:ascii="TH SarabunIT๙" w:hAnsi="TH SarabunIT๙" w:cs="TH SarabunIT๙" w:hint="cs"/>
          <w:cs/>
        </w:rPr>
        <w:t>และเลขานุการ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(8) ข้าราชการ/พนักงานขององค์กรปกครองส่วนท้องถิ่น ที่ได้รับมอบหมายจากนายกองค์กรปกครองส่วนท้องถิ่น จำนวนไม่เกิน 2 คน เป็นผู้ช่วยเลขานุการ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 w:hint="cs"/>
          <w:cs/>
        </w:rPr>
        <w:t>โดยให้มีอำนาจหน้าที่ ดังนี้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(1) ตรวจสอบคุณสมบัติ พิจารณาและรับลงทะเบียนผู้สมัครเป็น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รวมถึงปรับปรุง         ข้อมูลทะเบียนให้เป็นปัจจุบัน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(2) จัดปฐมนิเทศ ฝึกอบรม หรือประชุม สัมมนา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เพื่อพัฒนา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ให้เข้าใจบทบาทหน้าที่ของตนและสามารถปฏิบัติงานได้อย่างมีประสิทธิภาพ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 xml:space="preserve">(3) จัดกิจกรรมเพื่อส่งเสริมการมีส่วนร่วมของ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ในการบริหาร</w:t>
      </w:r>
      <w:r>
        <w:rPr>
          <w:rFonts w:ascii="TH SarabunIT๙" w:hAnsi="TH SarabunIT๙" w:cs="TH SarabunIT๙" w:hint="cs"/>
          <w:cs/>
        </w:rPr>
        <w:t xml:space="preserve">จัดการสิ่งปฏิกูลและมูลฝอย </w:t>
      </w:r>
      <w:r w:rsidRPr="00D52ECA">
        <w:rPr>
          <w:rFonts w:ascii="TH SarabunIT๙" w:eastAsia="Calibri" w:hAnsi="TH SarabunIT๙" w:cs="TH SarabunIT๙" w:hint="cs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ปกป้องและ</w:t>
      </w:r>
      <w:r w:rsidRPr="00D52ECA">
        <w:rPr>
          <w:rFonts w:ascii="TH SarabunIT๙" w:eastAsia="Calibri" w:hAnsi="TH SarabunIT๙" w:cs="TH SarabunIT๙" w:hint="cs"/>
          <w:cs/>
        </w:rPr>
        <w:t>รักษาสิ่งแวดล้อม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(4) ส่งเสริม สนับสนุน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ในการเข้าร่วมหรือจัดกิจกรรมด้านการบริหารจัดการสิ่งปฏิกูลและมูลฝอย </w:t>
      </w:r>
      <w:r w:rsidRPr="00D52ECA">
        <w:rPr>
          <w:rFonts w:ascii="TH SarabunIT๙" w:eastAsia="Calibri" w:hAnsi="TH SarabunIT๙" w:cs="TH SarabunIT๙" w:hint="cs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ปกป้องและ</w:t>
      </w:r>
      <w:r w:rsidRPr="00D52ECA">
        <w:rPr>
          <w:rFonts w:ascii="TH SarabunIT๙" w:eastAsia="Calibri" w:hAnsi="TH SarabunIT๙" w:cs="TH SarabunIT๙" w:hint="cs"/>
          <w:cs/>
        </w:rPr>
        <w:t>รักษาสิ่งแวดล้อม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(5) สนับสนุนให้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ได้รับข้อมูลข่าวสารเกี่ยวกับ</w:t>
      </w:r>
      <w:r>
        <w:rPr>
          <w:rFonts w:ascii="TH SarabunIT๙" w:hAnsi="TH SarabunIT๙" w:cs="TH SarabunIT๙" w:hint="cs"/>
          <w:cs/>
        </w:rPr>
        <w:t xml:space="preserve">การบริหารจัดการสิ่งปฏิกูลและมูลฝอย        </w:t>
      </w:r>
      <w:r w:rsidRPr="00D52ECA">
        <w:rPr>
          <w:rFonts w:ascii="TH SarabunIT๙" w:eastAsia="Calibri" w:hAnsi="TH SarabunIT๙" w:cs="TH SarabunIT๙" w:hint="cs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ปกป้องและ</w:t>
      </w:r>
      <w:r w:rsidRPr="00D52ECA">
        <w:rPr>
          <w:rFonts w:ascii="TH SarabunIT๙" w:eastAsia="Calibri" w:hAnsi="TH SarabunIT๙" w:cs="TH SarabunIT๙" w:hint="cs"/>
          <w:cs/>
        </w:rPr>
        <w:t>รักษาสิ่งแวดล้อม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 xml:space="preserve">(6) ติดตามผลการดำเนินการของ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รวมถึงให้คำแนะนำ ปรึกษาหารือแก่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(7) ปฏิบัติหน้าที่อื่น ๆ ตามที่ คณะกรรมการ</w:t>
      </w:r>
      <w:r>
        <w:rPr>
          <w:rFonts w:ascii="TH SarabunIT๙" w:hAnsi="TH SarabunIT๙" w:cs="TH SarabunIT๙" w:hint="cs"/>
          <w:cs/>
        </w:rPr>
        <w:t xml:space="preserve">ส่งเสริมและสนับสนุน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ระดับจังหวัด            หรือผู้กำกับดูแล หรือ กรมส่งเสริมการปกครองท้องถิ่นมอบหมาย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</w:p>
    <w:p w:rsidR="00DD7C28" w:rsidRPr="00493FF4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493FF4">
        <w:rPr>
          <w:rFonts w:ascii="TH SarabunIT๙" w:eastAsia="Calibri" w:hAnsi="TH SarabunIT๙" w:cs="TH SarabunIT๙" w:hint="cs"/>
          <w:b/>
          <w:bCs/>
          <w:u w:val="single"/>
          <w:cs/>
        </w:rPr>
        <w:t>ส่วนที่ 2 การดำเนินการรับสมัครอาสาสมัครท้องถิ่นรักษ์โลก (เบื้องต้น)</w:t>
      </w:r>
    </w:p>
    <w:p w:rsidR="00100D63" w:rsidRPr="00D52ECA" w:rsidRDefault="00DD7C28" w:rsidP="00100D63">
      <w:pPr>
        <w:spacing w:before="120" w:line="256" w:lineRule="auto"/>
        <w:contextualSpacing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  <w:b/>
          <w:bCs/>
        </w:rPr>
        <w:tab/>
      </w:r>
      <w:proofErr w:type="gramStart"/>
      <w:r w:rsidR="00100D63">
        <w:rPr>
          <w:rFonts w:ascii="TH SarabunIT๙" w:eastAsia="Calibri" w:hAnsi="TH SarabunIT๙" w:cs="TH SarabunIT๙"/>
        </w:rPr>
        <w:t xml:space="preserve">2.1 </w:t>
      </w:r>
      <w:r w:rsidR="00100D63">
        <w:rPr>
          <w:rFonts w:ascii="TH SarabunIT๙" w:eastAsia="Calibri" w:hAnsi="TH SarabunIT๙" w:cs="TH SarabunIT๙" w:hint="cs"/>
          <w:cs/>
        </w:rPr>
        <w:t xml:space="preserve">ผู้ที่จะสมัครเป็น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proofErr w:type="gramEnd"/>
      <w:r w:rsidR="00100D63">
        <w:rPr>
          <w:rFonts w:ascii="TH SarabunIT๙" w:eastAsia="Calibri" w:hAnsi="TH SarabunIT๙" w:cs="TH SarabunIT๙" w:hint="cs"/>
          <w:cs/>
        </w:rPr>
        <w:t xml:space="preserve"> ต้องมี</w:t>
      </w:r>
      <w:r w:rsidR="00100D63" w:rsidRPr="00D52ECA">
        <w:rPr>
          <w:rFonts w:ascii="TH SarabunIT๙" w:eastAsia="Calibri" w:hAnsi="TH SarabunIT๙" w:cs="TH SarabunIT๙"/>
          <w:cs/>
        </w:rPr>
        <w:t xml:space="preserve">คุณสมบัติ ดังต่อไปนี้ 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</w:t>
      </w:r>
      <w:r w:rsidRPr="00D52ECA">
        <w:rPr>
          <w:rFonts w:ascii="TH SarabunIT๙" w:eastAsia="Calibri" w:hAnsi="TH SarabunIT๙" w:cs="TH SarabunIT๙"/>
        </w:rPr>
        <w:t>(</w:t>
      </w:r>
      <w:r w:rsidRPr="00D52ECA">
        <w:rPr>
          <w:rFonts w:ascii="TH SarabunIT๙" w:eastAsia="Calibri" w:hAnsi="TH SarabunIT๙" w:cs="TH SarabunIT๙" w:hint="cs"/>
          <w:cs/>
        </w:rPr>
        <w:t xml:space="preserve">๑) 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D52ECA">
        <w:rPr>
          <w:rFonts w:ascii="TH SarabunIT๙" w:eastAsia="Calibri" w:hAnsi="TH SarabunIT๙" w:cs="TH SarabunIT๙" w:hint="cs"/>
          <w:cs/>
        </w:rPr>
        <w:t xml:space="preserve">มีสัญชาติไทย 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</w:t>
      </w:r>
      <w:r w:rsidRPr="00D52ECA">
        <w:rPr>
          <w:rFonts w:ascii="TH SarabunIT๙" w:eastAsia="Calibri" w:hAnsi="TH SarabunIT๙" w:cs="TH SarabunIT๙"/>
        </w:rPr>
        <w:t>(</w:t>
      </w:r>
      <w:r w:rsidRPr="00D52ECA">
        <w:rPr>
          <w:rFonts w:ascii="TH SarabunIT๙" w:eastAsia="Calibri" w:hAnsi="TH SarabunIT๙" w:cs="TH SarabunIT๙" w:hint="cs"/>
          <w:cs/>
        </w:rPr>
        <w:t xml:space="preserve">๒) </w:t>
      </w:r>
      <w:r>
        <w:rPr>
          <w:rFonts w:ascii="TH SarabunIT๙" w:eastAsia="Calibri" w:hAnsi="TH SarabunIT๙" w:cs="TH SarabunIT๙" w:hint="cs"/>
          <w:cs/>
        </w:rPr>
        <w:t xml:space="preserve"> มีอายุไม่ต่ำ</w:t>
      </w:r>
      <w:r w:rsidRPr="00D52ECA">
        <w:rPr>
          <w:rFonts w:ascii="TH SarabunIT๙" w:eastAsia="Calibri" w:hAnsi="TH SarabunIT๙" w:cs="TH SarabunIT๙" w:hint="cs"/>
          <w:cs/>
        </w:rPr>
        <w:t xml:space="preserve">กว่า 7 ปีบริบูรณ์ 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D52ECA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        </w:t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>3</w:t>
      </w:r>
      <w:r w:rsidRPr="00D52ECA">
        <w:rPr>
          <w:rFonts w:ascii="TH SarabunIT๙" w:eastAsia="Calibri" w:hAnsi="TH SarabunIT๙" w:cs="TH SarabunIT๙" w:hint="cs"/>
          <w:cs/>
        </w:rPr>
        <w:t xml:space="preserve">) </w:t>
      </w:r>
      <w:r>
        <w:rPr>
          <w:rFonts w:ascii="TH SarabunIT๙" w:eastAsia="Calibri" w:hAnsi="TH SarabunIT๙" w:cs="TH SarabunIT๙" w:hint="cs"/>
          <w:cs/>
        </w:rPr>
        <w:t xml:space="preserve"> มีภูมิลำเนาอยู่ในเขตองค์กรปกครองส่วนท้องถิ่น</w:t>
      </w:r>
      <w:r w:rsidRPr="00D52ECA">
        <w:rPr>
          <w:rFonts w:ascii="TH SarabunIT๙" w:eastAsia="Calibri" w:hAnsi="TH SarabunIT๙" w:cs="TH SarabunIT๙" w:hint="cs"/>
          <w:cs/>
        </w:rPr>
        <w:t>นั้น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  <w:cs/>
        </w:rPr>
      </w:pPr>
      <w:r w:rsidRPr="00D52ECA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        </w:t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>4</w:t>
      </w:r>
      <w:r w:rsidRPr="00D52ECA">
        <w:rPr>
          <w:rFonts w:ascii="TH SarabunIT๙" w:eastAsia="Calibri" w:hAnsi="TH SarabunIT๙" w:cs="TH SarabunIT๙" w:hint="cs"/>
          <w:cs/>
        </w:rPr>
        <w:t>)</w:t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Pr="00D52ECA">
        <w:rPr>
          <w:rFonts w:ascii="TH SarabunIT๙" w:eastAsia="Calibri" w:hAnsi="TH SarabunIT๙" w:cs="TH SarabunIT๙" w:hint="cs"/>
          <w:cs/>
        </w:rPr>
        <w:t>มีความสมัค</w:t>
      </w:r>
      <w:r>
        <w:rPr>
          <w:rFonts w:ascii="TH SarabunIT๙" w:eastAsia="Calibri" w:hAnsi="TH SarabunIT๙" w:cs="TH SarabunIT๙" w:hint="cs"/>
          <w:cs/>
        </w:rPr>
        <w:t>รใจและมีจิตอาสาเข้ามาร่วมดำเนิน</w:t>
      </w:r>
      <w:r w:rsidRPr="00D52ECA">
        <w:rPr>
          <w:rFonts w:ascii="TH SarabunIT๙" w:eastAsia="Calibri" w:hAnsi="TH SarabunIT๙" w:cs="TH SarabunIT๙" w:hint="cs"/>
          <w:cs/>
        </w:rPr>
        <w:t>กิจกรรมด้านการ</w:t>
      </w:r>
      <w:r>
        <w:rPr>
          <w:rFonts w:ascii="TH SarabunIT๙" w:eastAsia="Calibri" w:hAnsi="TH SarabunIT๙" w:cs="TH SarabunIT๙" w:hint="cs"/>
          <w:cs/>
        </w:rPr>
        <w:t>บริหารจัดการสิ่งปฏิกูลและมูลฝอย รวมถึงการปกป้องและรักษาสิ่งแวดล้อม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 w:rsidRPr="00D52ECA">
        <w:rPr>
          <w:rFonts w:ascii="TH SarabunIT๙" w:eastAsia="Calibri" w:hAnsi="TH SarabunIT๙" w:cs="TH SarabunIT๙"/>
        </w:rPr>
        <w:t xml:space="preserve"> </w:t>
      </w:r>
      <w:r>
        <w:rPr>
          <w:rFonts w:ascii="TH SarabunIT๙" w:eastAsia="Calibri" w:hAnsi="TH SarabunIT๙" w:cs="TH SarabunIT๙"/>
        </w:rPr>
        <w:t xml:space="preserve">         </w:t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 xml:space="preserve">5)  </w:t>
      </w:r>
      <w:r w:rsidRPr="00D52ECA">
        <w:rPr>
          <w:rFonts w:ascii="TH SarabunIT๙" w:eastAsia="Calibri" w:hAnsi="TH SarabunIT๙" w:cs="TH SarabunIT๙" w:hint="cs"/>
          <w:cs/>
        </w:rPr>
        <w:t>เป็นบุคคลที่มีค</w:t>
      </w:r>
      <w:r>
        <w:rPr>
          <w:rFonts w:ascii="TH SarabunIT๙" w:eastAsia="Calibri" w:hAnsi="TH SarabunIT๙" w:cs="TH SarabunIT๙" w:hint="cs"/>
          <w:cs/>
        </w:rPr>
        <w:t>วามเสียสละและอุทิศตัวในการทำงาน</w:t>
      </w:r>
      <w:r w:rsidRPr="00D52ECA">
        <w:rPr>
          <w:rFonts w:ascii="TH SarabunIT๙" w:eastAsia="Calibri" w:hAnsi="TH SarabunIT๙" w:cs="TH SarabunIT๙" w:hint="cs"/>
          <w:cs/>
        </w:rPr>
        <w:t xml:space="preserve">เพื่อส่วนรวม 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</w:t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>6</w:t>
      </w:r>
      <w:r w:rsidRPr="00D52ECA">
        <w:rPr>
          <w:rFonts w:ascii="TH SarabunIT๙" w:eastAsia="Calibri" w:hAnsi="TH SarabunIT๙" w:cs="TH SarabunIT๙" w:hint="cs"/>
          <w:cs/>
        </w:rPr>
        <w:t xml:space="preserve">) </w:t>
      </w:r>
      <w:r>
        <w:rPr>
          <w:rFonts w:ascii="TH SarabunIT๙" w:eastAsia="Calibri" w:hAnsi="TH SarabunIT๙" w:cs="TH SarabunIT๙" w:hint="cs"/>
          <w:cs/>
        </w:rPr>
        <w:t xml:space="preserve"> เป็นบุคคลที่ตระหนักถึงการทำงาน</w:t>
      </w:r>
      <w:r w:rsidRPr="00D52ECA">
        <w:rPr>
          <w:rFonts w:ascii="TH SarabunIT๙" w:eastAsia="Calibri" w:hAnsi="TH SarabunIT๙" w:cs="TH SarabunIT๙" w:hint="cs"/>
          <w:cs/>
        </w:rPr>
        <w:t>โดย</w:t>
      </w:r>
      <w:r>
        <w:rPr>
          <w:rFonts w:ascii="TH SarabunIT๙" w:eastAsia="Calibri" w:hAnsi="TH SarabunIT๙" w:cs="TH SarabunIT๙" w:hint="cs"/>
          <w:cs/>
        </w:rPr>
        <w:t>ใช้กระบวนการมีส่วนร่วมเป็นสำคัญ</w:t>
      </w:r>
    </w:p>
    <w:p w:rsidR="00100D63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</w:t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>7</w:t>
      </w:r>
      <w:r w:rsidRPr="00D52ECA">
        <w:rPr>
          <w:rFonts w:ascii="TH SarabunIT๙" w:eastAsia="Calibri" w:hAnsi="TH SarabunIT๙" w:cs="TH SarabunIT๙" w:hint="cs"/>
          <w:cs/>
        </w:rPr>
        <w:t>)</w:t>
      </w:r>
      <w:r>
        <w:rPr>
          <w:rFonts w:ascii="TH SarabunIT๙" w:eastAsia="Calibri" w:hAnsi="TH SarabunIT๙" w:cs="TH SarabunIT๙" w:hint="cs"/>
          <w:cs/>
        </w:rPr>
        <w:t xml:space="preserve">  </w:t>
      </w:r>
      <w:r w:rsidRPr="00D52ECA">
        <w:rPr>
          <w:rFonts w:ascii="TH SarabunIT๙" w:eastAsia="Calibri" w:hAnsi="TH SarabunIT๙" w:cs="TH SarabunIT๙" w:hint="cs"/>
          <w:cs/>
        </w:rPr>
        <w:t xml:space="preserve">เป็นบุคคลที่เปิดโอกาสให้กับตัวเองและผู้อื่นในการแสวงหาความรู้ และเพิ่มพูนความรู้ </w:t>
      </w:r>
      <w:r>
        <w:rPr>
          <w:rFonts w:ascii="TH SarabunIT๙" w:eastAsia="Calibri" w:hAnsi="TH SarabunIT๙" w:cs="TH SarabunIT๙" w:hint="cs"/>
          <w:cs/>
        </w:rPr>
        <w:t xml:space="preserve">      </w:t>
      </w:r>
      <w:r w:rsidRPr="00D52ECA">
        <w:rPr>
          <w:rFonts w:ascii="TH SarabunIT๙" w:eastAsia="Calibri" w:hAnsi="TH SarabunIT๙" w:cs="TH SarabunIT๙" w:hint="cs"/>
          <w:cs/>
        </w:rPr>
        <w:t>และประสบการณ์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กรณีที่ผู้สมัครไม่ได้เป็นบุคคลที่มีสัญชาติไทย ให้คณะกรรมการส่งเสริมและสนับสนุนอาสาสมัคร</w:t>
      </w:r>
      <w:r w:rsidR="00A40F79">
        <w:rPr>
          <w:rFonts w:ascii="TH SarabunIT๙" w:eastAsia="Calibri" w:hAnsi="TH SarabunIT๙" w:cs="TH SarabunIT๙" w:hint="cs"/>
          <w:cs/>
        </w:rPr>
        <w:t xml:space="preserve">    </w:t>
      </w:r>
      <w:r>
        <w:rPr>
          <w:rFonts w:ascii="TH SarabunIT๙" w:eastAsia="Calibri" w:hAnsi="TH SarabunIT๙" w:cs="TH SarabunIT๙" w:hint="cs"/>
          <w:cs/>
        </w:rPr>
        <w:t xml:space="preserve">รักษ์โลกระดับท้องถิ่น เป็นผู้พิจารณารับสมัครเป็น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</w:p>
    <w:p w:rsidR="00100D63" w:rsidRDefault="00100D63" w:rsidP="00100D63">
      <w:pPr>
        <w:tabs>
          <w:tab w:val="left" w:pos="1418"/>
        </w:tabs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โดย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D52ECA">
        <w:rPr>
          <w:rFonts w:ascii="TH SarabunIT๙" w:eastAsia="Calibri" w:hAnsi="TH SarabunIT๙" w:cs="TH SarabunIT๙"/>
          <w:cs/>
        </w:rPr>
        <w:t>มีบทบาทและหน้าที่ ดังต่อไปนี้</w:t>
      </w:r>
    </w:p>
    <w:p w:rsidR="00100D63" w:rsidRPr="00D52ECA" w:rsidRDefault="00100D63" w:rsidP="00100D63">
      <w:pPr>
        <w:tabs>
          <w:tab w:val="left" w:pos="1418"/>
        </w:tabs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 xml:space="preserve">(1) </w:t>
      </w:r>
      <w:r w:rsidRPr="00100D63">
        <w:rPr>
          <w:rFonts w:ascii="TH SarabunIT๙" w:eastAsia="Calibri" w:hAnsi="TH SarabunIT๙" w:cs="TH SarabunIT๙" w:hint="cs"/>
          <w:spacing w:val="-12"/>
          <w:cs/>
        </w:rPr>
        <w:t>ประพฤติตนเป็นแบบอย่างในการจัดการสิ่งปฏิกูลและมูลฝอย การปกป้องและรักษาสิ่งแวดล้อม</w:t>
      </w:r>
      <w:r w:rsidRPr="00100D63">
        <w:rPr>
          <w:rFonts w:ascii="TH SarabunIT๙" w:eastAsia="Calibri" w:hAnsi="TH SarabunIT๙" w:cs="TH SarabunIT๙"/>
          <w:spacing w:val="-12"/>
          <w:cs/>
        </w:rPr>
        <w:t xml:space="preserve"> </w:t>
      </w:r>
    </w:p>
    <w:p w:rsidR="00100D63" w:rsidRPr="00D52ECA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 xml:space="preserve">          </w:t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>2</w:t>
      </w:r>
      <w:r w:rsidRPr="00D52ECA">
        <w:rPr>
          <w:rFonts w:ascii="TH SarabunIT๙" w:eastAsia="Calibri" w:hAnsi="TH SarabunIT๙" w:cs="TH SarabunIT๙" w:hint="cs"/>
          <w:cs/>
        </w:rPr>
        <w:t>)</w:t>
      </w:r>
      <w:r w:rsidR="00C4771D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เฝ้าระวัง สอดส่อง ดูแล และรายงานสถานการณ์</w:t>
      </w:r>
      <w:r w:rsidRPr="00D52ECA">
        <w:rPr>
          <w:rFonts w:ascii="TH SarabunIT๙" w:eastAsia="Calibri" w:hAnsi="TH SarabunIT๙" w:cs="TH SarabunIT๙" w:hint="cs"/>
          <w:cs/>
        </w:rPr>
        <w:t>การบริหารจัดการสิ่งปฏิกูลและมูลฝอย</w:t>
      </w:r>
      <w:r>
        <w:rPr>
          <w:rFonts w:ascii="TH SarabunIT๙" w:eastAsia="Calibri" w:hAnsi="TH SarabunIT๙" w:cs="TH SarabunIT๙" w:hint="cs"/>
          <w:cs/>
        </w:rPr>
        <w:t xml:space="preserve">         การปกป้องและ</w:t>
      </w:r>
      <w:r w:rsidRPr="00D52ECA">
        <w:rPr>
          <w:rFonts w:ascii="TH SarabunIT๙" w:eastAsia="Calibri" w:hAnsi="TH SarabunIT๙" w:cs="TH SarabunIT๙" w:hint="cs"/>
          <w:cs/>
        </w:rPr>
        <w:t>รักษา</w:t>
      </w:r>
      <w:r>
        <w:rPr>
          <w:rFonts w:ascii="TH SarabunIT๙" w:eastAsia="Calibri" w:hAnsi="TH SarabunIT๙" w:cs="TH SarabunIT๙" w:hint="cs"/>
          <w:cs/>
        </w:rPr>
        <w:t>สิ่งแวดล้อม ในพื้นที่ให้องค์กรปกครองส่วนท้องถิ่นทราบ</w:t>
      </w:r>
    </w:p>
    <w:p w:rsidR="00100D63" w:rsidRDefault="00100D63" w:rsidP="00100D63">
      <w:pPr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 xml:space="preserve">          </w:t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>3</w:t>
      </w:r>
      <w:r w:rsidRPr="00D52ECA">
        <w:rPr>
          <w:rFonts w:ascii="TH SarabunIT๙" w:eastAsia="Calibri" w:hAnsi="TH SarabunIT๙" w:cs="TH SarabunIT๙" w:hint="cs"/>
          <w:cs/>
        </w:rPr>
        <w:t xml:space="preserve">) </w:t>
      </w:r>
      <w:r>
        <w:rPr>
          <w:rFonts w:ascii="TH SarabunIT๙" w:eastAsia="Calibri" w:hAnsi="TH SarabunIT๙" w:cs="TH SarabunIT๙" w:hint="cs"/>
          <w:cs/>
        </w:rPr>
        <w:t>สื่อสาร เผยแพร่และประชาสัมพันธ์</w:t>
      </w:r>
      <w:r w:rsidRPr="00D52ECA">
        <w:rPr>
          <w:rFonts w:ascii="TH SarabunIT๙" w:eastAsia="Calibri" w:hAnsi="TH SarabunIT๙" w:cs="TH SarabunIT๙" w:hint="cs"/>
          <w:cs/>
        </w:rPr>
        <w:t xml:space="preserve"> ข้อมูลข่าวสารและกิจกรรมเพื่อเสริมสร้างจิตสำนึกด้านการ</w:t>
      </w:r>
      <w:r>
        <w:rPr>
          <w:rFonts w:ascii="TH SarabunIT๙" w:eastAsia="Calibri" w:hAnsi="TH SarabunIT๙" w:cs="TH SarabunIT๙" w:hint="cs"/>
          <w:cs/>
        </w:rPr>
        <w:t>บริหาร</w:t>
      </w:r>
      <w:r w:rsidRPr="00D52ECA">
        <w:rPr>
          <w:rFonts w:ascii="TH SarabunIT๙" w:eastAsia="Calibri" w:hAnsi="TH SarabunIT๙" w:cs="TH SarabunIT๙" w:hint="cs"/>
          <w:cs/>
        </w:rPr>
        <w:t>จัดการสิ่งปฏิกูลและมูลฝอย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D52ECA">
        <w:rPr>
          <w:rFonts w:ascii="TH SarabunIT๙" w:eastAsia="Calibri" w:hAnsi="TH SarabunIT๙" w:cs="TH SarabunIT๙" w:hint="cs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ปกป้องและ</w:t>
      </w:r>
      <w:r w:rsidRPr="00D52ECA">
        <w:rPr>
          <w:rFonts w:ascii="TH SarabunIT๙" w:eastAsia="Calibri" w:hAnsi="TH SarabunIT๙" w:cs="TH SarabunIT๙" w:hint="cs"/>
          <w:cs/>
        </w:rPr>
        <w:t xml:space="preserve">รักษาสิ่งแวดล้อม </w:t>
      </w:r>
    </w:p>
    <w:p w:rsidR="00100D63" w:rsidRPr="005D2B58" w:rsidRDefault="00100D63" w:rsidP="00100D63">
      <w:pPr>
        <w:tabs>
          <w:tab w:val="left" w:pos="1418"/>
        </w:tabs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/>
        </w:rPr>
        <w:tab/>
      </w:r>
      <w:r w:rsidRPr="00D52ECA">
        <w:rPr>
          <w:rFonts w:ascii="TH SarabunIT๙" w:eastAsia="Calibri" w:hAnsi="TH SarabunIT๙" w:cs="TH SarabunIT๙"/>
        </w:rPr>
        <w:t>(</w:t>
      </w:r>
      <w:r>
        <w:rPr>
          <w:rFonts w:ascii="TH SarabunIT๙" w:eastAsia="Calibri" w:hAnsi="TH SarabunIT๙" w:cs="TH SarabunIT๙" w:hint="cs"/>
          <w:cs/>
        </w:rPr>
        <w:t>4</w:t>
      </w:r>
      <w:r w:rsidR="00C4771D">
        <w:rPr>
          <w:rFonts w:ascii="TH SarabunIT๙" w:eastAsia="Calibri" w:hAnsi="TH SarabunIT๙" w:cs="TH SarabunIT๙" w:hint="cs"/>
          <w:cs/>
        </w:rPr>
        <w:t xml:space="preserve">) </w:t>
      </w:r>
      <w:r w:rsidRPr="00100D63">
        <w:rPr>
          <w:rFonts w:ascii="TH SarabunIT๙" w:eastAsia="Calibri" w:hAnsi="TH SarabunIT๙" w:cs="TH SarabunIT๙" w:hint="cs"/>
          <w:spacing w:val="-12"/>
          <w:cs/>
        </w:rPr>
        <w:t>เข้าร่วมกิจกรรมเกี่ยวกับการบริหารจัดการสิ่งปฏิกูลและมูลฝอย การปกป้องและรักษาสิ่งแวดล้อมที่องค์กรปกครองส่วนท้องถิ่น หรือองค์กรปกครองส่วนท้องถิ่นใกล้เคียง หรือส่วนราชการที่เกี่ยวข้องจัดขึ้น</w:t>
      </w:r>
    </w:p>
    <w:p w:rsidR="00100D63" w:rsidRDefault="00100D63" w:rsidP="00100D63">
      <w:pPr>
        <w:tabs>
          <w:tab w:val="left" w:pos="1418"/>
        </w:tabs>
        <w:spacing w:before="120" w:line="256" w:lineRule="auto"/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 xml:space="preserve">(5) ให้ความร่วมมือกับองค์กรปกครองส่วนท้องถิ่น ส่วนราชการ ภาคเอกชน และเครือข่าย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เพื่อดำเนินการเกี่ยวกับ</w:t>
      </w:r>
      <w:r w:rsidRPr="00D52ECA">
        <w:rPr>
          <w:rFonts w:ascii="TH SarabunIT๙" w:eastAsia="Calibri" w:hAnsi="TH SarabunIT๙" w:cs="TH SarabunIT๙" w:hint="cs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บริหาร</w:t>
      </w:r>
      <w:r w:rsidRPr="00D52ECA">
        <w:rPr>
          <w:rFonts w:ascii="TH SarabunIT๙" w:eastAsia="Calibri" w:hAnsi="TH SarabunIT๙" w:cs="TH SarabunIT๙" w:hint="cs"/>
          <w:cs/>
        </w:rPr>
        <w:t>จัดการสิ่งปฏิกูลและมูลฝอย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D52ECA">
        <w:rPr>
          <w:rFonts w:ascii="TH SarabunIT๙" w:eastAsia="Calibri" w:hAnsi="TH SarabunIT๙" w:cs="TH SarabunIT๙" w:hint="cs"/>
          <w:cs/>
        </w:rPr>
        <w:t>การ</w:t>
      </w:r>
      <w:r>
        <w:rPr>
          <w:rFonts w:ascii="TH SarabunIT๙" w:eastAsia="Calibri" w:hAnsi="TH SarabunIT๙" w:cs="TH SarabunIT๙" w:hint="cs"/>
          <w:cs/>
        </w:rPr>
        <w:t>ปกป้องและ</w:t>
      </w:r>
      <w:r w:rsidRPr="00D52ECA">
        <w:rPr>
          <w:rFonts w:ascii="TH SarabunIT๙" w:eastAsia="Calibri" w:hAnsi="TH SarabunIT๙" w:cs="TH SarabunIT๙" w:hint="cs"/>
          <w:cs/>
        </w:rPr>
        <w:t>รักษาสิ่งแวดล้อม</w:t>
      </w:r>
    </w:p>
    <w:p w:rsidR="00DD7C28" w:rsidRDefault="00100D63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  <w:t>2.2</w:t>
      </w:r>
      <w:r w:rsidR="00DD7C28">
        <w:rPr>
          <w:rFonts w:ascii="TH SarabunIT๙" w:eastAsia="Calibri" w:hAnsi="TH SarabunIT๙" w:cs="TH SarabunIT๙" w:hint="cs"/>
          <w:cs/>
        </w:rPr>
        <w:t xml:space="preserve"> ให้จังหวัดและองค์กรปกครองส่วนท้องถิ่นแจ้งประชาสัมพันธ์ข่าวสาร เพื่อให้ประชาชน</w:t>
      </w:r>
      <w:r w:rsidR="009F38FC">
        <w:rPr>
          <w:rFonts w:ascii="TH SarabunIT๙" w:eastAsia="Calibri" w:hAnsi="TH SarabunIT๙" w:cs="TH SarabunIT๙" w:hint="cs"/>
          <w:cs/>
        </w:rPr>
        <w:t>ทราบเกี่ยวกับการ</w:t>
      </w:r>
      <w:r w:rsidR="00DD7C28">
        <w:rPr>
          <w:rFonts w:ascii="TH SarabunIT๙" w:eastAsia="Calibri" w:hAnsi="TH SarabunIT๙" w:cs="TH SarabunIT๙" w:hint="cs"/>
          <w:cs/>
        </w:rPr>
        <w:t xml:space="preserve">สมัครเป็น </w:t>
      </w:r>
      <w:proofErr w:type="spellStart"/>
      <w:r w:rsidR="0014123D">
        <w:rPr>
          <w:rFonts w:ascii="TH SarabunIT๙" w:eastAsia="Calibri" w:hAnsi="TH SarabunIT๙" w:cs="TH SarabunIT๙" w:hint="cs"/>
          <w:cs/>
        </w:rPr>
        <w:t>อถล</w:t>
      </w:r>
      <w:proofErr w:type="spellEnd"/>
      <w:r w:rsidR="0014123D">
        <w:rPr>
          <w:rFonts w:ascii="TH SarabunIT๙" w:eastAsia="Calibri" w:hAnsi="TH SarabunIT๙" w:cs="TH SarabunIT๙" w:hint="cs"/>
          <w:cs/>
        </w:rPr>
        <w:t>.</w:t>
      </w:r>
      <w:r w:rsidR="00DD7C28">
        <w:rPr>
          <w:rFonts w:ascii="TH SarabunIT๙" w:eastAsia="Calibri" w:hAnsi="TH SarabunIT๙" w:cs="TH SarabunIT๙" w:hint="cs"/>
          <w:cs/>
        </w:rPr>
        <w:t xml:space="preserve"> ผ่านช่องทางต่าง ๆ ที่หลากหลาย เช่น </w:t>
      </w:r>
      <w:r w:rsidR="00DD7C28">
        <w:rPr>
          <w:rFonts w:ascii="TH SarabunIT๙" w:eastAsia="Calibri" w:hAnsi="TH SarabunIT๙" w:cs="TH SarabunIT๙"/>
        </w:rPr>
        <w:t>Website,</w:t>
      </w:r>
      <w:r w:rsidR="00DD7C28" w:rsidRPr="00C4527B">
        <w:rPr>
          <w:rFonts w:ascii="TH SarabunIT๙" w:eastAsia="Calibri" w:hAnsi="TH SarabunIT๙" w:cs="TH SarabunIT๙"/>
          <w:sz w:val="16"/>
          <w:szCs w:val="16"/>
        </w:rPr>
        <w:t xml:space="preserve"> </w:t>
      </w:r>
      <w:r w:rsidR="00DD7C28">
        <w:rPr>
          <w:rFonts w:ascii="TH SarabunIT๙" w:eastAsia="Calibri" w:hAnsi="TH SarabunIT๙" w:cs="TH SarabunIT๙"/>
        </w:rPr>
        <w:t>Social</w:t>
      </w:r>
      <w:r w:rsidR="00DD7C28" w:rsidRPr="00C4527B">
        <w:rPr>
          <w:rFonts w:ascii="TH SarabunIT๙" w:eastAsia="Calibri" w:hAnsi="TH SarabunIT๙" w:cs="TH SarabunIT๙"/>
          <w:sz w:val="16"/>
          <w:szCs w:val="16"/>
        </w:rPr>
        <w:t xml:space="preserve"> </w:t>
      </w:r>
      <w:r w:rsidR="00DD7C28">
        <w:rPr>
          <w:rFonts w:ascii="TH SarabunIT๙" w:eastAsia="Calibri" w:hAnsi="TH SarabunIT๙" w:cs="TH SarabunIT๙"/>
        </w:rPr>
        <w:t xml:space="preserve">media, </w:t>
      </w:r>
      <w:r w:rsidR="009F38FC">
        <w:rPr>
          <w:rFonts w:ascii="TH SarabunIT๙" w:eastAsia="Calibri" w:hAnsi="TH SarabunIT๙" w:cs="TH SarabunIT๙" w:hint="cs"/>
          <w:cs/>
        </w:rPr>
        <w:t xml:space="preserve">        </w:t>
      </w:r>
      <w:r w:rsidR="00DD7C28">
        <w:rPr>
          <w:rFonts w:ascii="TH SarabunIT๙" w:eastAsia="Calibri" w:hAnsi="TH SarabunIT๙" w:cs="TH SarabunIT๙" w:hint="cs"/>
          <w:cs/>
        </w:rPr>
        <w:t>ป้ายประกาศ, สื่อสิ่งพิมพ์, เสียงตามสาย, สื่อท้องถิ่น ฯลฯ</w:t>
      </w:r>
    </w:p>
    <w:p w:rsidR="00DD7C28" w:rsidRPr="0038501C" w:rsidRDefault="00100D63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  <w:t>2.3</w:t>
      </w:r>
      <w:r w:rsidR="00DD7C28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 w:hint="cs"/>
          <w:cs/>
        </w:rPr>
        <w:t>ให้ผู้ที่สนใจและมีคุณสมบัติครบถ้วนตาม ข้อ 2.1 ยื่นใบสมัครที่องค์กรปกครอง</w:t>
      </w:r>
      <w:r w:rsidR="007C6964">
        <w:rPr>
          <w:rFonts w:ascii="TH SarabunIT๙" w:eastAsia="Calibri" w:hAnsi="TH SarabunIT๙" w:cs="TH SarabunIT๙" w:hint="cs"/>
          <w:cs/>
        </w:rPr>
        <w:t xml:space="preserve">        </w:t>
      </w:r>
      <w:r>
        <w:rPr>
          <w:rFonts w:ascii="TH SarabunIT๙" w:eastAsia="Calibri" w:hAnsi="TH SarabunIT๙" w:cs="TH SarabunIT๙" w:hint="cs"/>
          <w:cs/>
        </w:rPr>
        <w:t>ส่วนท้องถิ่นที่ตนเองมีภูมิลำเนาอยู่ ตามแบบที่ส่งมาด้วยนี้</w:t>
      </w:r>
      <w:r w:rsidR="000C4C27">
        <w:rPr>
          <w:rFonts w:ascii="TH SarabunIT๙" w:eastAsia="Calibri" w:hAnsi="TH SarabunIT๙" w:cs="TH SarabunIT๙" w:hint="cs"/>
          <w:cs/>
        </w:rPr>
        <w:t xml:space="preserve"> พร้อมสำเนาบัตรประชาชน จำนวน 1 ฉบับ </w:t>
      </w:r>
      <w:r w:rsidR="007C6964">
        <w:rPr>
          <w:rFonts w:ascii="TH SarabunIT๙" w:eastAsia="Calibri" w:hAnsi="TH SarabunIT๙" w:cs="TH SarabunIT๙" w:hint="cs"/>
          <w:cs/>
        </w:rPr>
        <w:t xml:space="preserve">      </w:t>
      </w:r>
      <w:r w:rsidR="000C4C27">
        <w:rPr>
          <w:rFonts w:ascii="TH SarabunIT๙" w:eastAsia="Calibri" w:hAnsi="TH SarabunIT๙" w:cs="TH SarabunIT๙" w:hint="cs"/>
          <w:cs/>
        </w:rPr>
        <w:t>และรูปถ่ายหน้าตรง ขนาด 1 นิ้ว จำนวน 2 รูป</w:t>
      </w:r>
    </w:p>
    <w:p w:rsidR="004912B5" w:rsidRDefault="004912B5" w:rsidP="00493FF4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hAnsi="TH SarabunIT๙" w:cs="TH SarabunIT๙"/>
          <w:sz w:val="28"/>
        </w:rPr>
        <w:t xml:space="preserve">2.4 </w:t>
      </w:r>
      <w:r w:rsidRPr="004912B5">
        <w:rPr>
          <w:rFonts w:ascii="TH SarabunIT๙" w:hAnsi="TH SarabunIT๙" w:cs="TH SarabunIT๙" w:hint="cs"/>
          <w:spacing w:val="-8"/>
          <w:sz w:val="28"/>
          <w:cs/>
        </w:rPr>
        <w:t>สำหรับ</w:t>
      </w:r>
      <w:r w:rsidRPr="004912B5">
        <w:rPr>
          <w:rFonts w:ascii="TH SarabunPSK" w:hAnsi="TH SarabunPSK" w:cs="TH SarabunPSK" w:hint="cs"/>
          <w:spacing w:val="-8"/>
          <w:sz w:val="28"/>
          <w:cs/>
        </w:rPr>
        <w:t>ผู้สมัครที่มีอายุต่ำกว่า ๑๘ ปีบริบูรณ์ จะต้องมีผู้ปกครองลงนามยินยอมในใบสมัครด้ว</w:t>
      </w:r>
      <w:r w:rsidRPr="00F42E01">
        <w:rPr>
          <w:rFonts w:ascii="TH SarabunPSK" w:hAnsi="TH SarabunPSK" w:cs="TH SarabunPSK" w:hint="cs"/>
          <w:sz w:val="28"/>
          <w:cs/>
        </w:rPr>
        <w:t>ย</w:t>
      </w:r>
    </w:p>
    <w:p w:rsidR="00100D63" w:rsidRDefault="00493FF4" w:rsidP="00493FF4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  <w:t>2.5</w:t>
      </w:r>
      <w:r w:rsidR="00100D63">
        <w:rPr>
          <w:rFonts w:ascii="TH SarabunIT๙" w:eastAsia="Calibri" w:hAnsi="TH SarabunIT๙" w:cs="TH SarabunIT๙" w:hint="cs"/>
          <w:cs/>
        </w:rPr>
        <w:t xml:space="preserve"> </w:t>
      </w:r>
      <w:r w:rsidR="00100D63">
        <w:rPr>
          <w:rFonts w:ascii="TH SarabunIT๙" w:hAnsi="TH SarabunIT๙" w:cs="TH SarabunIT๙" w:hint="cs"/>
          <w:cs/>
        </w:rPr>
        <w:t xml:space="preserve">ให้คณะกรรมการส่งเสริมและสนับสนุน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 w:rsidR="00100D63">
        <w:rPr>
          <w:rFonts w:ascii="TH SarabunIT๙" w:hAnsi="TH SarabunIT๙" w:cs="TH SarabunIT๙" w:hint="cs"/>
          <w:cs/>
        </w:rPr>
        <w:t xml:space="preserve"> ระดับท้องถิ่น พิจารณาคุณสมบัติ</w:t>
      </w:r>
      <w:r w:rsidR="007C6964">
        <w:rPr>
          <w:rFonts w:ascii="TH SarabunIT๙" w:hAnsi="TH SarabunIT๙" w:cs="TH SarabunIT๙" w:hint="cs"/>
          <w:cs/>
        </w:rPr>
        <w:t xml:space="preserve">       </w:t>
      </w:r>
      <w:r w:rsidR="00100D63">
        <w:rPr>
          <w:rFonts w:ascii="TH SarabunIT๙" w:hAnsi="TH SarabunIT๙" w:cs="TH SarabunIT๙" w:hint="cs"/>
          <w:cs/>
        </w:rPr>
        <w:t xml:space="preserve">ของผู้สมัครและขึ้นทะเบียนผู้ผ่านการพิจารณาเป็น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 w:rsidR="00100D63">
        <w:rPr>
          <w:rFonts w:ascii="TH SarabunIT๙" w:hAnsi="TH SarabunIT๙" w:cs="TH SarabunIT๙" w:hint="cs"/>
          <w:cs/>
        </w:rPr>
        <w:t xml:space="preserve"> พร้อมจัดทำทะเบียนรายชื่อ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 w:rsidR="00100D63">
        <w:rPr>
          <w:rFonts w:ascii="TH SarabunIT๙" w:hAnsi="TH SarabunIT๙" w:cs="TH SarabunIT๙" w:hint="cs"/>
          <w:cs/>
        </w:rPr>
        <w:t xml:space="preserve"> ในท้องถิ่นนั้น</w:t>
      </w:r>
    </w:p>
    <w:p w:rsidR="00100D63" w:rsidRDefault="00493FF4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2.6</w:t>
      </w:r>
      <w:r w:rsidR="00100D63">
        <w:rPr>
          <w:rFonts w:ascii="TH SarabunIT๙" w:hAnsi="TH SarabunIT๙" w:cs="TH SarabunIT๙" w:hint="cs"/>
          <w:cs/>
        </w:rPr>
        <w:t xml:space="preserve"> ให้นายกองค์กรปกครองส่วนท้องถิ่นออกบัตรประจำตัว </w:t>
      </w:r>
      <w:proofErr w:type="spellStart"/>
      <w:r w:rsidR="0014123D">
        <w:rPr>
          <w:rFonts w:ascii="TH SarabunIT๙" w:hAnsi="TH SarabunIT๙" w:cs="TH SarabunIT๙" w:hint="cs"/>
          <w:cs/>
        </w:rPr>
        <w:t>อถล</w:t>
      </w:r>
      <w:proofErr w:type="spellEnd"/>
      <w:r w:rsidR="0014123D">
        <w:rPr>
          <w:rFonts w:ascii="TH SarabunIT๙" w:hAnsi="TH SarabunIT๙" w:cs="TH SarabunIT๙" w:hint="cs"/>
          <w:cs/>
        </w:rPr>
        <w:t>.</w:t>
      </w:r>
      <w:r w:rsidR="00100D63">
        <w:rPr>
          <w:rFonts w:ascii="TH SarabunIT๙" w:hAnsi="TH SarabunIT๙" w:cs="TH SarabunIT๙"/>
        </w:rPr>
        <w:t xml:space="preserve"> </w:t>
      </w:r>
      <w:r w:rsidR="00100D63">
        <w:rPr>
          <w:rFonts w:ascii="TH SarabunIT๙" w:hAnsi="TH SarabunIT๙" w:cs="TH SarabunIT๙" w:hint="cs"/>
          <w:cs/>
        </w:rPr>
        <w:t>ตามแบบที่กำหนด</w:t>
      </w:r>
    </w:p>
    <w:p w:rsidR="0014123D" w:rsidRDefault="0014123D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</w:rPr>
      </w:pPr>
    </w:p>
    <w:p w:rsidR="0014123D" w:rsidRPr="0014123D" w:rsidRDefault="0014123D" w:rsidP="0014123D">
      <w:pPr>
        <w:tabs>
          <w:tab w:val="left" w:pos="1418"/>
          <w:tab w:val="left" w:pos="2268"/>
          <w:tab w:val="left" w:pos="4253"/>
        </w:tabs>
        <w:jc w:val="center"/>
        <w:rPr>
          <w:rFonts w:ascii="TH SarabunIT๙" w:hAnsi="TH SarabunIT๙" w:cs="TH SarabunIT๙"/>
          <w:b/>
          <w:bCs/>
        </w:rPr>
      </w:pPr>
      <w:r w:rsidRPr="0014123D">
        <w:rPr>
          <w:rFonts w:ascii="TH SarabunIT๙" w:hAnsi="TH SarabunIT๙" w:cs="TH SarabunIT๙" w:hint="cs"/>
          <w:b/>
          <w:bCs/>
          <w:cs/>
        </w:rPr>
        <w:t>********************</w:t>
      </w:r>
    </w:p>
    <w:p w:rsidR="0014123D" w:rsidRDefault="0014123D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  <w:b/>
          <w:bCs/>
          <w:u w:val="single"/>
        </w:rPr>
      </w:pPr>
    </w:p>
    <w:p w:rsidR="00100D63" w:rsidRPr="00100D63" w:rsidRDefault="00100D63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b/>
          <w:bCs/>
          <w:u w:val="single"/>
          <w:cs/>
        </w:rPr>
        <w:t>**</w:t>
      </w:r>
      <w:r w:rsidRPr="00100D63">
        <w:rPr>
          <w:rFonts w:ascii="TH SarabunIT๙" w:hAnsi="TH SarabunIT๙" w:cs="TH SarabunIT๙" w:hint="cs"/>
          <w:b/>
          <w:bCs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u w:val="single"/>
          <w:cs/>
        </w:rPr>
        <w:t>**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: </w:t>
      </w:r>
      <w:r w:rsidR="00493FF4">
        <w:rPr>
          <w:rFonts w:ascii="TH SarabunIT๙" w:hAnsi="TH SarabunIT๙" w:cs="TH SarabunIT๙" w:hint="cs"/>
          <w:cs/>
        </w:rPr>
        <w:t>ข้อ 2.5</w:t>
      </w:r>
      <w:r>
        <w:rPr>
          <w:rFonts w:ascii="TH SarabunIT๙" w:hAnsi="TH SarabunIT๙" w:cs="TH SarabunIT๙" w:hint="cs"/>
          <w:cs/>
        </w:rPr>
        <w:t xml:space="preserve"> และ ข้อ 2.</w:t>
      </w:r>
      <w:r w:rsidR="00493FF4"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 w:hint="cs"/>
          <w:cs/>
        </w:rPr>
        <w:t xml:space="preserve"> ให้ดำเนินการเมื่อระเบียบกระทรวงมหาดไทยว่าด้วยอาสาสมัครท้องถิ่นรักษ์โลก พ.ศ. .... มีผลบังคับใช้ ซึ่งกระทรวงมหาดไทยกำลังดำเนินการและจะแจ้งให้ทราบอีกครั้งหนึ่ง </w:t>
      </w:r>
      <w:r w:rsidRPr="00100D63">
        <w:rPr>
          <w:rFonts w:ascii="TH SarabunIT๙" w:eastAsia="Calibri" w:hAnsi="TH SarabunIT๙" w:cs="TH SarabunIT๙" w:hint="cs"/>
          <w:b/>
          <w:bCs/>
          <w:u w:val="single"/>
          <w:cs/>
        </w:rPr>
        <w:t xml:space="preserve"> </w:t>
      </w: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hAnsi="TH SarabunIT๙" w:cs="TH SarabunIT๙"/>
          <w:cs/>
        </w:rPr>
      </w:pPr>
    </w:p>
    <w:p w:rsidR="00DD7C28" w:rsidRDefault="00DD7C28" w:rsidP="00DD7C28">
      <w:pPr>
        <w:tabs>
          <w:tab w:val="left" w:pos="1418"/>
          <w:tab w:val="left" w:pos="2268"/>
          <w:tab w:val="left" w:pos="4253"/>
        </w:tabs>
        <w:jc w:val="thaiDistribute"/>
        <w:rPr>
          <w:rFonts w:ascii="TH SarabunIT๙" w:eastAsia="Calibri" w:hAnsi="TH SarabunIT๙" w:cs="TH SarabunIT๙"/>
          <w:cs/>
        </w:rPr>
      </w:pPr>
    </w:p>
    <w:p w:rsidR="00DD7C28" w:rsidRPr="00404C4F" w:rsidRDefault="00DD7C28" w:rsidP="00DD7C28">
      <w:pPr>
        <w:tabs>
          <w:tab w:val="left" w:pos="1418"/>
        </w:tabs>
        <w:spacing w:before="120"/>
        <w:rPr>
          <w:rFonts w:ascii="TH SarabunIT๙" w:hAnsi="TH SarabunIT๙" w:cs="TH SarabunIT๙"/>
          <w:cs/>
        </w:rPr>
      </w:pPr>
      <w:r w:rsidRPr="00404C4F">
        <w:rPr>
          <w:rFonts w:ascii="TH SarabunIT๙" w:hAnsi="TH SarabunIT๙" w:cs="TH SarabunIT๙" w:hint="cs"/>
          <w:cs/>
        </w:rPr>
        <w:tab/>
      </w:r>
      <w:r w:rsidRPr="00404C4F">
        <w:rPr>
          <w:rFonts w:ascii="TH SarabunIT๙" w:hAnsi="TH SarabunIT๙" w:cs="TH SarabunIT๙" w:hint="cs"/>
          <w:cs/>
        </w:rPr>
        <w:tab/>
      </w:r>
    </w:p>
    <w:p w:rsidR="009F4BFB" w:rsidRPr="00DD7C28" w:rsidRDefault="001B7AC3">
      <w:pPr>
        <w:rPr>
          <w:rFonts w:ascii="TH SarabunIT๙" w:hAnsi="TH SarabunIT๙" w:cs="TH SarabunIT๙"/>
        </w:rPr>
      </w:pPr>
    </w:p>
    <w:sectPr w:rsidR="009F4BFB" w:rsidRPr="00DD7C28" w:rsidSect="00F22809">
      <w:headerReference w:type="even" r:id="rId7"/>
      <w:headerReference w:type="default" r:id="rId8"/>
      <w:pgSz w:w="11907" w:h="16840" w:code="9"/>
      <w:pgMar w:top="1418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C3" w:rsidRDefault="001B7AC3" w:rsidP="0038501C">
      <w:r>
        <w:separator/>
      </w:r>
    </w:p>
  </w:endnote>
  <w:endnote w:type="continuationSeparator" w:id="0">
    <w:p w:rsidR="001B7AC3" w:rsidRDefault="001B7AC3" w:rsidP="0038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C3" w:rsidRDefault="001B7AC3" w:rsidP="0038501C">
      <w:r>
        <w:separator/>
      </w:r>
    </w:p>
  </w:footnote>
  <w:footnote w:type="continuationSeparator" w:id="0">
    <w:p w:rsidR="001B7AC3" w:rsidRDefault="001B7AC3" w:rsidP="0038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DD07F6" w:rsidP="00712E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5DD" w:rsidRDefault="001B7A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81"/>
      <w:docPartObj>
        <w:docPartGallery w:val="Page Numbers (Top of Page)"/>
        <w:docPartUnique/>
      </w:docPartObj>
    </w:sdtPr>
    <w:sdtEndPr/>
    <w:sdtContent>
      <w:p w:rsidR="0038501C" w:rsidRDefault="0038501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F70" w:rsidRPr="005F5F70">
          <w:rPr>
            <w:noProof/>
            <w:cs/>
            <w:lang w:val="th-TH"/>
          </w:rPr>
          <w:t>๓</w:t>
        </w:r>
        <w:r>
          <w:fldChar w:fldCharType="end"/>
        </w:r>
      </w:p>
    </w:sdtContent>
  </w:sdt>
  <w:p w:rsidR="0038501C" w:rsidRDefault="003850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8"/>
    <w:rsid w:val="000C4C27"/>
    <w:rsid w:val="00100D63"/>
    <w:rsid w:val="0014123D"/>
    <w:rsid w:val="001B7AC3"/>
    <w:rsid w:val="0038501C"/>
    <w:rsid w:val="004912B5"/>
    <w:rsid w:val="00493FF4"/>
    <w:rsid w:val="005F5F70"/>
    <w:rsid w:val="006029D0"/>
    <w:rsid w:val="00674FAF"/>
    <w:rsid w:val="007B5B33"/>
    <w:rsid w:val="007C6964"/>
    <w:rsid w:val="008B58E7"/>
    <w:rsid w:val="0090010B"/>
    <w:rsid w:val="009F38FC"/>
    <w:rsid w:val="00A40F79"/>
    <w:rsid w:val="00A90145"/>
    <w:rsid w:val="00AC351A"/>
    <w:rsid w:val="00C4527B"/>
    <w:rsid w:val="00C4771D"/>
    <w:rsid w:val="00DD07F6"/>
    <w:rsid w:val="00DD7C28"/>
    <w:rsid w:val="00E671EA"/>
    <w:rsid w:val="00F22809"/>
    <w:rsid w:val="00FB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7C28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basedOn w:val="a0"/>
    <w:rsid w:val="00DD7C28"/>
  </w:style>
  <w:style w:type="paragraph" w:styleId="a6">
    <w:name w:val="footer"/>
    <w:basedOn w:val="a"/>
    <w:link w:val="a7"/>
    <w:uiPriority w:val="99"/>
    <w:unhideWhenUsed/>
    <w:rsid w:val="0038501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8501C"/>
    <w:rPr>
      <w:rFonts w:ascii="Cordia New" w:eastAsia="Cordia New" w:hAnsi="Cordi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010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010B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8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C28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D7C28"/>
    <w:rPr>
      <w:rFonts w:ascii="Cordia New" w:eastAsia="Cordia New" w:hAnsi="Cordia New" w:cs="Angsana New"/>
      <w:sz w:val="32"/>
      <w:szCs w:val="32"/>
    </w:rPr>
  </w:style>
  <w:style w:type="character" w:styleId="a5">
    <w:name w:val="page number"/>
    <w:basedOn w:val="a0"/>
    <w:rsid w:val="00DD7C28"/>
  </w:style>
  <w:style w:type="paragraph" w:styleId="a6">
    <w:name w:val="footer"/>
    <w:basedOn w:val="a"/>
    <w:link w:val="a7"/>
    <w:uiPriority w:val="99"/>
    <w:unhideWhenUsed/>
    <w:rsid w:val="0038501C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38501C"/>
    <w:rPr>
      <w:rFonts w:ascii="Cordia New" w:eastAsia="Cordia New" w:hAnsi="Cordi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90010B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0010B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cp:lastPrinted>2017-12-04T04:39:00Z</cp:lastPrinted>
  <dcterms:created xsi:type="dcterms:W3CDTF">2017-11-28T04:11:00Z</dcterms:created>
  <dcterms:modified xsi:type="dcterms:W3CDTF">2017-12-12T06:36:00Z</dcterms:modified>
</cp:coreProperties>
</file>