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FA" w:rsidRDefault="004E62FA" w:rsidP="009B0AD4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B0AD4" w:rsidRPr="006E22E2" w:rsidRDefault="009B0AD4" w:rsidP="009B0A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2E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หลักเกณฑ์การจัดสรรงบประมาณ</w:t>
      </w:r>
    </w:p>
    <w:p w:rsidR="009B0AD4" w:rsidRPr="006E22E2" w:rsidRDefault="009B0AD4" w:rsidP="009B0A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2E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โครงการส่งเสริมและพัฒนาปรับปรุง</w:t>
      </w:r>
      <w:r w:rsidRPr="006E22E2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หลักสูตรสถานศึกษา</w:t>
      </w:r>
      <w:r w:rsidRPr="006E22E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ของสถานศึกษาสังกัดองค์กรปกครองส่วนท้องถิ่น</w:t>
      </w:r>
      <w:r w:rsidRPr="006E22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B0AD4" w:rsidRPr="006E22E2" w:rsidRDefault="009B0AD4" w:rsidP="009B0AD4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E22E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พ.ศ.2559</w:t>
      </w:r>
    </w:p>
    <w:p w:rsidR="009B0AD4" w:rsidRPr="009B0AD4" w:rsidRDefault="009B0AD4" w:rsidP="009B0AD4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9B0AD4">
        <w:rPr>
          <w:rFonts w:ascii="TH SarabunIT๙" w:hAnsi="TH SarabunIT๙" w:cs="TH SarabunIT๙" w:hint="cs"/>
          <w:sz w:val="32"/>
          <w:szCs w:val="32"/>
          <w:cs/>
        </w:rPr>
        <w:t>-----------------------</w:t>
      </w:r>
    </w:p>
    <w:p w:rsidR="006E22E2" w:rsidRDefault="006E22E2" w:rsidP="006E22E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E22E2" w:rsidRPr="006E22E2" w:rsidRDefault="006E22E2" w:rsidP="006E22E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9B0AD4" w:rsidRDefault="009B0AD4" w:rsidP="00CD5B74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B0A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หลักเกณฑ์ </w:t>
      </w:r>
      <w:r w:rsidRPr="009B0AD4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อุดหนุนให้แก่สถานศึกษาสังกัด</w:t>
      </w:r>
      <w:r w:rsidRPr="002623EF">
        <w:rPr>
          <w:rFonts w:ascii="TH SarabunIT๙" w:hAnsi="TH SarabunIT๙" w:cs="TH SarabunIT๙"/>
          <w:spacing w:val="-8"/>
          <w:sz w:val="32"/>
          <w:szCs w:val="32"/>
          <w:cs/>
        </w:rPr>
        <w:t>องค์กรปกครองส่วนท้องถิ่น</w:t>
      </w:r>
      <w:r w:rsidRPr="002623EF">
        <w:rPr>
          <w:rFonts w:ascii="TH SarabunIT๙" w:hAnsi="TH SarabunIT๙" w:cs="TH SarabunIT๙" w:hint="cs"/>
          <w:spacing w:val="-8"/>
          <w:sz w:val="32"/>
          <w:szCs w:val="32"/>
          <w:cs/>
        </w:rPr>
        <w:t>ทุกแห่ง ต่อเนื่องเป็นประจำทุก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1,466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แห่ง ๆ ละ  20,000  บาท  </w:t>
      </w:r>
      <w:r w:rsidR="00CD5B74"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 29,320,000 บาท </w:t>
      </w:r>
      <w:r w:rsidR="00CD5B74" w:rsidRPr="00CD5B74">
        <w:rPr>
          <w:rFonts w:ascii="TH SarabunIT๙" w:hAnsi="TH SarabunIT๙" w:cs="TH SarabunIT๙" w:hint="cs"/>
          <w:sz w:val="32"/>
          <w:szCs w:val="32"/>
          <w:cs/>
        </w:rPr>
        <w:t>เพื่อเป็นค่าวัสดุและค่าใช้จ่ายในการพัฒนา/ปรับปรุงหลักสูตรของสถานศึกษา</w:t>
      </w:r>
      <w:r w:rsidR="00CD5B74" w:rsidRPr="00CD5B74">
        <w:rPr>
          <w:rFonts w:ascii="TH SarabunIT๙" w:hAnsi="TH SarabunIT๙" w:cs="TH SarabunIT๙"/>
          <w:sz w:val="32"/>
          <w:szCs w:val="32"/>
          <w:cs/>
        </w:rPr>
        <w:t>ได้อย่างสมบูรณ์ ผู้เรียนได้รับการจัดการเรียนรู้</w:t>
      </w:r>
      <w:r w:rsidR="00CD5B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5B74" w:rsidRPr="00CD5B74">
        <w:rPr>
          <w:rFonts w:ascii="TH SarabunIT๙" w:hAnsi="TH SarabunIT๙" w:cs="TH SarabunIT๙"/>
          <w:sz w:val="32"/>
          <w:szCs w:val="32"/>
          <w:cs/>
        </w:rPr>
        <w:t>ทันต่อเทคโนโลยีที่เปลี่ยนแปลง สนองต่อความต้องการของ</w:t>
      </w:r>
      <w:r w:rsidR="00CD5B74" w:rsidRPr="00CD5B74">
        <w:rPr>
          <w:rFonts w:ascii="TH SarabunIT๙" w:hAnsi="TH SarabunIT๙" w:cs="TH SarabunIT๙" w:hint="cs"/>
          <w:sz w:val="32"/>
          <w:szCs w:val="32"/>
          <w:cs/>
        </w:rPr>
        <w:t xml:space="preserve">ผู้เรียน </w:t>
      </w:r>
      <w:r w:rsidR="00CD5B74" w:rsidRPr="00CD5B74">
        <w:rPr>
          <w:rFonts w:ascii="TH SarabunIT๙" w:hAnsi="TH SarabunIT๙" w:cs="TH SarabunIT๙"/>
          <w:sz w:val="32"/>
          <w:szCs w:val="32"/>
          <w:cs/>
        </w:rPr>
        <w:t>ท้องถิ่นและประเทศได้อย่างมีคุณภาพ</w:t>
      </w:r>
      <w:r w:rsidR="006E22E2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 w:hint="cs"/>
          <w:sz w:val="32"/>
          <w:szCs w:val="32"/>
          <w:cs/>
        </w:rPr>
        <w:t>รายชื่อสถานศึกษา</w:t>
      </w:r>
      <w:r w:rsidR="006E22E2">
        <w:rPr>
          <w:rFonts w:ascii="TH SarabunIT๙" w:hAnsi="TH SarabunIT๙" w:cs="TH SarabunIT๙" w:hint="cs"/>
          <w:sz w:val="32"/>
          <w:szCs w:val="32"/>
          <w:cs/>
        </w:rPr>
        <w:t>ตามเอกสาร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แนบท้าย</w:t>
      </w:r>
      <w:r w:rsidR="006E22E2">
        <w:rPr>
          <w:rFonts w:ascii="TH SarabunIT๙" w:hAnsi="TH SarabunIT๙" w:cs="TH SarabunIT๙" w:hint="cs"/>
          <w:sz w:val="32"/>
          <w:szCs w:val="32"/>
          <w:cs/>
        </w:rPr>
        <w:t>หมายเลข 1</w:t>
      </w:r>
    </w:p>
    <w:p w:rsidR="009B0AD4" w:rsidRPr="009B0AD4" w:rsidRDefault="009B0AD4" w:rsidP="009B0AD4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6E22E2" w:rsidRDefault="009B0AD4" w:rsidP="009B0A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</w:p>
    <w:p w:rsidR="004E62FA" w:rsidRDefault="004E62FA" w:rsidP="004E62F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</w:t>
      </w:r>
    </w:p>
    <w:p w:rsidR="006E22E2" w:rsidRDefault="006E22E2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6E22E2" w:rsidRDefault="006E22E2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6E22E2" w:rsidRDefault="009B0AD4" w:rsidP="009B0AD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</w:p>
    <w:p w:rsidR="006E22E2" w:rsidRDefault="006E22E2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6E22E2" w:rsidRDefault="006E22E2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6E22E2" w:rsidRDefault="006E22E2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6E22E2" w:rsidRDefault="006E22E2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6E22E2" w:rsidRDefault="006E22E2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6E22E2" w:rsidRDefault="006E22E2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6E22E2" w:rsidRDefault="009B0AD4" w:rsidP="009B0AD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</w:p>
    <w:p w:rsidR="006E22E2" w:rsidRDefault="006E22E2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6E22E2" w:rsidRDefault="006E22E2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6E22E2" w:rsidRDefault="006E22E2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6E22E2" w:rsidRDefault="006E22E2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6E22E2" w:rsidRDefault="006E22E2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CD5B74" w:rsidRDefault="00CD5B74" w:rsidP="006E22E2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E22E2" w:rsidRDefault="006E22E2" w:rsidP="006E22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2E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หลักเกณฑ์การจัดสรรงบประมาณ</w:t>
      </w:r>
    </w:p>
    <w:p w:rsidR="00A230E0" w:rsidRPr="00A230E0" w:rsidRDefault="006E22E2" w:rsidP="006E22E2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230E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โครงการจัดศูนย์การเรียนรู้สำหรับเด็กปฐมวัยตามหลักสูตรการศึกษาปฐมวัย</w:t>
      </w:r>
    </w:p>
    <w:p w:rsidR="006E22E2" w:rsidRPr="00A230E0" w:rsidRDefault="006E22E2" w:rsidP="006E22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30E0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ในสถานศึกษา</w:t>
      </w:r>
      <w:r w:rsidRPr="00A230E0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สังกัดองค์กรปกครองส่วนท้องถิ่น</w:t>
      </w:r>
    </w:p>
    <w:p w:rsidR="006E22E2" w:rsidRPr="006E22E2" w:rsidRDefault="006E22E2" w:rsidP="006E22E2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E22E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พ.ศ.2559</w:t>
      </w:r>
    </w:p>
    <w:p w:rsidR="006E22E2" w:rsidRPr="009B0AD4" w:rsidRDefault="006E22E2" w:rsidP="006E22E2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9B0AD4">
        <w:rPr>
          <w:rFonts w:ascii="TH SarabunIT๙" w:hAnsi="TH SarabunIT๙" w:cs="TH SarabunIT๙" w:hint="cs"/>
          <w:sz w:val="32"/>
          <w:szCs w:val="32"/>
          <w:cs/>
        </w:rPr>
        <w:t>-----------------------</w:t>
      </w:r>
    </w:p>
    <w:p w:rsidR="006E22E2" w:rsidRDefault="006E22E2" w:rsidP="006E22E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E22E2" w:rsidRPr="006E22E2" w:rsidRDefault="006E22E2" w:rsidP="006E22E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6E22E2" w:rsidRPr="00F239E4" w:rsidRDefault="006E22E2" w:rsidP="00F239E4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 w:hint="cs"/>
          <w:spacing w:val="-4"/>
          <w:sz w:val="32"/>
          <w:szCs w:val="32"/>
          <w:cs/>
        </w:rPr>
      </w:pPr>
      <w:r w:rsidRPr="009B0A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หลักเกณฑ์ </w:t>
      </w:r>
      <w:r w:rsidRPr="009B0AD4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อุดหนุนให้แก่สถานศึกษาสังกัด</w:t>
      </w:r>
      <w:r w:rsidRPr="002623EF">
        <w:rPr>
          <w:rFonts w:ascii="TH SarabunIT๙" w:hAnsi="TH SarabunIT๙" w:cs="TH SarabunIT๙"/>
          <w:spacing w:val="-8"/>
          <w:sz w:val="32"/>
          <w:szCs w:val="32"/>
          <w:cs/>
        </w:rPr>
        <w:t>องค์กรปกครองส่วนท้องถิ่น</w:t>
      </w:r>
      <w:r w:rsidRPr="002623E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ทุกแห่ง </w:t>
      </w:r>
      <w:r w:rsidR="00A230E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ที่จัดการศึกษาปฐมวัย                      </w:t>
      </w:r>
      <w:r w:rsidRPr="002623EF">
        <w:rPr>
          <w:rFonts w:ascii="TH SarabunIT๙" w:hAnsi="TH SarabunIT๙" w:cs="TH SarabunIT๙" w:hint="cs"/>
          <w:spacing w:val="-8"/>
          <w:sz w:val="32"/>
          <w:szCs w:val="32"/>
          <w:cs/>
        </w:rPr>
        <w:t>ต่อเนื่อง</w:t>
      </w:r>
      <w:r w:rsidR="00A230E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จนครบทุกแห่ง </w:t>
      </w:r>
      <w:r w:rsidR="00A230E0">
        <w:rPr>
          <w:rFonts w:ascii="TH SarabunIT๙" w:hAnsi="TH SarabunIT๙" w:cs="TH SarabunIT๙" w:hint="cs"/>
          <w:sz w:val="32"/>
          <w:szCs w:val="32"/>
          <w:cs/>
        </w:rPr>
        <w:t xml:space="preserve"> ในปีงบประมาณ พ.ศ.2559 </w:t>
      </w:r>
      <w:r w:rsidR="00A230E0" w:rsidRPr="00D76038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จัดสรรเป็นปีสุดท้าย จำนวน 204</w:t>
      </w:r>
      <w:r w:rsidR="00A230E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แห่ง </w:t>
      </w:r>
      <w:r w:rsidR="00F239E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ๆ </w:t>
      </w:r>
      <w:r w:rsidR="00A230E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ละ </w:t>
      </w:r>
      <w:r w:rsidR="00A230E0" w:rsidRPr="00D76038">
        <w:rPr>
          <w:rFonts w:ascii="TH SarabunIT๙" w:hAnsi="TH SarabunIT๙" w:cs="TH SarabunIT๙" w:hint="cs"/>
          <w:spacing w:val="-10"/>
          <w:sz w:val="32"/>
          <w:szCs w:val="32"/>
          <w:cs/>
        </w:rPr>
        <w:t>50,000 บาท</w:t>
      </w:r>
      <w:r w:rsidR="00A230E0" w:rsidRPr="00C23A1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F239E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A230E0" w:rsidRPr="00C23A1E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เป็นเงิน</w:t>
      </w:r>
      <w:r w:rsidR="00A230E0" w:rsidRPr="00FC0A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30E0">
        <w:rPr>
          <w:rFonts w:ascii="TH SarabunIT๙" w:hAnsi="TH SarabunIT๙" w:cs="TH SarabunIT๙" w:hint="cs"/>
          <w:sz w:val="32"/>
          <w:szCs w:val="32"/>
          <w:cs/>
        </w:rPr>
        <w:t>10,2</w:t>
      </w:r>
      <w:r w:rsidR="00A230E0" w:rsidRPr="00FC0A4A">
        <w:rPr>
          <w:rFonts w:ascii="TH SarabunIT๙" w:hAnsi="TH SarabunIT๙" w:cs="TH SarabunIT๙" w:hint="cs"/>
          <w:sz w:val="32"/>
          <w:szCs w:val="32"/>
          <w:cs/>
        </w:rPr>
        <w:t>00,000 บาท</w:t>
      </w:r>
      <w:r w:rsidR="00A23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39E4"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เพื่อเป็นค่าใช้จ่ายในการจัดให้มีศูนย์การเรียนรู้ 13 ศูนย์ </w:t>
      </w:r>
      <w:r w:rsidR="00F239E4" w:rsidRPr="00F239E4">
        <w:rPr>
          <w:rFonts w:ascii="TH SarabunIT๙" w:hAnsi="TH SarabunIT๙" w:cs="TH SarabunIT๙" w:hint="cs"/>
          <w:sz w:val="32"/>
          <w:szCs w:val="32"/>
          <w:cs/>
        </w:rPr>
        <w:t>ขึ้นภายในสถานศึกษา เพื่อจำลองของจริงให้นักเรียนได้สัมผัส เป็นการเพิ่มประสิทธิภาพให้การจัดกิจกรรมการเรียนการสอนของครูสู่ผู้เรียนให้ได้รับการพัฒนาอย่างต่อเนื่องเป็นระบบ และมีประสิทธิภาพ</w:t>
      </w:r>
      <w:r w:rsidR="00F239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30E0" w:rsidRPr="00F239E4">
        <w:rPr>
          <w:rFonts w:ascii="TH SarabunIT๙" w:hAnsi="TH SarabunIT๙" w:cs="TH SarabunIT๙" w:hint="cs"/>
          <w:sz w:val="32"/>
          <w:szCs w:val="32"/>
          <w:cs/>
        </w:rPr>
        <w:t>มีร</w:t>
      </w:r>
      <w:r w:rsidRPr="00F239E4">
        <w:rPr>
          <w:rFonts w:ascii="TH SarabunIT๙" w:hAnsi="TH SarabunIT๙" w:cs="TH SarabunIT๙" w:hint="cs"/>
          <w:sz w:val="32"/>
          <w:szCs w:val="32"/>
          <w:cs/>
        </w:rPr>
        <w:t>ายชื่อสถานศึกษา</w:t>
      </w:r>
      <w:r w:rsidR="00A230E0" w:rsidRPr="00F239E4">
        <w:rPr>
          <w:rFonts w:ascii="TH SarabunIT๙" w:hAnsi="TH SarabunIT๙" w:cs="TH SarabunIT๙" w:hint="cs"/>
          <w:sz w:val="32"/>
          <w:szCs w:val="32"/>
          <w:cs/>
        </w:rPr>
        <w:t>ที่ได้รับการจัดสรร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F239E4">
        <w:rPr>
          <w:rFonts w:ascii="TH SarabunIT๙" w:hAnsi="TH SarabunIT๙" w:cs="TH SarabunIT๙" w:hint="cs"/>
          <w:spacing w:val="-4"/>
          <w:sz w:val="32"/>
          <w:szCs w:val="32"/>
          <w:cs/>
        </w:rPr>
        <w:t>เอกสารแนบท้าย</w:t>
      </w:r>
      <w:r w:rsidR="00A230E0" w:rsidRPr="00F239E4">
        <w:rPr>
          <w:rFonts w:ascii="TH SarabunIT๙" w:hAnsi="TH SarabunIT๙" w:cs="TH SarabunIT๙" w:hint="cs"/>
          <w:spacing w:val="-4"/>
          <w:sz w:val="32"/>
          <w:szCs w:val="32"/>
          <w:cs/>
        </w:rPr>
        <w:t>หมายเลข 2 และรายละเอียดรายการจัดศูนย์การเรียนรู้ 13 ศูนย์ ตามเอกสารแนบท้ายหมายเลข 2/1</w:t>
      </w:r>
    </w:p>
    <w:p w:rsidR="006E22E2" w:rsidRPr="009B0AD4" w:rsidRDefault="006E22E2" w:rsidP="006E22E2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6E22E2" w:rsidRDefault="006E22E2" w:rsidP="006E22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</w:p>
    <w:p w:rsidR="006E22E2" w:rsidRDefault="004E62FA" w:rsidP="004E62FA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</w:t>
      </w:r>
    </w:p>
    <w:p w:rsidR="004E62FA" w:rsidRDefault="009B0AD4" w:rsidP="009B0AD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</w:p>
    <w:p w:rsidR="004E62FA" w:rsidRDefault="004E62FA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4E62FA" w:rsidRDefault="004E62FA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4E62FA" w:rsidRDefault="004E62FA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4E62FA" w:rsidRDefault="004E62FA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4E62FA" w:rsidRDefault="004E62FA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4E62FA" w:rsidRDefault="004E62FA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4E62FA" w:rsidRDefault="004E62FA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4E62FA" w:rsidRDefault="004E62FA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4E62FA" w:rsidRDefault="004E62FA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4E62FA" w:rsidRDefault="004E62FA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4E62FA" w:rsidRDefault="004E62FA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4E62FA" w:rsidRDefault="004E62FA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4E62FA" w:rsidRDefault="004E62FA" w:rsidP="009B0AD4">
      <w:pPr>
        <w:rPr>
          <w:rFonts w:ascii="TH SarabunIT๙" w:hAnsi="TH SarabunIT๙" w:cs="TH SarabunIT๙" w:hint="cs"/>
          <w:sz w:val="32"/>
          <w:szCs w:val="32"/>
        </w:rPr>
      </w:pPr>
    </w:p>
    <w:p w:rsidR="004E62FA" w:rsidRDefault="004E62FA" w:rsidP="004E62FA">
      <w:pPr>
        <w:rPr>
          <w:rFonts w:ascii="TH SarabunIT๙" w:hAnsi="TH SarabunIT๙" w:cs="TH SarabunIT๙"/>
          <w:sz w:val="32"/>
          <w:szCs w:val="32"/>
        </w:rPr>
      </w:pPr>
    </w:p>
    <w:p w:rsidR="004E62FA" w:rsidRDefault="004E62FA" w:rsidP="004E62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2E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หลักเกณฑ์การจัดสรรงบประมาณ</w:t>
      </w:r>
    </w:p>
    <w:p w:rsidR="005E2CBD" w:rsidRDefault="005E2CBD" w:rsidP="004E62F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E2CB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โครงการส่งเสริมกิจกรรมรักการอ่านในสถานศึกษา</w:t>
      </w:r>
      <w:r w:rsidRPr="005E2CBD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สังกัดองค์กรปกครอง</w:t>
      </w:r>
      <w:r w:rsidRPr="005E2CBD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ส่วนท้องถิ่น </w:t>
      </w:r>
    </w:p>
    <w:p w:rsidR="004E62FA" w:rsidRPr="006E22E2" w:rsidRDefault="005E2CBD" w:rsidP="004E62F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</w:t>
      </w:r>
      <w:r w:rsidR="004E62FA" w:rsidRPr="006E22E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จำปีงบประมาณ พ.ศ.2559</w:t>
      </w:r>
    </w:p>
    <w:p w:rsidR="004E62FA" w:rsidRPr="009B0AD4" w:rsidRDefault="004E62FA" w:rsidP="004E62FA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9B0AD4">
        <w:rPr>
          <w:rFonts w:ascii="TH SarabunIT๙" w:hAnsi="TH SarabunIT๙" w:cs="TH SarabunIT๙" w:hint="cs"/>
          <w:sz w:val="32"/>
          <w:szCs w:val="32"/>
          <w:cs/>
        </w:rPr>
        <w:t>-----------------------</w:t>
      </w:r>
    </w:p>
    <w:p w:rsidR="004E62FA" w:rsidRDefault="004E62FA" w:rsidP="004E62F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E62FA" w:rsidRPr="006E22E2" w:rsidRDefault="004E62FA" w:rsidP="004E62F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4E62FA" w:rsidRDefault="004E62FA" w:rsidP="00397AFB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B0A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หลักเกณฑ์ </w:t>
      </w:r>
      <w:r w:rsidRPr="009B0AD4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อุดหนุนให้แก่สถานศึกษาสังกัด</w:t>
      </w:r>
      <w:r w:rsidRPr="002623EF">
        <w:rPr>
          <w:rFonts w:ascii="TH SarabunIT๙" w:hAnsi="TH SarabunIT๙" w:cs="TH SarabunIT๙"/>
          <w:spacing w:val="-8"/>
          <w:sz w:val="32"/>
          <w:szCs w:val="32"/>
          <w:cs/>
        </w:rPr>
        <w:t>องค์กรปกครองส่วนท้องถิ่น</w:t>
      </w:r>
      <w:r w:rsidRPr="002623E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ทุกแห่ง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ที่จัดการศึกษา</w:t>
      </w:r>
      <w:r w:rsidR="005E2CBD">
        <w:rPr>
          <w:rFonts w:ascii="TH SarabunIT๙" w:hAnsi="TH SarabunIT๙" w:cs="TH SarabunIT๙" w:hint="cs"/>
          <w:spacing w:val="-8"/>
          <w:sz w:val="32"/>
          <w:szCs w:val="32"/>
          <w:cs/>
        </w:rPr>
        <w:t>ขั้นพื้นฐาน</w:t>
      </w:r>
      <w:r w:rsidR="00397AFB">
        <w:rPr>
          <w:rFonts w:ascii="TH SarabunIT๙" w:hAnsi="TH SarabunIT๙" w:cs="TH SarabunIT๙"/>
          <w:spacing w:val="-8"/>
          <w:sz w:val="32"/>
          <w:szCs w:val="32"/>
        </w:rPr>
        <w:br/>
      </w:r>
      <w:r w:rsidRPr="002623EF">
        <w:rPr>
          <w:rFonts w:ascii="TH SarabunIT๙" w:hAnsi="TH SarabunIT๙" w:cs="TH SarabunIT๙" w:hint="cs"/>
          <w:spacing w:val="-8"/>
          <w:sz w:val="32"/>
          <w:szCs w:val="32"/>
          <w:cs/>
        </w:rPr>
        <w:t>ต่อเนื่อง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จนครบทุกแห่ง </w:t>
      </w:r>
      <w:r w:rsidR="00397AF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(จัดสรรไปแล้วในปีงบประมาณ พ.ศ. 2557 </w:t>
      </w:r>
      <w:r w:rsidR="00397AFB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397AF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2558 จำนวน </w:t>
      </w:r>
      <w:r w:rsidR="00397AFB">
        <w:rPr>
          <w:rFonts w:ascii="TH SarabunIT๙" w:hAnsi="TH SarabunIT๙" w:cs="TH SarabunIT๙" w:hint="cs"/>
          <w:sz w:val="32"/>
          <w:szCs w:val="32"/>
          <w:cs/>
        </w:rPr>
        <w:t>370 แห่ง)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AFB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 พ.ศ.2559 </w:t>
      </w:r>
      <w:r w:rsidRPr="00D7603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จัดสรร </w:t>
      </w:r>
      <w:r w:rsidR="005E2CBD">
        <w:rPr>
          <w:rFonts w:ascii="TH SarabunIT๙" w:hAnsi="TH SarabunIT๙" w:cs="TH SarabunIT๙" w:hint="cs"/>
          <w:spacing w:val="-10"/>
          <w:sz w:val="32"/>
          <w:szCs w:val="32"/>
          <w:cs/>
        </w:rPr>
        <w:t>จำนวน 180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แห่ง</w:t>
      </w:r>
      <w:r w:rsidR="005E2CB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5E2CB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ละ </w:t>
      </w:r>
      <w:r w:rsidRPr="00D76038">
        <w:rPr>
          <w:rFonts w:ascii="TH SarabunIT๙" w:hAnsi="TH SarabunIT๙" w:cs="TH SarabunIT๙" w:hint="cs"/>
          <w:spacing w:val="-10"/>
          <w:sz w:val="32"/>
          <w:szCs w:val="32"/>
          <w:cs/>
        </w:rPr>
        <w:t>50,000 บาท</w:t>
      </w:r>
      <w:r w:rsidR="005E2C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23A1E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เป็นเงิน</w:t>
      </w:r>
      <w:r w:rsidRPr="00FC0A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CBD">
        <w:rPr>
          <w:rFonts w:ascii="TH SarabunIT๙" w:hAnsi="TH SarabunIT๙" w:cs="TH SarabunIT๙" w:hint="cs"/>
          <w:sz w:val="32"/>
          <w:szCs w:val="32"/>
          <w:cs/>
        </w:rPr>
        <w:t>9,0</w:t>
      </w:r>
      <w:r w:rsidRPr="00FC0A4A">
        <w:rPr>
          <w:rFonts w:ascii="TH SarabunIT๙" w:hAnsi="TH SarabunIT๙" w:cs="TH SarabunIT๙" w:hint="cs"/>
          <w:sz w:val="32"/>
          <w:szCs w:val="32"/>
          <w:cs/>
        </w:rPr>
        <w:t>00,000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CBD" w:rsidRPr="009F381A">
        <w:rPr>
          <w:rFonts w:ascii="TH SarabunIT๙" w:hAnsi="TH SarabunIT๙" w:cs="TH SarabunIT๙" w:hint="cs"/>
          <w:sz w:val="32"/>
          <w:szCs w:val="32"/>
          <w:cs/>
        </w:rPr>
        <w:t>อุดหนุนให้สถานศึกษาเพื่อ</w:t>
      </w:r>
      <w:r w:rsidR="005E2CBD">
        <w:rPr>
          <w:rFonts w:ascii="TH SarabunIT๙" w:hAnsi="TH SarabunIT๙" w:cs="TH SarabunIT๙" w:hint="cs"/>
          <w:sz w:val="32"/>
          <w:szCs w:val="32"/>
          <w:cs/>
        </w:rPr>
        <w:t>เป็นค่าใช้จ่ายในการ</w:t>
      </w:r>
      <w:r w:rsidR="005E2CBD" w:rsidRPr="009F381A">
        <w:rPr>
          <w:rFonts w:ascii="TH SarabunIT๙" w:hAnsi="TH SarabunIT๙" w:cs="TH SarabunIT๙" w:hint="cs"/>
          <w:sz w:val="32"/>
          <w:szCs w:val="32"/>
          <w:cs/>
        </w:rPr>
        <w:t>จัดกิจกรรมส่งเสริมรักการอ่านในสถานศึกษา</w:t>
      </w:r>
      <w:r w:rsidR="005E2CBD">
        <w:rPr>
          <w:rFonts w:ascii="TH SarabunIT๙" w:hAnsi="TH SarabunIT๙" w:cs="TH SarabunIT๙" w:hint="cs"/>
          <w:sz w:val="32"/>
          <w:szCs w:val="32"/>
          <w:cs/>
        </w:rPr>
        <w:t xml:space="preserve"> /จัดหาสื่อ</w:t>
      </w:r>
      <w:r w:rsidR="005E2CBD" w:rsidRPr="009F381A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5E2CBD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 </w:t>
      </w:r>
      <w:r w:rsidR="005E2CBD" w:rsidRPr="009F381A">
        <w:rPr>
          <w:rFonts w:ascii="TH SarabunIT๙" w:hAnsi="TH SarabunIT๙" w:cs="TH SarabunIT๙" w:hint="cs"/>
          <w:sz w:val="32"/>
          <w:szCs w:val="32"/>
          <w:cs/>
        </w:rPr>
        <w:t>ปลูกฝัง</w:t>
      </w:r>
      <w:r w:rsidR="005E2C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CBD" w:rsidRPr="009F381A">
        <w:rPr>
          <w:rFonts w:ascii="TH SarabunIT๙" w:hAnsi="TH SarabunIT๙" w:cs="TH SarabunIT๙" w:hint="cs"/>
          <w:sz w:val="32"/>
          <w:szCs w:val="32"/>
          <w:cs/>
        </w:rPr>
        <w:t xml:space="preserve">และเชิญชวนให้นักเรียนเกิดความสนใจการอ่านอย่างต่อเนื่อง และสม่ำเสมอโดยการจัดกิจกรรมที่ตอบสนองต่อการส่งเสริมนิสัยรักการอ่าน </w:t>
      </w:r>
      <w:r>
        <w:rPr>
          <w:rFonts w:ascii="TH SarabunIT๙" w:hAnsi="TH SarabunIT๙" w:cs="TH SarabunIT๙" w:hint="cs"/>
          <w:sz w:val="32"/>
          <w:szCs w:val="32"/>
          <w:cs/>
        </w:rPr>
        <w:t>มีรายชื่อสถานศึกษาที่ได้รับการจัดสรรตามเอกสารแนบท้าย</w:t>
      </w:r>
      <w:r w:rsidR="00CD5B74">
        <w:rPr>
          <w:rFonts w:ascii="TH SarabunIT๙" w:hAnsi="TH SarabunIT๙" w:cs="TH SarabunIT๙" w:hint="cs"/>
          <w:sz w:val="32"/>
          <w:szCs w:val="32"/>
          <w:cs/>
        </w:rPr>
        <w:t>หมายเลข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E62FA" w:rsidRPr="009B0AD4" w:rsidRDefault="004E62FA" w:rsidP="004E62FA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4E62FA" w:rsidRDefault="004E62FA" w:rsidP="004E62F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</w:p>
    <w:p w:rsidR="004E62FA" w:rsidRDefault="004E62FA" w:rsidP="004E62FA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</w:t>
      </w:r>
    </w:p>
    <w:p w:rsidR="004E62FA" w:rsidRPr="009B0AD4" w:rsidRDefault="004E62FA" w:rsidP="004E62F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</w:p>
    <w:p w:rsidR="009B0AD4" w:rsidRPr="009B0AD4" w:rsidRDefault="009B0AD4" w:rsidP="009B0AD4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sectPr w:rsidR="009B0AD4" w:rsidRPr="009B0AD4" w:rsidSect="00467A92">
      <w:pgSz w:w="11906" w:h="16838" w:code="9"/>
      <w:pgMar w:top="851" w:right="907" w:bottom="851" w:left="1418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2"/>
  <w:drawingGridVerticalSpacing w:val="435"/>
  <w:displayHorizontalDrawingGridEvery w:val="2"/>
  <w:characterSpacingControl w:val="doNotCompress"/>
  <w:compat>
    <w:applyBreakingRules/>
  </w:compat>
  <w:rsids>
    <w:rsidRoot w:val="009B0AD4"/>
    <w:rsid w:val="000022E6"/>
    <w:rsid w:val="002A224C"/>
    <w:rsid w:val="00397AFB"/>
    <w:rsid w:val="00467A92"/>
    <w:rsid w:val="004A400A"/>
    <w:rsid w:val="004E62FA"/>
    <w:rsid w:val="005D0EA1"/>
    <w:rsid w:val="005E2CBD"/>
    <w:rsid w:val="00652F29"/>
    <w:rsid w:val="006E22E2"/>
    <w:rsid w:val="00751195"/>
    <w:rsid w:val="009B0AD4"/>
    <w:rsid w:val="00A230E0"/>
    <w:rsid w:val="00A64472"/>
    <w:rsid w:val="00A82CE1"/>
    <w:rsid w:val="00CC2CA4"/>
    <w:rsid w:val="00CD5B74"/>
    <w:rsid w:val="00DE73E2"/>
    <w:rsid w:val="00F2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0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qFormat/>
    <w:rsid w:val="004A400A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</cp:lastModifiedBy>
  <cp:revision>4</cp:revision>
  <cp:lastPrinted>2015-12-23T10:01:00Z</cp:lastPrinted>
  <dcterms:created xsi:type="dcterms:W3CDTF">2015-12-23T09:50:00Z</dcterms:created>
  <dcterms:modified xsi:type="dcterms:W3CDTF">2015-12-23T10:47:00Z</dcterms:modified>
</cp:coreProperties>
</file>