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6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rPr>
          <w:rFonts w:ascii="TH Niramit AS" w:hAnsi="TH Niramit AS" w:cs="TH Niramit AS"/>
        </w:rPr>
      </w:pPr>
      <w:r w:rsidRPr="00816488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 wp14:anchorId="04A8616B" wp14:editId="4AAE033D">
            <wp:simplePos x="0" y="0"/>
            <wp:positionH relativeFrom="column">
              <wp:posOffset>2476500</wp:posOffset>
            </wp:positionH>
            <wp:positionV relativeFrom="paragraph">
              <wp:posOffset>40005</wp:posOffset>
            </wp:positionV>
            <wp:extent cx="916305" cy="933450"/>
            <wp:effectExtent l="0" t="0" r="0" b="0"/>
            <wp:wrapNone/>
            <wp:docPr id="5" name="รูปภาพ 5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96" w:rsidRPr="00816488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rPr>
          <w:rFonts w:ascii="TH Niramit AS" w:hAnsi="TH Niramit AS" w:cs="TH Niramit AS"/>
        </w:rPr>
      </w:pPr>
    </w:p>
    <w:p w:rsidR="00F35A96" w:rsidRPr="00816488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rPr>
          <w:rFonts w:ascii="TH Niramit AS" w:hAnsi="TH Niramit AS" w:cs="TH Niramit AS"/>
        </w:rPr>
      </w:pPr>
    </w:p>
    <w:p w:rsidR="00F35A96" w:rsidRPr="00816488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rPr>
          <w:rFonts w:ascii="TH Niramit AS" w:hAnsi="TH Niramit AS" w:cs="TH Niramit AS"/>
          <w:cs/>
        </w:rPr>
      </w:pPr>
    </w:p>
    <w:p w:rsidR="00F35A96" w:rsidRPr="00887C8D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C8D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887C8D" w:rsidRPr="00887C8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องค์การบริหารส่วนตำบลแพ</w:t>
      </w:r>
      <w:proofErr w:type="spellStart"/>
      <w:r w:rsidR="00887C8D" w:rsidRPr="00887C8D">
        <w:rPr>
          <w:rFonts w:ascii="TH SarabunPSK" w:hAnsi="TH SarabunPSK" w:cs="TH SarabunPSK"/>
          <w:b/>
          <w:bCs/>
          <w:sz w:val="32"/>
          <w:szCs w:val="32"/>
          <w:cs/>
        </w:rPr>
        <w:t>รกษา</w:t>
      </w:r>
      <w:proofErr w:type="spellEnd"/>
    </w:p>
    <w:p w:rsidR="00F35A96" w:rsidRPr="00887C8D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C8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87C8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7C8D">
        <w:rPr>
          <w:rFonts w:ascii="TH SarabunPSK" w:hAnsi="TH SarabunPSK" w:cs="TH SarabunPSK"/>
          <w:sz w:val="32"/>
          <w:szCs w:val="32"/>
          <w:cs/>
        </w:rPr>
        <w:t>...............</w:t>
      </w:r>
      <w:r w:rsidRPr="00887C8D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887C8D">
        <w:rPr>
          <w:rFonts w:ascii="TH SarabunPSK" w:hAnsi="TH SarabunPSK" w:cs="TH SarabunPSK"/>
          <w:spacing w:val="-4"/>
          <w:sz w:val="32"/>
          <w:szCs w:val="32"/>
          <w:cs/>
        </w:rPr>
        <w:t>๒๕</w:t>
      </w:r>
      <w:r w:rsidR="00887C8D">
        <w:rPr>
          <w:rFonts w:ascii="TH SarabunPSK" w:hAnsi="TH SarabunPSK" w:cs="TH SarabunPSK" w:hint="cs"/>
          <w:spacing w:val="-4"/>
          <w:sz w:val="32"/>
          <w:szCs w:val="32"/>
          <w:cs/>
        </w:rPr>
        <w:t>๖๑</w:t>
      </w:r>
    </w:p>
    <w:p w:rsidR="00F35A96" w:rsidRPr="00887C8D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C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แต่งตั้งคณะกรรมการบริหารหลักสูตรและงานวิชาการสถานศึกษาขั้นพื้นฐาน </w:t>
      </w:r>
    </w:p>
    <w:p w:rsidR="00F35A96" w:rsidRPr="00887C8D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C8D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887C8D">
        <w:rPr>
          <w:rFonts w:ascii="TH SarabunPSK" w:hAnsi="TH SarabunPSK" w:cs="TH SarabunPSK" w:hint="cs"/>
          <w:b/>
          <w:bCs/>
          <w:sz w:val="32"/>
          <w:szCs w:val="32"/>
          <w:cs/>
        </w:rPr>
        <w:t>แพ</w:t>
      </w:r>
      <w:proofErr w:type="spellStart"/>
      <w:r w:rsidR="00887C8D">
        <w:rPr>
          <w:rFonts w:ascii="TH SarabunPSK" w:hAnsi="TH SarabunPSK" w:cs="TH SarabunPSK" w:hint="cs"/>
          <w:b/>
          <w:bCs/>
          <w:sz w:val="32"/>
          <w:szCs w:val="32"/>
          <w:cs/>
        </w:rPr>
        <w:t>รกษา</w:t>
      </w:r>
      <w:proofErr w:type="spellEnd"/>
      <w:r w:rsidR="00887C8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</w:t>
      </w:r>
      <w:r w:rsidRPr="00887C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887C8D">
        <w:rPr>
          <w:rFonts w:ascii="TH SarabunPSK" w:hAnsi="TH SarabunPSK" w:cs="TH SarabunPSK"/>
          <w:spacing w:val="-4"/>
          <w:sz w:val="32"/>
          <w:szCs w:val="32"/>
          <w:cs/>
        </w:rPr>
        <w:t>๒๕</w:t>
      </w:r>
      <w:r w:rsidR="00887C8D">
        <w:rPr>
          <w:rFonts w:ascii="TH SarabunPSK" w:hAnsi="TH SarabunPSK" w:cs="TH SarabunPSK" w:hint="cs"/>
          <w:spacing w:val="-4"/>
          <w:sz w:val="32"/>
          <w:szCs w:val="32"/>
          <w:cs/>
        </w:rPr>
        <w:t>๖๑</w:t>
      </w:r>
    </w:p>
    <w:p w:rsidR="00F35A96" w:rsidRPr="00887C8D" w:rsidRDefault="00F35A96" w:rsidP="00F35A96">
      <w:pPr>
        <w:tabs>
          <w:tab w:val="left" w:pos="900"/>
          <w:tab w:val="left" w:pos="1260"/>
          <w:tab w:val="left" w:pos="3420"/>
          <w:tab w:val="left" w:pos="720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F35A96" w:rsidRPr="00887C8D" w:rsidRDefault="00F35A96" w:rsidP="00F35A96">
      <w:pPr>
        <w:tabs>
          <w:tab w:val="left" w:pos="0"/>
          <w:tab w:val="left" w:pos="900"/>
          <w:tab w:val="left" w:pos="1260"/>
          <w:tab w:val="left" w:pos="3420"/>
          <w:tab w:val="left" w:pos="720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 xml:space="preserve">  เพื่อให้การบริหารหลักสูตรและงานวิชาการสถานศึกษาขั้นพื้นฐานเป็นไปอย่างมีประสิทธิภาพสอดคล้องกับพระราชบัญญัติการศึกษาแห่งชาติ พ.ศ. ๒๕๔๒   หมวด  ๔  มาตรา ๒๗ ที่กำหนดให้สถานศึกษาขั้นพื้นฐานมีหน้าที่จัดทำสาระของหลักสูตรเพื่อความเป็นไทย  ความเป็นพลเมืองที่ดีของชาติ  การดำรงชีวิต และการประกอบอาชีพ ตลอดจนเพื่อการศึกษาต่อ ในส่วนที่เกี่ยวกับสภาพของปัญหาในชุมชน และสังคม  ภูมิปัญญาท้องถิ่น คุณลักษณะอันพึงประสงค์เพื่อเป็นสมาชิกที่ดีของครอบครัว ชุมชน สังคมและประเทศชาติ</w:t>
      </w:r>
      <w:r w:rsidRPr="00887C8D">
        <w:rPr>
          <w:rFonts w:ascii="TH SarabunPSK" w:hAnsi="TH SarabunPSK" w:cs="TH SarabunPSK"/>
          <w:sz w:val="32"/>
          <w:szCs w:val="32"/>
        </w:rPr>
        <w:t xml:space="preserve">  </w:t>
      </w:r>
      <w:r w:rsidRPr="00887C8D">
        <w:rPr>
          <w:rFonts w:ascii="TH SarabunPSK" w:hAnsi="TH SarabunPSK" w:cs="TH SarabunPSK"/>
          <w:sz w:val="32"/>
          <w:szCs w:val="32"/>
          <w:cs/>
        </w:rPr>
        <w:t>และสอดคล้องกับระเบียบกระทรวงศึกษาธิการว่าด้วยคณะกรรมการบริหารหลักสูตรและงานวิชาการสถานศึกษาขั้นพื้นฐาน พ.ศ.๒๕๔๔</w:t>
      </w:r>
    </w:p>
    <w:p w:rsidR="00F35A96" w:rsidRPr="00887C8D" w:rsidRDefault="00F35A96" w:rsidP="00F35A96">
      <w:pPr>
        <w:spacing w:after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อาศัยอำนาจตามมาตรา ๓๗ แห่งพระราชบัญญัติระเบียบบริหารราชการกระทรวงศึกษาธิการ พ.ศ.๒๕๔๖ และที่แก้ไขเพิ่มเติม  </w:t>
      </w:r>
      <w:r w:rsidRPr="00887C8D">
        <w:rPr>
          <w:rFonts w:ascii="TH SarabunPSK" w:hAnsi="TH SarabunPSK" w:cs="TH SarabunPSK"/>
          <w:spacing w:val="-4"/>
          <w:sz w:val="32"/>
          <w:szCs w:val="32"/>
          <w:cs/>
        </w:rPr>
        <w:t xml:space="preserve">จึงแต่งตั้งคณะกรรมการบริหารหลักสูตร และงานวิชาการสถานศึกษาขั้นพื้นฐาน </w:t>
      </w:r>
      <w:r w:rsidRPr="00887C8D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 w:rsidR="00887C8D">
        <w:rPr>
          <w:rFonts w:ascii="TH SarabunPSK" w:hAnsi="TH SarabunPSK" w:cs="TH SarabunPSK" w:hint="cs"/>
          <w:sz w:val="32"/>
          <w:szCs w:val="32"/>
          <w:cs/>
        </w:rPr>
        <w:t>แพ</w:t>
      </w:r>
      <w:proofErr w:type="spellStart"/>
      <w:r w:rsidR="00887C8D">
        <w:rPr>
          <w:rFonts w:ascii="TH SarabunPSK" w:hAnsi="TH SarabunPSK" w:cs="TH SarabunPSK" w:hint="cs"/>
          <w:sz w:val="32"/>
          <w:szCs w:val="32"/>
          <w:cs/>
        </w:rPr>
        <w:t>รกษา</w:t>
      </w:r>
      <w:proofErr w:type="spellEnd"/>
      <w:r w:rsidR="00887C8D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887C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7C8D">
        <w:rPr>
          <w:rFonts w:ascii="TH SarabunPSK" w:hAnsi="TH SarabunPSK" w:cs="TH SarabunPSK"/>
          <w:spacing w:val="-4"/>
          <w:sz w:val="32"/>
          <w:szCs w:val="32"/>
          <w:cs/>
        </w:rPr>
        <w:t>ปีการศึกษา  ๒๕</w:t>
      </w:r>
      <w:r w:rsidR="00887C8D">
        <w:rPr>
          <w:rFonts w:ascii="TH SarabunPSK" w:hAnsi="TH SarabunPSK" w:cs="TH SarabunPSK" w:hint="cs"/>
          <w:spacing w:val="-4"/>
          <w:sz w:val="32"/>
          <w:szCs w:val="32"/>
          <w:cs/>
        </w:rPr>
        <w:t>๖๑</w:t>
      </w:r>
      <w:r w:rsidRPr="00887C8D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ดังนี้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นางไพรินทร์  บุญสิทธิ์</w:t>
      </w:r>
      <w:r w:rsidRPr="00887C8D">
        <w:rPr>
          <w:rFonts w:ascii="TH SarabunPSK" w:hAnsi="TH SarabunPSK" w:cs="TH SarabunPSK"/>
          <w:sz w:val="32"/>
          <w:szCs w:val="32"/>
          <w:cs/>
        </w:rPr>
        <w:tab/>
      </w:r>
      <w:r w:rsidR="00887C8D" w:rsidRPr="00887C8D">
        <w:rPr>
          <w:rFonts w:ascii="TH SarabunPSK" w:hAnsi="TH SarabunPSK" w:cs="TH SarabunPSK" w:hint="cs"/>
          <w:sz w:val="28"/>
          <w:cs/>
        </w:rPr>
        <w:t>รักษาการราชการแทน</w:t>
      </w:r>
      <w:r w:rsidRPr="00887C8D">
        <w:rPr>
          <w:rFonts w:ascii="TH SarabunPSK" w:hAnsi="TH SarabunPSK" w:cs="TH SarabunPSK"/>
          <w:sz w:val="28"/>
          <w:cs/>
        </w:rPr>
        <w:t>ผู้อำนวยการโรงเรียน</w:t>
      </w:r>
      <w:r w:rsidR="00887C8D" w:rsidRPr="00887C8D">
        <w:rPr>
          <w:rFonts w:ascii="TH SarabunPSK" w:hAnsi="TH SarabunPSK" w:cs="TH SarabunPSK" w:hint="cs"/>
          <w:sz w:val="28"/>
          <w:cs/>
        </w:rPr>
        <w:t>แพ</w:t>
      </w:r>
      <w:proofErr w:type="spellStart"/>
      <w:r w:rsidR="00887C8D" w:rsidRPr="00887C8D">
        <w:rPr>
          <w:rFonts w:ascii="TH SarabunPSK" w:hAnsi="TH SarabunPSK" w:cs="TH SarabunPSK" w:hint="cs"/>
          <w:sz w:val="28"/>
          <w:cs/>
        </w:rPr>
        <w:t>รกษา</w:t>
      </w:r>
      <w:proofErr w:type="spellEnd"/>
      <w:r w:rsidR="00887C8D" w:rsidRPr="00887C8D">
        <w:rPr>
          <w:rFonts w:ascii="TH SarabunPSK" w:hAnsi="TH SarabunPSK" w:cs="TH SarabunPSK" w:hint="cs"/>
          <w:sz w:val="28"/>
          <w:cs/>
        </w:rPr>
        <w:t>วิทยา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35A96" w:rsidRPr="00887C8D" w:rsidRDefault="00F35A96" w:rsidP="00887C8D">
      <w:pPr>
        <w:tabs>
          <w:tab w:val="left" w:pos="900"/>
          <w:tab w:val="left" w:pos="3510"/>
          <w:tab w:val="left" w:pos="482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887C8D">
        <w:rPr>
          <w:rFonts w:ascii="TH SarabunPSK" w:hAnsi="TH SarabunPSK" w:cs="TH SarabunPSK"/>
          <w:sz w:val="32"/>
          <w:szCs w:val="32"/>
        </w:rPr>
        <w:t xml:space="preserve">.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นางสาวทิวา</w:t>
      </w:r>
      <w:proofErr w:type="spellStart"/>
      <w:r w:rsidR="00887C8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887C8D">
        <w:rPr>
          <w:rFonts w:ascii="TH SarabunPSK" w:hAnsi="TH SarabunPSK" w:cs="TH SarabunPSK" w:hint="cs"/>
          <w:sz w:val="32"/>
          <w:szCs w:val="32"/>
          <w:cs/>
        </w:rPr>
        <w:t xml:space="preserve">    เพริดฤทธิ์</w:t>
      </w:r>
      <w:r w:rsidR="00887C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C49">
        <w:rPr>
          <w:rFonts w:ascii="TH SarabunPSK" w:hAnsi="TH SarabunPSK" w:cs="TH SarabunPSK" w:hint="cs"/>
          <w:sz w:val="32"/>
          <w:szCs w:val="32"/>
          <w:cs/>
        </w:rPr>
        <w:tab/>
      </w:r>
      <w:r w:rsidR="00887C8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87C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๓.  นาง</w:t>
      </w:r>
      <w:r w:rsidR="00887C8D">
        <w:rPr>
          <w:rFonts w:ascii="TH SarabunPSK" w:hAnsi="TH SarabunPSK" w:cs="TH SarabunPSK" w:hint="cs"/>
          <w:sz w:val="32"/>
          <w:szCs w:val="32"/>
          <w:cs/>
        </w:rPr>
        <w:t xml:space="preserve">สาวนงลักษณ์  </w:t>
      </w:r>
      <w:r w:rsidR="00887C8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E2C49">
        <w:rPr>
          <w:rFonts w:ascii="TH SarabunPSK" w:hAnsi="TH SarabunPSK" w:cs="TH SarabunPSK" w:hint="cs"/>
          <w:sz w:val="32"/>
          <w:szCs w:val="32"/>
          <w:cs/>
        </w:rPr>
        <w:t>รัตนวรรณี</w:t>
      </w:r>
      <w:proofErr w:type="spellEnd"/>
      <w:r w:rsidR="005E2C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 xml:space="preserve">๔.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นางสาวปนัดดา       พิมพ์ทอง</w:t>
      </w:r>
      <w:r w:rsidR="005E2C4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E2C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 xml:space="preserve">๕.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887C8D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="00887C8D">
        <w:rPr>
          <w:rFonts w:ascii="TH SarabunPSK" w:hAnsi="TH SarabunPSK" w:cs="TH SarabunPSK" w:hint="cs"/>
          <w:sz w:val="32"/>
          <w:szCs w:val="32"/>
          <w:cs/>
        </w:rPr>
        <w:t xml:space="preserve">เนตร    ประพาน               </w:t>
      </w:r>
      <w:r w:rsidR="002D2C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35A96" w:rsidRPr="00887C8D" w:rsidRDefault="00F35A96" w:rsidP="002D2C83">
      <w:pPr>
        <w:tabs>
          <w:tab w:val="left" w:pos="900"/>
          <w:tab w:val="left" w:pos="482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887C8D">
        <w:rPr>
          <w:rFonts w:ascii="TH SarabunPSK" w:hAnsi="TH SarabunPSK" w:cs="TH SarabunPSK"/>
          <w:sz w:val="32"/>
          <w:szCs w:val="32"/>
        </w:rPr>
        <w:t xml:space="preserve">  </w:t>
      </w:r>
      <w:r w:rsidR="002D2C83">
        <w:rPr>
          <w:rFonts w:ascii="TH SarabunPSK" w:hAnsi="TH SarabunPSK" w:cs="TH SarabunPSK" w:hint="cs"/>
          <w:sz w:val="32"/>
          <w:szCs w:val="32"/>
          <w:cs/>
        </w:rPr>
        <w:t>นายวิริยะ    มูลศรี</w:t>
      </w:r>
      <w:r w:rsidR="002D2C83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887C8D">
        <w:rPr>
          <w:rFonts w:ascii="TH SarabunPSK" w:hAnsi="TH SarabunPSK" w:cs="TH SarabunPSK"/>
          <w:sz w:val="32"/>
          <w:szCs w:val="32"/>
        </w:rPr>
        <w:t xml:space="preserve">  </w:t>
      </w:r>
      <w:r w:rsidR="002D2C8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D2C83">
        <w:rPr>
          <w:rFonts w:ascii="TH SarabunPSK" w:hAnsi="TH SarabunPSK" w:cs="TH SarabunPSK" w:hint="cs"/>
          <w:sz w:val="32"/>
          <w:szCs w:val="32"/>
          <w:cs/>
        </w:rPr>
        <w:t>วรรณวิศา</w:t>
      </w:r>
      <w:proofErr w:type="spellEnd"/>
      <w:r w:rsidR="002D2C83">
        <w:rPr>
          <w:rFonts w:ascii="TH SarabunPSK" w:hAnsi="TH SarabunPSK" w:cs="TH SarabunPSK" w:hint="cs"/>
          <w:sz w:val="32"/>
          <w:szCs w:val="32"/>
          <w:cs/>
        </w:rPr>
        <w:t xml:space="preserve">    จันทร์โสภา             ครู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 xml:space="preserve">กรรมการ            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๘.</w:t>
      </w:r>
      <w:r w:rsidRPr="00887C8D">
        <w:rPr>
          <w:rFonts w:ascii="TH SarabunPSK" w:hAnsi="TH SarabunPSK" w:cs="TH SarabunPSK"/>
          <w:sz w:val="32"/>
          <w:szCs w:val="32"/>
        </w:rPr>
        <w:t xml:space="preserve">  </w:t>
      </w:r>
      <w:r w:rsidR="002D2C83">
        <w:rPr>
          <w:rFonts w:ascii="TH SarabunPSK" w:hAnsi="TH SarabunPSK" w:cs="TH SarabunPSK" w:hint="cs"/>
          <w:sz w:val="32"/>
          <w:szCs w:val="32"/>
          <w:cs/>
        </w:rPr>
        <w:t xml:space="preserve">นางสาวนงลักษณ์     </w:t>
      </w:r>
      <w:proofErr w:type="spellStart"/>
      <w:r w:rsidR="002D2C83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="002D2C83">
        <w:rPr>
          <w:rFonts w:ascii="TH SarabunPSK" w:hAnsi="TH SarabunPSK" w:cs="TH SarabunPSK" w:hint="cs"/>
          <w:sz w:val="32"/>
          <w:szCs w:val="32"/>
          <w:cs/>
        </w:rPr>
        <w:t>จันทร์          ครู</w:t>
      </w:r>
      <w:r w:rsidRPr="00887C8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๙.</w:t>
      </w:r>
      <w:r w:rsidRPr="00887C8D">
        <w:rPr>
          <w:rFonts w:ascii="TH SarabunPSK" w:hAnsi="TH SarabunPSK" w:cs="TH SarabunPSK"/>
          <w:sz w:val="32"/>
          <w:szCs w:val="32"/>
        </w:rPr>
        <w:t xml:space="preserve">  </w:t>
      </w:r>
      <w:r w:rsidR="002D2C83">
        <w:rPr>
          <w:rFonts w:ascii="TH SarabunPSK" w:hAnsi="TH SarabunPSK" w:cs="TH SarabunPSK" w:hint="cs"/>
          <w:sz w:val="32"/>
          <w:szCs w:val="32"/>
          <w:cs/>
        </w:rPr>
        <w:t>นางสาวสุดารัตน์      หล่อทอง               ครู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35A96" w:rsidRPr="00887C8D" w:rsidRDefault="00F35A96" w:rsidP="00F35A96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  <w:cs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="002D2C83">
        <w:rPr>
          <w:rFonts w:ascii="TH SarabunPSK" w:hAnsi="TH SarabunPSK" w:cs="TH SarabunPSK"/>
          <w:sz w:val="32"/>
          <w:szCs w:val="32"/>
        </w:rPr>
        <w:t xml:space="preserve"> </w:t>
      </w:r>
      <w:r w:rsidR="002D2C83">
        <w:rPr>
          <w:rFonts w:ascii="TH SarabunPSK" w:hAnsi="TH SarabunPSK" w:cs="TH SarabunPSK" w:hint="cs"/>
          <w:sz w:val="32"/>
          <w:szCs w:val="32"/>
          <w:cs/>
        </w:rPr>
        <w:t xml:space="preserve">นางสาวรุ่งระวี       </w:t>
      </w:r>
      <w:proofErr w:type="spellStart"/>
      <w:r w:rsidR="002D2C83">
        <w:rPr>
          <w:rFonts w:ascii="TH SarabunPSK" w:hAnsi="TH SarabunPSK" w:cs="TH SarabunPSK" w:hint="cs"/>
          <w:sz w:val="32"/>
          <w:szCs w:val="32"/>
          <w:cs/>
        </w:rPr>
        <w:t>นน</w:t>
      </w:r>
      <w:proofErr w:type="spellEnd"/>
      <w:r w:rsidR="002D2C83">
        <w:rPr>
          <w:rFonts w:ascii="TH SarabunPSK" w:hAnsi="TH SarabunPSK" w:cs="TH SarabunPSK" w:hint="cs"/>
          <w:sz w:val="32"/>
          <w:szCs w:val="32"/>
          <w:cs/>
        </w:rPr>
        <w:t>ทะรี                 หั</w:t>
      </w:r>
      <w:bookmarkStart w:id="0" w:name="_GoBack"/>
      <w:bookmarkEnd w:id="0"/>
      <w:r w:rsidR="002D2C83">
        <w:rPr>
          <w:rFonts w:ascii="TH SarabunPSK" w:hAnsi="TH SarabunPSK" w:cs="TH SarabunPSK" w:hint="cs"/>
          <w:sz w:val="32"/>
          <w:szCs w:val="32"/>
          <w:cs/>
        </w:rPr>
        <w:t>วหน้าฝ่ายวิชาการ</w:t>
      </w:r>
      <w:r w:rsidRPr="00887C8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2D2C83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F35A96" w:rsidRDefault="00F35A96" w:rsidP="002D2C83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</w:r>
    </w:p>
    <w:p w:rsidR="002D2C83" w:rsidRDefault="002D2C83" w:rsidP="002D2C83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</w:p>
    <w:p w:rsidR="002D2C83" w:rsidRDefault="002D2C83" w:rsidP="002D2C83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sz w:val="32"/>
          <w:szCs w:val="32"/>
        </w:rPr>
      </w:pPr>
    </w:p>
    <w:p w:rsidR="002D2C83" w:rsidRPr="00887C8D" w:rsidRDefault="002D2C83" w:rsidP="002D2C83">
      <w:pPr>
        <w:tabs>
          <w:tab w:val="left" w:pos="900"/>
          <w:tab w:val="left" w:pos="3510"/>
          <w:tab w:val="left" w:pos="7740"/>
        </w:tabs>
        <w:ind w:right="-460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5A96" w:rsidRPr="00887C8D" w:rsidRDefault="00F35A96" w:rsidP="00F35A96">
      <w:pPr>
        <w:tabs>
          <w:tab w:val="left" w:pos="360"/>
          <w:tab w:val="left" w:pos="7200"/>
        </w:tabs>
        <w:ind w:right="-441"/>
        <w:rPr>
          <w:rFonts w:ascii="TH SarabunPSK" w:hAnsi="TH SarabunPSK" w:cs="TH SarabunPSK"/>
          <w:b/>
          <w:bCs/>
          <w:sz w:val="32"/>
          <w:szCs w:val="32"/>
        </w:rPr>
      </w:pPr>
      <w:r w:rsidRPr="00887C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คณะกรรมการดำเนินการ มีหน้าที่และดำเนินการจัดการตามขั้นตอนที่กำหนด ดังนี้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๑.  วางแผนการดำเนินงานวิชาการ กำหนดสาระรายละเอียดของหลักสูตรระดับสถานศึกษาและ</w:t>
      </w:r>
      <w:r w:rsidRPr="00887C8D">
        <w:rPr>
          <w:rFonts w:ascii="TH SarabunPSK" w:hAnsi="TH SarabunPSK" w:cs="TH SarabunPSK"/>
          <w:spacing w:val="-6"/>
          <w:sz w:val="32"/>
          <w:szCs w:val="32"/>
          <w:cs/>
        </w:rPr>
        <w:t>แนวทางการจัดสัดส่วนสาระการเรียนรู้ และกิจกรรมพัฒนาผู้เรียนของสถานศึกษา ให้สอดคล้องกับหลักสูตรแกนกลางการศึกษาขั้นพื้นฐาน พุทธศักราช ๒๕๕๑ และสภาพเศรษฐกิจ สังคม ศิลปวัฒนธรรม ภูมิปัญญาท้องถิ่น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</w:rPr>
        <w:tab/>
      </w:r>
      <w:r w:rsidRPr="00887C8D">
        <w:rPr>
          <w:rFonts w:ascii="TH SarabunPSK" w:hAnsi="TH SarabunPSK" w:cs="TH SarabunPSK"/>
          <w:sz w:val="32"/>
          <w:szCs w:val="32"/>
          <w:cs/>
        </w:rPr>
        <w:t>๒</w:t>
      </w:r>
      <w:r w:rsidRPr="00887C8D">
        <w:rPr>
          <w:rFonts w:ascii="TH SarabunPSK" w:hAnsi="TH SarabunPSK" w:cs="TH SarabunPSK"/>
          <w:sz w:val="32"/>
          <w:szCs w:val="32"/>
        </w:rPr>
        <w:t>.</w:t>
      </w:r>
      <w:r w:rsidRPr="00887C8D">
        <w:rPr>
          <w:rFonts w:ascii="TH SarabunPSK" w:hAnsi="TH SarabunPSK" w:cs="TH SarabunPSK"/>
          <w:sz w:val="32"/>
          <w:szCs w:val="32"/>
          <w:cs/>
        </w:rPr>
        <w:t xml:space="preserve">  จัดทำคู่มือการบริหารหลักสูตร และงานวิชาการของสถานศึกษา นิเทศ กำกับ ติดตาม ให้คำปรึกษา เกี่ยวกับการพัฒนาหลักสูตร การจัดกระบวนการเรียนรู้ การวัดและประเมินผลและการแนะแนวให้สอดคล้องและเป็นไปตามหลักสูตรการศึกษาขั้นพื้นฐาน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</w:r>
      <w:r w:rsidRPr="00887C8D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887C8D">
        <w:rPr>
          <w:rFonts w:ascii="TH SarabunPSK" w:hAnsi="TH SarabunPSK" w:cs="TH SarabunPSK"/>
          <w:spacing w:val="-10"/>
          <w:sz w:val="32"/>
          <w:szCs w:val="32"/>
          <w:cs/>
        </w:rPr>
        <w:t xml:space="preserve">ส่งเสริมและสนับสนุนการพัฒนาบุคลากรเกี่ยวกับการพัฒนาหลักสูตร การจัดกระบวน การเรียนรู้ </w:t>
      </w:r>
      <w:r w:rsidRPr="00887C8D">
        <w:rPr>
          <w:rFonts w:ascii="TH SarabunPSK" w:hAnsi="TH SarabunPSK" w:cs="TH SarabunPSK"/>
          <w:spacing w:val="-6"/>
          <w:sz w:val="32"/>
          <w:szCs w:val="32"/>
          <w:cs/>
        </w:rPr>
        <w:t>การวัดและประเมินผลและการแนะแนวให้เป็นไปตามจุดหมายและแนวทางการดำเนินการของหลักสูตร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๔.  ประสานความร่วมมือจากบุคคล หน่วยงาน องค์กรต่าง ๆ และชุมชน เพื่อให้การใช้หลักสูตรเป็นไปอย่างมีประสิทธิภาพและมีคุณภาพ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๕.  ประชาสัมพันธ์หลักสูตรและการใช้หลักสูตรแก่นักเรียน ผู้ปกครอง ชุมชนและผู้เกี่ยวข้องและนำข้อมูลป้อนกลับจากฝ่ายต่าง ๆ มาพิจารณาเพื่อปรับปรุงและพัฒนาหลักสูตรของสถานศึกษา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๖.  ส่งเสริมสนับสนุนการวิจัยเกี่ยวกับการพัฒนาหลักสูตร และกระบวนการเรียนรู้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๗.  ติดตามผลการเรียนของนักเรียนเป็นรายบุคคล ระดับชั้น และช่วงชั้น ระดับวิชา กลุ่มวิชา ในแต่ละปีการศึกษา เพื่อปรับปรุงแก้ไข และพัฒนาการดำเนินงานด้านต่าง ๆ ของสถานศึกษา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๘.  ตรวจสอบทบทวน ประเมินมาตรฐาน การปฏิบัติงานของครู และการบริหารหลักสูตรระดับสถานศึกษาในรอบปีที่ผ่านมา แล้ว  ใช้ผลการประเมิน เพื่อวางแผนพัฒนาการปฏิบัติงานของครูและการบริหารหลักสูตรปีการศึกษาต่อไป</w:t>
      </w:r>
    </w:p>
    <w:p w:rsidR="00F35A96" w:rsidRPr="00887C8D" w:rsidRDefault="00F35A96" w:rsidP="00F35A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๙.  รายงานผลการปฏิบัติงานและผลการบริหารหลักสูตรของสถานศึกษา  โดยเน้นผลการพัฒนาคุณภาพนักเรียนต่อคณะกรรมการสถานศึกษาขั้นพื้นฐาน คณะกรรมการบริหารหลักสูตรระดับเหนือสถานศึกษา สาธารณชน และผู้เกี่ยวข้อง</w:t>
      </w:r>
    </w:p>
    <w:p w:rsidR="00F35A96" w:rsidRPr="00887C8D" w:rsidRDefault="00F35A96" w:rsidP="00F35A9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๑๐.  ให้ดำเนินการประชุมคณะกรรมการอย่างน้อยภาคเรียนละ  ๒  ครั้ง</w:t>
      </w:r>
    </w:p>
    <w:p w:rsidR="00F35A96" w:rsidRPr="00887C8D" w:rsidRDefault="00F35A96" w:rsidP="00F35A9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  <w:t>ทั้งนี้ให้ผู้ได้รับการแต่งตั้งปฏิบัติหน้าที่ที่ได้รับมอบหมายอย่างมีประสิทธิภาพ และบรรลุตามวัตถุประสงค์ที่ตั้งไว้  ตั้งแต่บัดนี้เป็นต้นไป</w:t>
      </w:r>
    </w:p>
    <w:p w:rsidR="00F35A96" w:rsidRPr="00887C8D" w:rsidRDefault="00F35A96" w:rsidP="00F35A96">
      <w:pPr>
        <w:spacing w:before="240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ab/>
      </w:r>
      <w:r w:rsidRPr="00887C8D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.................  เดือน  ............................  พ.ศ.  </w:t>
      </w:r>
      <w:r w:rsidRPr="00887C8D">
        <w:rPr>
          <w:rFonts w:ascii="TH SarabunPSK" w:hAnsi="TH SarabunPSK" w:cs="TH SarabunPSK"/>
          <w:spacing w:val="-4"/>
          <w:sz w:val="32"/>
          <w:szCs w:val="32"/>
          <w:cs/>
        </w:rPr>
        <w:t>๒๕</w:t>
      </w:r>
      <w:r w:rsidR="00887C8D">
        <w:rPr>
          <w:rFonts w:ascii="TH SarabunPSK" w:hAnsi="TH SarabunPSK" w:cs="TH SarabunPSK" w:hint="cs"/>
          <w:spacing w:val="-4"/>
          <w:sz w:val="32"/>
          <w:szCs w:val="32"/>
          <w:cs/>
        </w:rPr>
        <w:t>๖๑</w:t>
      </w:r>
    </w:p>
    <w:p w:rsidR="00F35A96" w:rsidRPr="00887C8D" w:rsidRDefault="00F35A96" w:rsidP="00F35A9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F35A96" w:rsidRPr="00887C8D" w:rsidRDefault="00F35A96" w:rsidP="00F35A96">
      <w:pPr>
        <w:rPr>
          <w:rFonts w:ascii="TH SarabunPSK" w:hAnsi="TH SarabunPSK" w:cs="TH SarabunPSK"/>
          <w:sz w:val="32"/>
          <w:szCs w:val="32"/>
          <w:cs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(ลงชื่อ)</w:t>
      </w:r>
      <w:r w:rsidRPr="00887C8D">
        <w:rPr>
          <w:rFonts w:ascii="TH SarabunPSK" w:hAnsi="TH SarabunPSK" w:cs="TH SarabunPSK"/>
          <w:sz w:val="32"/>
          <w:szCs w:val="32"/>
        </w:rPr>
        <w:t xml:space="preserve">      </w:t>
      </w:r>
    </w:p>
    <w:p w:rsidR="00F35A96" w:rsidRPr="00887C8D" w:rsidRDefault="00F35A96" w:rsidP="00F35A9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887C8D">
        <w:rPr>
          <w:rFonts w:ascii="TH SarabunPSK" w:hAnsi="TH SarabunPSK" w:cs="TH SarabunPSK" w:hint="cs"/>
          <w:sz w:val="32"/>
          <w:szCs w:val="32"/>
          <w:cs/>
        </w:rPr>
        <w:t>อิม</w:t>
      </w:r>
      <w:proofErr w:type="spellEnd"/>
      <w:r w:rsidR="00887C8D">
        <w:rPr>
          <w:rFonts w:ascii="TH SarabunPSK" w:hAnsi="TH SarabunPSK" w:cs="TH SarabunPSK" w:hint="cs"/>
          <w:sz w:val="32"/>
          <w:szCs w:val="32"/>
          <w:cs/>
        </w:rPr>
        <w:t xml:space="preserve">  แพหมอ</w:t>
      </w:r>
      <w:r w:rsidRPr="00887C8D">
        <w:rPr>
          <w:rFonts w:ascii="TH SarabunPSK" w:hAnsi="TH SarabunPSK" w:cs="TH SarabunPSK"/>
          <w:sz w:val="32"/>
          <w:szCs w:val="32"/>
          <w:cs/>
        </w:rPr>
        <w:t>)</w:t>
      </w:r>
    </w:p>
    <w:p w:rsidR="00F35A96" w:rsidRPr="00887C8D" w:rsidRDefault="00F35A96" w:rsidP="00F35A96">
      <w:pPr>
        <w:jc w:val="center"/>
        <w:rPr>
          <w:rFonts w:ascii="TH SarabunPSK" w:hAnsi="TH SarabunPSK" w:cs="TH SarabunPSK"/>
          <w:sz w:val="32"/>
          <w:szCs w:val="32"/>
        </w:rPr>
      </w:pPr>
      <w:r w:rsidRPr="00887C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7C8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นายกองค์การบริหารส่วนตำบลแพ</w:t>
      </w:r>
      <w:proofErr w:type="spellStart"/>
      <w:r w:rsidR="00887C8D">
        <w:rPr>
          <w:rFonts w:ascii="TH SarabunPSK" w:hAnsi="TH SarabunPSK" w:cs="TH SarabunPSK" w:hint="cs"/>
          <w:sz w:val="32"/>
          <w:szCs w:val="32"/>
          <w:cs/>
        </w:rPr>
        <w:t>รกษา</w:t>
      </w:r>
      <w:proofErr w:type="spellEnd"/>
    </w:p>
    <w:p w:rsidR="004E3F5A" w:rsidRPr="00887C8D" w:rsidRDefault="004E3F5A">
      <w:pPr>
        <w:rPr>
          <w:rFonts w:ascii="TH SarabunPSK" w:hAnsi="TH SarabunPSK" w:cs="TH SarabunPSK"/>
          <w:sz w:val="32"/>
          <w:szCs w:val="32"/>
        </w:rPr>
      </w:pPr>
    </w:p>
    <w:sectPr w:rsidR="004E3F5A" w:rsidRPr="00887C8D" w:rsidSect="00F35A96">
      <w:pgSz w:w="11909" w:h="16834" w:code="9"/>
      <w:pgMar w:top="1152" w:right="1440" w:bottom="1152" w:left="144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96"/>
    <w:rsid w:val="002D2C83"/>
    <w:rsid w:val="00327AF4"/>
    <w:rsid w:val="004E3F5A"/>
    <w:rsid w:val="005A4464"/>
    <w:rsid w:val="005E2C49"/>
    <w:rsid w:val="00887C8D"/>
    <w:rsid w:val="00F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9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9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tanachomphu</dc:creator>
  <cp:lastModifiedBy>Lenovo</cp:lastModifiedBy>
  <cp:revision>4</cp:revision>
  <cp:lastPrinted>2018-03-09T02:24:00Z</cp:lastPrinted>
  <dcterms:created xsi:type="dcterms:W3CDTF">2015-05-05T02:13:00Z</dcterms:created>
  <dcterms:modified xsi:type="dcterms:W3CDTF">2018-03-09T02:25:00Z</dcterms:modified>
</cp:coreProperties>
</file>