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20" w:rsidRDefault="003D0BC4" w:rsidP="00237B0D">
      <w:pPr>
        <w:tabs>
          <w:tab w:val="left" w:pos="1134"/>
        </w:tabs>
        <w:spacing w:after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E58C4" w:rsidRPr="00BE58C4">
        <w:rPr>
          <w:rFonts w:ascii="TH Niramit AS" w:hAnsi="TH Niramit AS" w:cs="TH Niramit A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</w:t>
      </w:r>
      <w:r w:rsidR="00BE58C4">
        <w:rPr>
          <w:rFonts w:ascii="TH Niramit AS" w:hAnsi="TH Niramit AS" w:cs="TH Niramit AS" w:hint="cs"/>
          <w:sz w:val="32"/>
          <w:szCs w:val="32"/>
          <w:cs/>
        </w:rPr>
        <w:t>พ.ศ.๒๕๖๐</w:t>
      </w:r>
      <w:r w:rsidR="00BE58C4">
        <w:rPr>
          <w:rFonts w:ascii="TH Niramit AS" w:hAnsi="TH Niramit AS" w:cs="TH Niramit AS"/>
          <w:sz w:val="32"/>
          <w:szCs w:val="32"/>
        </w:rPr>
        <w:t xml:space="preserve"> </w:t>
      </w:r>
      <w:r w:rsidR="00BE58C4">
        <w:rPr>
          <w:rFonts w:ascii="TH Niramit AS" w:hAnsi="TH Niramit AS" w:cs="TH Niramit AS" w:hint="cs"/>
          <w:sz w:val="32"/>
          <w:szCs w:val="32"/>
          <w:cs/>
        </w:rPr>
        <w:t>เกี่ยวกับรายงานขอซื้อขอจ้าง ข้อ ๒๒ กรณีการซื้อหรือจ้างกรณีจำเป็นเร่งด่วนอันเนื่องมาจากเหตุการณ์ที่ไม่อาจคาดหมายได้ ตามมาตรา ๕๖</w:t>
      </w:r>
      <w:r w:rsidR="00BE58C4">
        <w:rPr>
          <w:rFonts w:ascii="TH Niramit AS" w:hAnsi="TH Niramit AS" w:cs="TH Niramit AS"/>
          <w:sz w:val="32"/>
          <w:szCs w:val="32"/>
        </w:rPr>
        <w:t xml:space="preserve"> </w:t>
      </w:r>
      <w:r w:rsidR="00BE58C4">
        <w:rPr>
          <w:rFonts w:ascii="TH Niramit AS" w:hAnsi="TH Niramit AS" w:cs="TH Niramit AS" w:hint="cs"/>
          <w:sz w:val="32"/>
          <w:szCs w:val="32"/>
          <w:cs/>
        </w:rPr>
        <w:t>วรรคหนึ่ง (๑) (ค) หรือกรณีมีความจำเป็นต้องใช้พัสดุนั้นโดยฉุกเฉิน มาตรา ๕๖</w:t>
      </w:r>
      <w:r w:rsidR="00BE58C4">
        <w:rPr>
          <w:rFonts w:ascii="TH Niramit AS" w:hAnsi="TH Niramit AS" w:cs="TH Niramit AS"/>
          <w:sz w:val="32"/>
          <w:szCs w:val="32"/>
        </w:rPr>
        <w:t xml:space="preserve"> </w:t>
      </w:r>
      <w:r w:rsidR="00BE58C4">
        <w:rPr>
          <w:rFonts w:ascii="TH Niramit AS" w:hAnsi="TH Niramit AS" w:cs="TH Niramit AS" w:hint="cs"/>
          <w:sz w:val="32"/>
          <w:szCs w:val="32"/>
          <w:cs/>
        </w:rPr>
        <w:t>วรรคหนึ่ง (๒) (ง) ซึ่งไม่อาจทำรายงานตามปกติได้ เจ้าหน้าที่หรือผู้รับผิดชอบในการปฏิบัติงานนั้นจะทำรายงานขอซื้อขอจ้างเฉพาะรายการที่เห็นว่าจำเป็นก็ได้</w:t>
      </w:r>
    </w:p>
    <w:p w:rsidR="00BE58C4" w:rsidRPr="00BE58C4" w:rsidRDefault="00BE58C4" w:rsidP="003D0BC4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รบกวน</w:t>
      </w:r>
      <w:r w:rsidR="00237B0D">
        <w:rPr>
          <w:rFonts w:ascii="TH Niramit AS" w:hAnsi="TH Niramit AS" w:cs="TH Niramit AS" w:hint="cs"/>
          <w:sz w:val="32"/>
          <w:szCs w:val="32"/>
          <w:cs/>
        </w:rPr>
        <w:t>สอบ</w:t>
      </w:r>
      <w:r>
        <w:rPr>
          <w:rFonts w:ascii="TH Niramit AS" w:hAnsi="TH Niramit AS" w:cs="TH Niramit AS" w:hint="cs"/>
          <w:sz w:val="32"/>
          <w:szCs w:val="32"/>
          <w:cs/>
        </w:rPr>
        <w:t>ถามว่าการจัดซื้อหรือจ้างในกรณีฉุกเฉิน</w:t>
      </w:r>
      <w:r w:rsidR="00237B0D">
        <w:rPr>
          <w:rFonts w:ascii="TH Niramit AS" w:hAnsi="TH Niramit AS" w:cs="TH Niramit AS" w:hint="cs"/>
          <w:sz w:val="32"/>
          <w:szCs w:val="32"/>
          <w:cs/>
        </w:rPr>
        <w:t>เมื่อเกิดสาธารณภัยเร่งด่วน ที่ไม่สามารถทำรายงานขอซื้อขอจ้างได้ตามปกติ เช่น การ</w:t>
      </w:r>
      <w:r w:rsidR="003D0BC4">
        <w:rPr>
          <w:rFonts w:ascii="TH Niramit AS" w:hAnsi="TH Niramit AS" w:cs="TH Niramit AS" w:hint="cs"/>
          <w:sz w:val="32"/>
          <w:szCs w:val="32"/>
          <w:cs/>
        </w:rPr>
        <w:t>จ้างเหมาทำ</w:t>
      </w:r>
      <w:r w:rsidR="00237B0D">
        <w:rPr>
          <w:rFonts w:ascii="TH Niramit AS" w:hAnsi="TH Niramit AS" w:cs="TH Niramit AS" w:hint="cs"/>
          <w:sz w:val="32"/>
          <w:szCs w:val="32"/>
          <w:cs/>
        </w:rPr>
        <w:t>คันกั้นน้ำ</w:t>
      </w:r>
      <w:r w:rsidR="00A82E62">
        <w:rPr>
          <w:rFonts w:ascii="TH Niramit AS" w:hAnsi="TH Niramit AS" w:cs="TH Niramit AS" w:hint="cs"/>
          <w:sz w:val="32"/>
          <w:szCs w:val="32"/>
          <w:cs/>
        </w:rPr>
        <w:t>ป้องกันน้ำท่วม</w:t>
      </w:r>
      <w:r w:rsidR="00237B0D">
        <w:rPr>
          <w:rFonts w:ascii="TH Niramit AS" w:hAnsi="TH Niramit AS" w:cs="TH Niramit AS" w:hint="cs"/>
          <w:sz w:val="32"/>
          <w:szCs w:val="32"/>
          <w:cs/>
        </w:rPr>
        <w:t>ที่ไม่สามารถรู้ได้ว่าจะเสร็จสิ้นเมื่อไร</w:t>
      </w:r>
      <w:r w:rsidR="00A82E62">
        <w:rPr>
          <w:rFonts w:ascii="TH Niramit AS" w:hAnsi="TH Niramit AS" w:cs="TH Niramit AS" w:hint="cs"/>
          <w:sz w:val="32"/>
          <w:szCs w:val="32"/>
          <w:cs/>
        </w:rPr>
        <w:t xml:space="preserve"> ยังไม่สามารถคิดค่าจ้างได้</w:t>
      </w:r>
      <w:r w:rsidR="003D0BC4">
        <w:rPr>
          <w:rFonts w:ascii="TH Niramit AS" w:hAnsi="TH Niramit AS" w:cs="TH Niramit AS" w:hint="cs"/>
          <w:sz w:val="32"/>
          <w:szCs w:val="32"/>
          <w:cs/>
        </w:rPr>
        <w:t>และต้องดำเนินการโดยเร่งด่วนหากไม่ดำเนินการบ้านเรือนประชาชนจะได้รับความเสียหาย จะดำเนินการเบิกจ่ายให้ถูกต้องตามระเบียบฯ การจัดซื้อจัดจ้าง อย่างไร</w:t>
      </w:r>
    </w:p>
    <w:p w:rsidR="00BE58C4" w:rsidRDefault="00BE58C4" w:rsidP="00BE58C4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sectPr w:rsidR="00BE58C4" w:rsidSect="00BE58C4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E58C4"/>
    <w:rsid w:val="00110A20"/>
    <w:rsid w:val="00237B0D"/>
    <w:rsid w:val="002C5FD4"/>
    <w:rsid w:val="003D0BC4"/>
    <w:rsid w:val="00987742"/>
    <w:rsid w:val="00A82E62"/>
    <w:rsid w:val="00BE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2017-10-05T08:45:00Z</dcterms:created>
  <dcterms:modified xsi:type="dcterms:W3CDTF">2017-10-06T02:09:00Z</dcterms:modified>
</cp:coreProperties>
</file>