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89" w:rsidRDefault="00F2288E" w:rsidP="00F2288E">
      <w:pPr>
        <w:pStyle w:val="a3"/>
        <w:numPr>
          <w:ilvl w:val="0"/>
          <w:numId w:val="1"/>
        </w:numPr>
      </w:pPr>
      <w:r>
        <w:rPr>
          <w:rFonts w:hint="cs"/>
          <w:cs/>
        </w:rPr>
        <w:t xml:space="preserve">โครงการที่บรรจุในข้อบัญญัติ เกี่ยวกับการจัดงาน การแข่งขันกีฬา การส่งนักกีฬาเข้าร่วมแข่งขันกีฬา </w:t>
      </w:r>
      <w:r w:rsidR="00673189">
        <w:rPr>
          <w:rFonts w:hint="cs"/>
          <w:cs/>
        </w:rPr>
        <w:t>ตามระเบียบกระทรวงมหาดไทย ว่าด้วยการเบิกจ่ายค่าใช้จ่ายในกาจัดงาน การจัดการแข่งขันกีฬาฯ พ.ศ. 2559</w:t>
      </w:r>
    </w:p>
    <w:p w:rsidR="005E5E63" w:rsidRDefault="00673189">
      <w:r>
        <w:rPr>
          <w:rFonts w:hint="cs"/>
          <w:cs/>
        </w:rPr>
        <w:t>การตั้งงบประมาณเพื่อเป็นค่าใช้จ่ายในการจัดงาน การจัดการแข่งขันกีฬา และการส่งนักกีฬาเข้าร่วมการแข่งขันกีฬา โดยเบิกจ่ายตามงบประมาณที่ตั้งไว้ได้ไม่เกินอัตราส่วนของรายได้จริงในปีงบประมาณที่ผ่านมา ทั้งนี้ ไม่รวมเงินอุดหนุนที่รัฐบาลจัดสรรให้ (1) องค์การบริหารส่วนจังหวัด ไม่เกินร้อยละสิบ</w:t>
      </w:r>
    </w:p>
    <w:p w:rsidR="00673189" w:rsidRDefault="00F2288E" w:rsidP="00F2288E">
      <w:pPr>
        <w:pStyle w:val="a3"/>
        <w:numPr>
          <w:ilvl w:val="0"/>
          <w:numId w:val="1"/>
        </w:numPr>
      </w:pPr>
      <w:r>
        <w:rPr>
          <w:rFonts w:hint="cs"/>
          <w:cs/>
        </w:rPr>
        <w:t>โครงการ</w:t>
      </w:r>
      <w:r w:rsidR="00673189">
        <w:rPr>
          <w:rFonts w:hint="cs"/>
          <w:cs/>
        </w:rPr>
        <w:t>อุดหนุนหน่วยงานอื่น ที่มีลักษณะโครงการในการจัดงาน การแข่งขันกีฬา โดยอุดหนุนตามระเบียบกระทรวงมหาดไทย ว่าด้วยเงินอุดหนุนขององค์กรปกครองส่วนท้องถิ่น พ.ศ. 2559</w:t>
      </w:r>
      <w:r>
        <w:t xml:space="preserve"> </w:t>
      </w:r>
      <w:r>
        <w:rPr>
          <w:rFonts w:hint="cs"/>
          <w:cs/>
        </w:rPr>
        <w:t xml:space="preserve">ซึ่งตาม </w:t>
      </w:r>
      <w:r w:rsidR="00673189">
        <w:rPr>
          <w:rFonts w:hint="cs"/>
          <w:cs/>
        </w:rPr>
        <w:t>ข้อ 5 องค์กรปกครองส่วนท้องถิ่นอาจตั้งงบประมาณให้เงินอุหนุนหน่วยงานที่ขอรับเงินอุดหนุนได้ไม่เกินอัตราส่วนของรายได้จริงในปีงบประมาณที่ผ่านมาโดยไม่รวมเงินอุดหนุนที่รัฐจัดสรรให้ ดังนี้ (1) องค์การบริหารส่วนจังหวัด ไม่เกินร้อยละสิบ</w:t>
      </w:r>
      <w:r>
        <w:rPr>
          <w:rFonts w:hint="cs"/>
          <w:cs/>
        </w:rPr>
        <w:t xml:space="preserve"> </w:t>
      </w:r>
      <w:r w:rsidR="009E28F1">
        <w:t xml:space="preserve"> </w:t>
      </w:r>
    </w:p>
    <w:p w:rsidR="009E28F1" w:rsidRDefault="00F2288E" w:rsidP="00F2288E">
      <w:r>
        <w:rPr>
          <w:rFonts w:hint="cs"/>
          <w:cs/>
        </w:rPr>
        <w:t>คำถาม....</w:t>
      </w:r>
    </w:p>
    <w:p w:rsidR="00F2288E" w:rsidRDefault="009E28F1" w:rsidP="00F2288E">
      <w:r>
        <w:rPr>
          <w:rFonts w:hint="cs"/>
          <w:cs/>
        </w:rPr>
        <w:t xml:space="preserve">ข้อ 1 </w:t>
      </w:r>
      <w:r w:rsidR="00F2288E">
        <w:rPr>
          <w:rFonts w:hint="cs"/>
          <w:cs/>
        </w:rPr>
        <w:t>คำว่าไม่เกินร้อยละสิบ คือ นำงบประมาณของโครงการตามข้อ 1 และ ข้อ 2 ข้างต้นมารวมกัน ไม่ให้เกินร้อยละสิบใช่หรือไม่// หรือว่าไม่รวมกับงบประมาณอุดหนุนหน่วยงานอื่น ข้อ 2 แยกต่างหาก....ขอบคุณค่ะ</w:t>
      </w:r>
    </w:p>
    <w:p w:rsidR="009E28F1" w:rsidRDefault="009E28F1" w:rsidP="00F2288E">
      <w:r>
        <w:rPr>
          <w:rFonts w:hint="cs"/>
          <w:cs/>
        </w:rPr>
        <w:t xml:space="preserve">ข้อ 2 กรณี </w:t>
      </w:r>
      <w:proofErr w:type="spellStart"/>
      <w:r>
        <w:rPr>
          <w:rFonts w:hint="cs"/>
          <w:cs/>
        </w:rPr>
        <w:t>อบจ.</w:t>
      </w:r>
      <w:proofErr w:type="spellEnd"/>
      <w:r>
        <w:rPr>
          <w:rFonts w:hint="cs"/>
          <w:cs/>
        </w:rPr>
        <w:t xml:space="preserve"> อุดหนุนงบประมาณให้หน่วยงานอื่นดำเนินการ เช่น โครงการแห่ปราสาทผึ้ง แต่ </w:t>
      </w:r>
      <w:proofErr w:type="spellStart"/>
      <w:r>
        <w:rPr>
          <w:rFonts w:hint="cs"/>
          <w:cs/>
        </w:rPr>
        <w:t>อบจ.</w:t>
      </w:r>
      <w:proofErr w:type="spellEnd"/>
      <w:r>
        <w:rPr>
          <w:rFonts w:hint="cs"/>
          <w:cs/>
        </w:rPr>
        <w:t xml:space="preserve"> ยังจัดขบวนแห่เข้าร่วมโครงการ ถามว่า จะถือว่างบประมาณโครงการดังกล่าวอยู่ในระเบียบการจัดงานฯ หรืออยู่ในระเบียบเงินอุดหนุนของ </w:t>
      </w:r>
      <w:proofErr w:type="spellStart"/>
      <w:r>
        <w:rPr>
          <w:rFonts w:hint="cs"/>
          <w:cs/>
        </w:rPr>
        <w:t>อปท.</w:t>
      </w:r>
      <w:proofErr w:type="spellEnd"/>
    </w:p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Default="006E06FC" w:rsidP="00F2288E"/>
    <w:p w:rsidR="006E06FC" w:rsidRPr="00836143" w:rsidRDefault="006E06FC" w:rsidP="00F2288E">
      <w:pPr>
        <w:rPr>
          <w:cs/>
        </w:rPr>
      </w:pPr>
    </w:p>
    <w:sectPr w:rsidR="006E06FC" w:rsidRPr="00836143" w:rsidSect="005E5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147"/>
    <w:multiLevelType w:val="hybridMultilevel"/>
    <w:tmpl w:val="CFAC6EA0"/>
    <w:lvl w:ilvl="0" w:tplc="337692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42D8C"/>
    <w:multiLevelType w:val="hybridMultilevel"/>
    <w:tmpl w:val="425C3E82"/>
    <w:lvl w:ilvl="0" w:tplc="06344C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673189"/>
    <w:rsid w:val="000B6A7B"/>
    <w:rsid w:val="00181178"/>
    <w:rsid w:val="00386514"/>
    <w:rsid w:val="0044096A"/>
    <w:rsid w:val="004478A3"/>
    <w:rsid w:val="005E5E63"/>
    <w:rsid w:val="00673189"/>
    <w:rsid w:val="006E06FC"/>
    <w:rsid w:val="00836143"/>
    <w:rsid w:val="008E7D9F"/>
    <w:rsid w:val="009E28F1"/>
    <w:rsid w:val="00F2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asus1</dc:creator>
  <cp:lastModifiedBy>Windows User</cp:lastModifiedBy>
  <cp:revision>2</cp:revision>
  <cp:lastPrinted>2017-01-10T09:14:00Z</cp:lastPrinted>
  <dcterms:created xsi:type="dcterms:W3CDTF">2017-01-17T00:42:00Z</dcterms:created>
  <dcterms:modified xsi:type="dcterms:W3CDTF">2017-01-17T00:42:00Z</dcterms:modified>
</cp:coreProperties>
</file>