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6A" w:rsidRDefault="00E52D6A" w:rsidP="00E52D6A">
      <w:r>
        <w:rPr>
          <w:rFonts w:cs="Cordia New"/>
          <w:cs/>
        </w:rPr>
        <w:t>เกี่ยวก</w:t>
      </w:r>
      <w:r>
        <w:rPr>
          <w:rFonts w:cs="Cordia New" w:hint="cs"/>
          <w:cs/>
        </w:rPr>
        <w:t>ั</w:t>
      </w:r>
      <w:bookmarkStart w:id="0" w:name="_GoBack"/>
      <w:bookmarkEnd w:id="0"/>
      <w:r>
        <w:rPr>
          <w:rFonts w:cs="Cordia New"/>
          <w:cs/>
        </w:rPr>
        <w:t>บการจ่ายขาดเงินสะสมครับ</w:t>
      </w:r>
    </w:p>
    <w:p w:rsidR="00E52D6A" w:rsidRDefault="00E52D6A" w:rsidP="00E52D6A">
      <w:r>
        <w:rPr>
          <w:rFonts w:cs="Cordia New"/>
          <w:cs/>
        </w:rPr>
        <w:t xml:space="preserve">1. ตามระเบียบการเบิกจ่ายเงินฯ ข้อ 89(3) เมื่อได้รับอนุมัติให้จ่ายขาดเงินสะสมแล้ว </w:t>
      </w:r>
      <w:proofErr w:type="spellStart"/>
      <w:r>
        <w:rPr>
          <w:rFonts w:cs="Cordia New"/>
          <w:cs/>
        </w:rPr>
        <w:t>อปท</w:t>
      </w:r>
      <w:proofErr w:type="spellEnd"/>
      <w:r>
        <w:rPr>
          <w:rFonts w:cs="Cordia New"/>
          <w:cs/>
        </w:rPr>
        <w:t>.ต้องดำเนินการ</w:t>
      </w:r>
      <w:proofErr w:type="spellStart"/>
      <w:r>
        <w:rPr>
          <w:rFonts w:cs="Cordia New"/>
          <w:cs/>
        </w:rPr>
        <w:t>ก่อหนี้้</w:t>
      </w:r>
      <w:proofErr w:type="spellEnd"/>
      <w:r>
        <w:rPr>
          <w:rFonts w:cs="Cordia New"/>
          <w:cs/>
        </w:rPr>
        <w:t>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 ขอเรียนถามดังนี้</w:t>
      </w:r>
    </w:p>
    <w:p w:rsidR="00E52D6A" w:rsidRDefault="00E52D6A" w:rsidP="00E52D6A">
      <w:r>
        <w:rPr>
          <w:rFonts w:cs="Cordia New"/>
          <w:cs/>
        </w:rPr>
        <w:t xml:space="preserve"> (1) ก่อหนี้ผูกพันให้เสร็จสิ้นภายในระยะเวลาไม่เกินหนึ่งปีถัดไป หมายความว่าอย่างไรครับ เช่น ถ้าอนุมัติให้จ่ายขาดเงินสะสมวันที่ 15 พ.ค. 59 ถ้าไม่ก่อหนี้ผูกพันภายในวันที่เท่าไหร่ครับ เป็นอันพับไป ในเมื่อตามระเบียบเบิกจ่ายฯ ปี หมายถึง ปีงบประมาณ</w:t>
      </w:r>
    </w:p>
    <w:p w:rsidR="00E52D6A" w:rsidRDefault="00E52D6A" w:rsidP="00E52D6A">
      <w:r>
        <w:rPr>
          <w:rFonts w:cs="Cordia New"/>
          <w:cs/>
        </w:rPr>
        <w:t xml:space="preserve"> (2) หนึ่งปีถัดไป มีความหมาย คือ แค่ก่อหนี้ผูกพันใช่หรือไม่ ไม่รวมถึงการเบิกจ่ายเงิน ถ้าเป็นโครงการขนาดใหญ่ใช้เวลาก่อสร้างนาน เช่น ใช้ระยะเวลา2 ปี เมื่อสิ้นปีงบประมาณ ต้องดำเนินการอย่างไรบ้าง</w:t>
      </w:r>
    </w:p>
    <w:p w:rsidR="00E52D6A" w:rsidRDefault="00E52D6A" w:rsidP="00E52D6A">
      <w:r>
        <w:rPr>
          <w:rFonts w:cs="Cordia New"/>
          <w:cs/>
        </w:rPr>
        <w:t xml:space="preserve">2. เมื่อปีงบประมาณ 2557 </w:t>
      </w:r>
      <w:proofErr w:type="spellStart"/>
      <w:r>
        <w:rPr>
          <w:rFonts w:cs="Cordia New"/>
          <w:cs/>
        </w:rPr>
        <w:t>อบต</w:t>
      </w:r>
      <w:proofErr w:type="spellEnd"/>
      <w:r>
        <w:rPr>
          <w:rFonts w:cs="Cordia New"/>
          <w:cs/>
        </w:rPr>
        <w:t xml:space="preserve">.ได้ดำเนินการตั้งงบประมาณไว้ในข้อบัญญัติฯ ประจำปี เพื่อก่อสร้างสำนักงาน </w:t>
      </w:r>
      <w:proofErr w:type="spellStart"/>
      <w:r>
        <w:rPr>
          <w:rFonts w:cs="Cordia New"/>
          <w:cs/>
        </w:rPr>
        <w:t>อบต</w:t>
      </w:r>
      <w:proofErr w:type="spellEnd"/>
      <w:r>
        <w:rPr>
          <w:rFonts w:cs="Cordia New"/>
          <w:cs/>
        </w:rPr>
        <w:t xml:space="preserve">. เป็นโครงการที่มูลค่าสูง ทำให้มีเงินงบประมาณไม่เพียงพอ และไม่สามารถโอนงบประมาณได้จึงได้จ่ายขาดเงินสะสมเพื่อใช้ในโครงการดังกล่าว สรุปคือ ก่อสร้างสำนักงาน </w:t>
      </w:r>
      <w:proofErr w:type="spellStart"/>
      <w:r>
        <w:rPr>
          <w:rFonts w:cs="Cordia New"/>
          <w:cs/>
        </w:rPr>
        <w:t>อบต</w:t>
      </w:r>
      <w:proofErr w:type="spellEnd"/>
      <w:r>
        <w:rPr>
          <w:rFonts w:cs="Cordia New"/>
          <w:cs/>
        </w:rPr>
        <w:t>.ใช้งบประมาณจากข้อบัญญัติส่วนหนึ่ง และเงินสะสมอีกส่วนหนึ่ง ทำสัญญาก่อสร้าง 300 วัน สิ้นสุดสัญญาเมื่อวันที่ 30 พฤศจิกายน 2558 เบิกจ่ายเงินไปแล้ว จำนวน 3 งวด (จากข้อบัญญัติ) ในส่วนของเงินสะสมอีก 3 งวด ยังไม่ได้เบิกจ่าย และมีทีท่าว่าผู้รับจ้างจะทิ้งงาน ขอเรียนถามว่า</w:t>
      </w:r>
    </w:p>
    <w:p w:rsidR="00E52D6A" w:rsidRDefault="00E52D6A" w:rsidP="00E52D6A">
      <w:r>
        <w:rPr>
          <w:rFonts w:cs="Cordia New"/>
          <w:cs/>
        </w:rPr>
        <w:t xml:space="preserve"> 2.1 ถ้าผู้รับจ้างทิ้งงาน เงินสะสมนั้นตกไปหรือไม่</w:t>
      </w:r>
    </w:p>
    <w:p w:rsidR="00E52D6A" w:rsidRDefault="00E52D6A" w:rsidP="00E52D6A">
      <w:r>
        <w:rPr>
          <w:rFonts w:cs="Cordia New"/>
          <w:cs/>
        </w:rPr>
        <w:t xml:space="preserve"> 2.2 ถ้าเงินสะสมนั้นตกไป จะมีวิธีการดำเนินการต่อไปอย่างไร เพราะถ้าจะดำเนินการตั้งงบประมาณในปีงบประมาณถัดไป จะทำให้งานล่าช้าออกไปอีก และจะทำให้มีผลกระทบต่อโครงการอื่นๆ ของ </w:t>
      </w:r>
      <w:proofErr w:type="spellStart"/>
      <w:r>
        <w:rPr>
          <w:rFonts w:cs="Cordia New"/>
          <w:cs/>
        </w:rPr>
        <w:t>อบต</w:t>
      </w:r>
      <w:proofErr w:type="spellEnd"/>
      <w:r>
        <w:rPr>
          <w:rFonts w:cs="Cordia New"/>
          <w:cs/>
        </w:rPr>
        <w:t>.</w:t>
      </w:r>
    </w:p>
    <w:p w:rsidR="00225942" w:rsidRDefault="00E52D6A" w:rsidP="00E52D6A">
      <w:r>
        <w:rPr>
          <w:rFonts w:cs="Cordia New"/>
          <w:cs/>
        </w:rPr>
        <w:t>3. ตามระเบียบกระทรวงมหาดไทยว่าด้วยการรับเงินฯ เกี่ยวกับการกันเงิน ข้อ 57 กรณีที่</w:t>
      </w:r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อปท</w:t>
      </w:r>
      <w:proofErr w:type="spellEnd"/>
      <w:r>
        <w:rPr>
          <w:rFonts w:cs="Cordia New"/>
          <w:cs/>
        </w:rPr>
        <w:t>.ได้ก่อหนี้ผูกพันไว้ก่อน</w:t>
      </w:r>
      <w:proofErr w:type="spellStart"/>
      <w:r>
        <w:rPr>
          <w:rFonts w:cs="Cordia New"/>
          <w:cs/>
        </w:rPr>
        <w:t>สิ่</w:t>
      </w:r>
      <w:r>
        <w:rPr>
          <w:rFonts w:cs="Cordia New"/>
          <w:cs/>
        </w:rPr>
        <w:t>น</w:t>
      </w:r>
      <w:proofErr w:type="spellEnd"/>
      <w:r>
        <w:rPr>
          <w:rFonts w:cs="Cordia New"/>
          <w:cs/>
        </w:rPr>
        <w:t>ปี โดยสั่งซื้อหรือสั่งจ้างหรือการเช่าทรัพย์สิน ถ้าเห็นว่าการเบิกจ่ายไปชำระหนี้ผูกพันไม่ทันสิ้นปีให้ผู้บริหารท้องถิ่นอนุมัติให้กันเงินไว้เบิกในปีถัดไปได้อีกไม่เกินระยะเวลาหนึ่งปี ในกรณีนี้ใช้เฉพาะในกรณีที่เป็นงบประมาณที่ตั้งไว้ในข้อบัญญัติ หรือโอนงบประมาณ ใช่หรือไม่ครับ เพราะการจ่ายขาดเงินสะสมน่าจะไม่ต้องมีการกันเงิน</w:t>
      </w:r>
    </w:p>
    <w:sectPr w:rsidR="0022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B6"/>
    <w:rsid w:val="00225942"/>
    <w:rsid w:val="00D033B6"/>
    <w:rsid w:val="00E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2016-05-17T06:23:00Z</dcterms:created>
  <dcterms:modified xsi:type="dcterms:W3CDTF">2016-05-17T08:24:00Z</dcterms:modified>
</cp:coreProperties>
</file>