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BA" w:rsidRPr="007040BA" w:rsidRDefault="007040BA" w:rsidP="007040BA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7040BA">
        <w:rPr>
          <w:rFonts w:ascii="TH SarabunIT๙" w:hAnsi="TH SarabunIT๙" w:cs="TH SarabunIT๙"/>
          <w:sz w:val="36"/>
          <w:szCs w:val="36"/>
          <w:cs/>
        </w:rPr>
        <w:t xml:space="preserve">ตามระเบียบว่าด้วยการฝึกอบรม </w:t>
      </w:r>
      <w:r w:rsidRPr="007040BA">
        <w:rPr>
          <w:rFonts w:ascii="TH SarabunIT๙" w:hAnsi="TH SarabunIT๙" w:cs="TH SarabunIT๙"/>
          <w:sz w:val="36"/>
          <w:szCs w:val="36"/>
        </w:rPr>
        <w:t>2549</w:t>
      </w:r>
      <w:r w:rsidRPr="007040BA">
        <w:rPr>
          <w:rFonts w:ascii="TH SarabunIT๙" w:hAnsi="TH SarabunIT๙" w:cs="TH SarabunIT๙"/>
          <w:sz w:val="36"/>
          <w:szCs w:val="36"/>
          <w:cs/>
        </w:rPr>
        <w:t xml:space="preserve"> จำแนกการฝึกอบรม เป็น ระดับต้น ระดับกลาง ระดับสูง และบุคคลภายนอก </w:t>
      </w:r>
      <w:proofErr w:type="spellStart"/>
      <w:r w:rsidRPr="007040BA">
        <w:rPr>
          <w:rFonts w:ascii="TH SarabunIT๙" w:hAnsi="TH SarabunIT๙" w:cs="TH SarabunIT๙"/>
          <w:sz w:val="36"/>
          <w:szCs w:val="36"/>
          <w:cs/>
        </w:rPr>
        <w:t>อบต.</w:t>
      </w:r>
      <w:proofErr w:type="spellEnd"/>
      <w:r w:rsidRPr="007040BA">
        <w:rPr>
          <w:rFonts w:ascii="TH SarabunIT๙" w:hAnsi="TH SarabunIT๙" w:cs="TH SarabunIT๙"/>
          <w:sz w:val="36"/>
          <w:szCs w:val="36"/>
          <w:cs/>
        </w:rPr>
        <w:t xml:space="preserve">มีการจัดฝึกอบรมประกอบด้วย ผู้บริหาร พนักงานส่วนตำบล ลูกจ้าง พนักงานจ้าง เป็นส่วนใหญ่ และนอกนั้นมีกลุ่มของหัวหน้าส่วนราชการในอำเภอ และผู้ใหญ่บ้าน </w:t>
      </w:r>
      <w:r w:rsidRPr="007040BA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ถามว่า</w:t>
      </w:r>
    </w:p>
    <w:p w:rsidR="007040BA" w:rsidRPr="007040BA" w:rsidRDefault="007040BA" w:rsidP="007040BA">
      <w:pPr>
        <w:rPr>
          <w:rFonts w:ascii="TH SarabunIT๙" w:hAnsi="TH SarabunIT๙" w:cs="TH SarabunIT๙"/>
          <w:sz w:val="36"/>
          <w:szCs w:val="36"/>
        </w:rPr>
      </w:pPr>
      <w:r w:rsidRPr="007040BA">
        <w:rPr>
          <w:rFonts w:ascii="TH SarabunIT๙" w:hAnsi="TH SarabunIT๙" w:cs="TH SarabunIT๙"/>
          <w:sz w:val="36"/>
          <w:szCs w:val="36"/>
        </w:rPr>
        <w:t xml:space="preserve">(1) </w:t>
      </w:r>
      <w:r w:rsidRPr="007040BA">
        <w:rPr>
          <w:rFonts w:ascii="TH SarabunIT๙" w:hAnsi="TH SarabunIT๙" w:cs="TH SarabunIT๙"/>
          <w:sz w:val="36"/>
          <w:szCs w:val="36"/>
          <w:cs/>
        </w:rPr>
        <w:t xml:space="preserve">จะเบิกค่าใช้จ่ายเป็นการฝึกอบรมระดับใด </w:t>
      </w:r>
    </w:p>
    <w:p w:rsidR="007040BA" w:rsidRPr="007040BA" w:rsidRDefault="007040BA" w:rsidP="007040BA">
      <w:pPr>
        <w:rPr>
          <w:rFonts w:ascii="TH SarabunIT๙" w:hAnsi="TH SarabunIT๙" w:cs="TH SarabunIT๙" w:hint="cs"/>
          <w:sz w:val="36"/>
          <w:szCs w:val="36"/>
          <w:cs/>
        </w:rPr>
      </w:pPr>
      <w:r w:rsidRPr="007040BA">
        <w:rPr>
          <w:rFonts w:ascii="TH SarabunIT๙" w:hAnsi="TH SarabunIT๙" w:cs="TH SarabunIT๙"/>
          <w:sz w:val="36"/>
          <w:szCs w:val="36"/>
        </w:rPr>
        <w:t xml:space="preserve">(2) </w:t>
      </w:r>
      <w:r w:rsidRPr="007040BA">
        <w:rPr>
          <w:rFonts w:ascii="TH SarabunIT๙" w:hAnsi="TH SarabunIT๙" w:cs="TH SarabunIT๙"/>
          <w:sz w:val="36"/>
          <w:szCs w:val="36"/>
          <w:cs/>
        </w:rPr>
        <w:t>การจำแนกระดับการฝึกอบรมเป็น ต้น กลาง สูง หรือบุคคลภายนอก มีหลักเกณฑ์อย่า</w:t>
      </w:r>
      <w:r>
        <w:rPr>
          <w:rFonts w:ascii="TH SarabunIT๙" w:hAnsi="TH SarabunIT๙" w:cs="TH SarabunIT๙"/>
          <w:sz w:val="36"/>
          <w:szCs w:val="36"/>
          <w:cs/>
        </w:rPr>
        <w:t>งไร ข้าราชการในอำเภอ  กำนัน ผู้</w:t>
      </w:r>
      <w:r w:rsidRPr="007040BA">
        <w:rPr>
          <w:rFonts w:ascii="TH SarabunIT๙" w:hAnsi="TH SarabunIT๙" w:cs="TH SarabunIT๙"/>
          <w:sz w:val="36"/>
          <w:szCs w:val="36"/>
          <w:cs/>
        </w:rPr>
        <w:t>ใหญ่บ้าน ถือว่าเป็นบุคคลภายนอก หรือเป็นข้าราชการตามระเบียบ</w:t>
      </w:r>
      <w:r>
        <w:rPr>
          <w:rFonts w:ascii="TH SarabunIT๙" w:hAnsi="TH SarabunIT๙" w:cs="TH SarabunIT๙" w:hint="cs"/>
          <w:sz w:val="36"/>
          <w:szCs w:val="36"/>
          <w:cs/>
        </w:rPr>
        <w:t>ดังกล่าว</w:t>
      </w:r>
    </w:p>
    <w:p w:rsidR="007040BA" w:rsidRPr="007040BA" w:rsidRDefault="007040BA" w:rsidP="007040BA">
      <w:pPr>
        <w:rPr>
          <w:rFonts w:ascii="TH SarabunIT๙" w:hAnsi="TH SarabunIT๙" w:cs="TH SarabunIT๙"/>
          <w:sz w:val="36"/>
          <w:szCs w:val="36"/>
        </w:rPr>
      </w:pPr>
      <w:r w:rsidRPr="007040BA">
        <w:rPr>
          <w:rFonts w:ascii="TH SarabunIT๙" w:hAnsi="TH SarabunIT๙" w:cs="TH SarabunIT๙"/>
          <w:sz w:val="36"/>
          <w:szCs w:val="36"/>
        </w:rPr>
        <w:t xml:space="preserve">(3) </w:t>
      </w:r>
      <w:r w:rsidRPr="007040BA">
        <w:rPr>
          <w:rFonts w:ascii="TH SarabunIT๙" w:hAnsi="TH SarabunIT๙" w:cs="TH SarabunIT๙"/>
          <w:sz w:val="36"/>
          <w:szCs w:val="36"/>
          <w:cs/>
        </w:rPr>
        <w:t xml:space="preserve">การเบิกจ่ายจะเบิกจ่ายตามอัตราของระดับการฝึกอบรมในอัตราเดียวกันทั้งโครงการ (ต้น กลาง สูง ภายนอก) หรือเบิกตามตำแหน่งของผู้เข้ารับการฝึกอบรม เช่น เจ้าหน้าที่ท้องถิ่นเบิกที่พัก </w:t>
      </w:r>
      <w:r w:rsidRPr="007040BA">
        <w:rPr>
          <w:rFonts w:ascii="TH SarabunIT๙" w:hAnsi="TH SarabunIT๙" w:cs="TH SarabunIT๙"/>
          <w:sz w:val="36"/>
          <w:szCs w:val="36"/>
        </w:rPr>
        <w:t>750/</w:t>
      </w:r>
      <w:r w:rsidRPr="007040BA">
        <w:rPr>
          <w:rFonts w:ascii="TH SarabunIT๙" w:hAnsi="TH SarabunIT๙" w:cs="TH SarabunIT๙"/>
          <w:sz w:val="36"/>
          <w:szCs w:val="36"/>
          <w:cs/>
        </w:rPr>
        <w:t xml:space="preserve">คืน ส่วนกำนันผู้ใหญ่บ้าน เป็นบุคคลภายนอก เบิก </w:t>
      </w:r>
      <w:r w:rsidRPr="007040BA">
        <w:rPr>
          <w:rFonts w:ascii="TH SarabunIT๙" w:hAnsi="TH SarabunIT๙" w:cs="TH SarabunIT๙"/>
          <w:sz w:val="36"/>
          <w:szCs w:val="36"/>
        </w:rPr>
        <w:t>300</w:t>
      </w:r>
      <w:r w:rsidRPr="007040BA">
        <w:rPr>
          <w:rFonts w:ascii="TH SarabunIT๙" w:hAnsi="TH SarabunIT๙" w:cs="TH SarabunIT๙"/>
          <w:sz w:val="36"/>
          <w:szCs w:val="36"/>
          <w:cs/>
        </w:rPr>
        <w:t xml:space="preserve"> บาท/คืน</w:t>
      </w:r>
    </w:p>
    <w:p w:rsidR="007040BA" w:rsidRDefault="007040BA" w:rsidP="007040BA">
      <w:pPr>
        <w:rPr>
          <w:rFonts w:ascii="TH SarabunIT๙" w:hAnsi="TH SarabunIT๙" w:cs="TH SarabunIT๙"/>
          <w:sz w:val="36"/>
          <w:szCs w:val="36"/>
        </w:rPr>
      </w:pPr>
      <w:r w:rsidRPr="007040BA">
        <w:rPr>
          <w:rFonts w:ascii="TH SarabunIT๙" w:hAnsi="TH SarabunIT๙" w:cs="TH SarabunIT๙"/>
          <w:sz w:val="36"/>
          <w:szCs w:val="36"/>
        </w:rPr>
        <w:t xml:space="preserve">(4) </w:t>
      </w:r>
      <w:r w:rsidRPr="007040BA">
        <w:rPr>
          <w:rFonts w:ascii="TH SarabunIT๙" w:hAnsi="TH SarabunIT๙" w:cs="TH SarabunIT๙"/>
          <w:sz w:val="36"/>
          <w:szCs w:val="36"/>
          <w:cs/>
        </w:rPr>
        <w:t>ตามคำนิยาม การฝึกอบรมระดับต้น กลา</w:t>
      </w:r>
      <w:r>
        <w:rPr>
          <w:rFonts w:ascii="TH SarabunIT๙" w:hAnsi="TH SarabunIT๙" w:cs="TH SarabunIT๙"/>
          <w:sz w:val="36"/>
          <w:szCs w:val="36"/>
          <w:cs/>
        </w:rPr>
        <w:t>ง สูง หมายความว่า การฝึกอบรมที</w:t>
      </w:r>
      <w:r>
        <w:rPr>
          <w:rFonts w:ascii="TH SarabunIT๙" w:hAnsi="TH SarabunIT๙" w:cs="TH SarabunIT๙" w:hint="cs"/>
          <w:sz w:val="36"/>
          <w:szCs w:val="36"/>
          <w:cs/>
        </w:rPr>
        <w:t>มี</w:t>
      </w:r>
      <w:r w:rsidRPr="007040BA">
        <w:rPr>
          <w:rFonts w:ascii="TH SarabunIT๙" w:hAnsi="TH SarabunIT๙" w:cs="TH SarabunIT๙"/>
          <w:sz w:val="36"/>
          <w:szCs w:val="36"/>
          <w:cs/>
        </w:rPr>
        <w:t>ผู้เข้ารับการฝึกอบรมส่วนใหญ่เป็นข้าราชการตั้งแต่ระดับ..........-ถึงระดับ........หรือเทียบเท่า ในระเบียบนี้หมายรวมถึงข้าราชการที่สังกัด กระทรวง ทบวง กรมอื่น ด้วยหรือไม่ หรือหมายถึงเฉพาะข้าราชการส่วนท้องถิ่น</w:t>
      </w:r>
    </w:p>
    <w:p w:rsidR="007040BA" w:rsidRPr="007040BA" w:rsidRDefault="007040BA" w:rsidP="007040BA">
      <w:pPr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(5) ช่วยแนะนำหนังสือที่เกี่ยวข้องกับระเบียบที่ใช้ศึกษาควบคู่กับระเบียบดังกล่าว ด้วยค่ะ</w:t>
      </w:r>
    </w:p>
    <w:p w:rsidR="007040BA" w:rsidRDefault="007040BA" w:rsidP="007040BA">
      <w:pPr>
        <w:rPr>
          <w:rFonts w:ascii="TH SarabunIT๙" w:hAnsi="TH SarabunIT๙" w:cs="TH SarabunIT๙"/>
          <w:sz w:val="36"/>
          <w:szCs w:val="36"/>
        </w:rPr>
      </w:pPr>
      <w:r w:rsidRPr="007040BA">
        <w:rPr>
          <w:rFonts w:ascii="TH SarabunIT๙" w:hAnsi="TH SarabunIT๙" w:cs="TH SarabunIT๙"/>
          <w:sz w:val="36"/>
          <w:szCs w:val="36"/>
          <w:cs/>
        </w:rPr>
        <w:t xml:space="preserve">    ขอคำชี้แนะด้วย เนื่องจากได้รับการทักท้วงจาก </w:t>
      </w:r>
      <w:proofErr w:type="spellStart"/>
      <w:r w:rsidRPr="007040BA">
        <w:rPr>
          <w:rFonts w:ascii="TH SarabunIT๙" w:hAnsi="TH SarabunIT๙" w:cs="TH SarabunIT๙"/>
          <w:sz w:val="36"/>
          <w:szCs w:val="36"/>
          <w:cs/>
        </w:rPr>
        <w:t>สตง.</w:t>
      </w:r>
      <w:proofErr w:type="spellEnd"/>
      <w:r w:rsidRPr="007040BA">
        <w:rPr>
          <w:rFonts w:ascii="TH SarabunIT๙" w:hAnsi="TH SarabunIT๙" w:cs="TH SarabunIT๙"/>
          <w:sz w:val="36"/>
          <w:szCs w:val="36"/>
          <w:cs/>
        </w:rPr>
        <w:t>และเพื่อเป็นแนวทางการดำเนินงานในครั้งต่อไป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</w:p>
    <w:p w:rsidR="007040BA" w:rsidRPr="007040BA" w:rsidRDefault="007040BA" w:rsidP="007040BA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ขอบพระคุณค่ะ</w:t>
      </w:r>
    </w:p>
    <w:sectPr w:rsidR="007040BA" w:rsidRPr="007040BA" w:rsidSect="00E94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7040BA"/>
    <w:rsid w:val="007040BA"/>
    <w:rsid w:val="00E9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BBK</dc:creator>
  <cp:lastModifiedBy>BBK</cp:lastModifiedBy>
  <cp:revision>1</cp:revision>
  <dcterms:created xsi:type="dcterms:W3CDTF">2014-10-31T08:46:00Z</dcterms:created>
  <dcterms:modified xsi:type="dcterms:W3CDTF">2014-10-31T08:49:00Z</dcterms:modified>
</cp:coreProperties>
</file>